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imes New Roman" w:hAnsi="Times New Roman" w:cs="Times New Roman"/>
          <w:b/>
          <w:sz w:val="28"/>
          <w:szCs w:val="28"/>
        </w:rPr>
        <w:id w:val="1698426221"/>
        <w:docPartObj>
          <w:docPartGallery w:val="Cover Pages"/>
          <w:docPartUnique/>
        </w:docPartObj>
      </w:sdtPr>
      <w:sdtEndPr>
        <w:rPr>
          <w:b w:val="0"/>
        </w:rPr>
      </w:sdtEndPr>
      <w:sdtContent>
        <w:p w14:paraId="092C0F54" w14:textId="77777777" w:rsidR="00E20324" w:rsidRPr="003148A8" w:rsidRDefault="00E20324" w:rsidP="00FC416E">
          <w:pPr>
            <w:spacing w:line="360" w:lineRule="auto"/>
            <w:jc w:val="both"/>
            <w:rPr>
              <w:rFonts w:ascii="Times New Roman" w:hAnsi="Times New Roman" w:cs="Times New Roman"/>
              <w:b/>
              <w:sz w:val="28"/>
              <w:szCs w:val="28"/>
            </w:rPr>
          </w:pPr>
          <w:r w:rsidRPr="003148A8">
            <w:rPr>
              <w:rFonts w:ascii="Times New Roman" w:hAnsi="Times New Roman" w:cs="Times New Roman"/>
              <w:noProof/>
            </w:rPr>
            <w:drawing>
              <wp:inline distT="0" distB="0" distL="0" distR="0" wp14:anchorId="4E9AAFAE" wp14:editId="1F52769C">
                <wp:extent cx="5876925" cy="971550"/>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5876925" cy="971550"/>
                        </a:xfrm>
                        <a:prstGeom prst="rect">
                          <a:avLst/>
                        </a:prstGeom>
                      </pic:spPr>
                    </pic:pic>
                  </a:graphicData>
                </a:graphic>
              </wp:inline>
            </w:drawing>
          </w:r>
        </w:p>
        <w:p w14:paraId="7A54CDB2" w14:textId="1A2792A8" w:rsidR="00E20324" w:rsidRPr="000D7821" w:rsidRDefault="00313069" w:rsidP="00FC416E">
          <w:pPr>
            <w:spacing w:line="360" w:lineRule="auto"/>
            <w:jc w:val="both"/>
            <w:rPr>
              <w:rFonts w:ascii="Times New Roman" w:hAnsi="Times New Roman" w:cs="Times New Roman"/>
              <w:b/>
              <w:sz w:val="24"/>
              <w:szCs w:val="24"/>
            </w:rPr>
          </w:pPr>
          <w:r>
            <w:rPr>
              <w:rFonts w:ascii="Times New Roman" w:hAnsi="Times New Roman" w:cs="Times New Roman"/>
              <w:b/>
              <w:sz w:val="24"/>
              <w:szCs w:val="24"/>
            </w:rPr>
            <w:t>ST. PAUL’S HOSPITAL</w:t>
          </w:r>
          <w:r w:rsidR="00E20324" w:rsidRPr="000D7821">
            <w:rPr>
              <w:rFonts w:ascii="Times New Roman" w:hAnsi="Times New Roman" w:cs="Times New Roman"/>
              <w:b/>
              <w:sz w:val="24"/>
              <w:szCs w:val="24"/>
            </w:rPr>
            <w:t xml:space="preserve"> MILLENNIUM MEDICAL COLLEGE DEPARTMENT OF OBSTETRICS AND GYNECOLOGY</w:t>
          </w:r>
          <w:r w:rsidR="000D7821">
            <w:rPr>
              <w:rFonts w:ascii="Times New Roman" w:hAnsi="Times New Roman" w:cs="Times New Roman"/>
              <w:b/>
              <w:sz w:val="24"/>
              <w:szCs w:val="24"/>
            </w:rPr>
            <w:t xml:space="preserve"> </w:t>
          </w:r>
          <w:r w:rsidR="00E20324" w:rsidRPr="000D7821">
            <w:rPr>
              <w:rFonts w:ascii="Times New Roman" w:hAnsi="Times New Roman" w:cs="Times New Roman"/>
              <w:b/>
              <w:sz w:val="24"/>
              <w:szCs w:val="24"/>
            </w:rPr>
            <w:t>ADDIS ABABA</w:t>
          </w:r>
        </w:p>
        <w:p w14:paraId="2264311C" w14:textId="77777777" w:rsidR="00E20324" w:rsidRPr="003148A8" w:rsidRDefault="00E20324" w:rsidP="00FC416E">
          <w:pPr>
            <w:spacing w:line="360" w:lineRule="auto"/>
            <w:jc w:val="both"/>
            <w:rPr>
              <w:rFonts w:ascii="Times New Roman" w:hAnsi="Times New Roman" w:cs="Times New Roman"/>
              <w:b/>
              <w:sz w:val="28"/>
              <w:szCs w:val="28"/>
            </w:rPr>
          </w:pPr>
        </w:p>
        <w:p w14:paraId="78BCB3FE" w14:textId="77777777" w:rsidR="00E20324" w:rsidRPr="000D7821" w:rsidRDefault="00A973D1" w:rsidP="00FC416E">
          <w:pPr>
            <w:spacing w:line="360" w:lineRule="auto"/>
            <w:jc w:val="both"/>
            <w:rPr>
              <w:rFonts w:ascii="Times New Roman" w:hAnsi="Times New Roman" w:cs="Times New Roman"/>
              <w:b/>
              <w:sz w:val="24"/>
              <w:szCs w:val="24"/>
            </w:rPr>
          </w:pPr>
          <w:r w:rsidRPr="000D7821">
            <w:rPr>
              <w:rFonts w:ascii="Times New Roman" w:hAnsi="Times New Roman" w:cs="Times New Roman"/>
              <w:b/>
              <w:sz w:val="24"/>
              <w:szCs w:val="24"/>
            </w:rPr>
            <w:t xml:space="preserve">Awareness and </w:t>
          </w:r>
          <w:r w:rsidR="00E20324" w:rsidRPr="000D7821">
            <w:rPr>
              <w:rFonts w:ascii="Times New Roman" w:hAnsi="Times New Roman" w:cs="Times New Roman"/>
              <w:b/>
              <w:sz w:val="24"/>
              <w:szCs w:val="24"/>
            </w:rPr>
            <w:t>Perception of Health Professionals and Mothers towards Birth Companions: Mixed Method Study in St. Paul’s Hospital and Millennium Medical College and its Catchment Centers in Addis Ababa, Ethiopia</w:t>
          </w:r>
        </w:p>
        <w:p w14:paraId="7A5219A5" w14:textId="77777777" w:rsidR="00E20324" w:rsidRPr="003148A8" w:rsidRDefault="00E20324" w:rsidP="00FC416E">
          <w:pPr>
            <w:spacing w:line="360" w:lineRule="auto"/>
            <w:jc w:val="both"/>
            <w:rPr>
              <w:rFonts w:ascii="Times New Roman" w:hAnsi="Times New Roman" w:cs="Times New Roman"/>
              <w:b/>
              <w:sz w:val="28"/>
              <w:szCs w:val="28"/>
            </w:rPr>
          </w:pPr>
        </w:p>
        <w:p w14:paraId="3AAED13E" w14:textId="77777777" w:rsidR="00E20324" w:rsidRPr="000D7821" w:rsidRDefault="00E20324" w:rsidP="00FC416E">
          <w:pPr>
            <w:spacing w:line="360" w:lineRule="auto"/>
            <w:jc w:val="both"/>
            <w:rPr>
              <w:rFonts w:ascii="Times New Roman" w:hAnsi="Times New Roman" w:cs="Times New Roman"/>
              <w:b/>
              <w:sz w:val="24"/>
              <w:szCs w:val="24"/>
            </w:rPr>
          </w:pPr>
          <w:r w:rsidRPr="000D7821">
            <w:rPr>
              <w:rFonts w:ascii="Times New Roman" w:hAnsi="Times New Roman" w:cs="Times New Roman"/>
              <w:b/>
              <w:sz w:val="24"/>
              <w:szCs w:val="24"/>
            </w:rPr>
            <w:t xml:space="preserve">Principal Investigator: </w:t>
          </w:r>
          <w:proofErr w:type="spellStart"/>
          <w:r w:rsidRPr="000D7821">
            <w:rPr>
              <w:rFonts w:ascii="Times New Roman" w:hAnsi="Times New Roman" w:cs="Times New Roman"/>
              <w:b/>
              <w:sz w:val="24"/>
              <w:szCs w:val="24"/>
            </w:rPr>
            <w:t>Kidist</w:t>
          </w:r>
          <w:proofErr w:type="spellEnd"/>
          <w:r w:rsidRPr="000D7821">
            <w:rPr>
              <w:rFonts w:ascii="Times New Roman" w:hAnsi="Times New Roman" w:cs="Times New Roman"/>
              <w:b/>
              <w:sz w:val="24"/>
              <w:szCs w:val="24"/>
            </w:rPr>
            <w:t xml:space="preserve"> Lemma (MD, Obstetrics and gynecology resident)</w:t>
          </w:r>
        </w:p>
        <w:p w14:paraId="5F9E0C91" w14:textId="4C743F80" w:rsidR="000D7821" w:rsidRPr="000D7821" w:rsidRDefault="000D7821" w:rsidP="000D7821">
          <w:pPr>
            <w:spacing w:line="360" w:lineRule="auto"/>
            <w:jc w:val="both"/>
            <w:rPr>
              <w:rFonts w:ascii="Times New Roman" w:hAnsi="Times New Roman" w:cs="Times New Roman"/>
              <w:b/>
              <w:sz w:val="24"/>
              <w:szCs w:val="24"/>
            </w:rPr>
          </w:pPr>
          <w:r w:rsidRPr="000D7821">
            <w:rPr>
              <w:rFonts w:ascii="Times New Roman" w:hAnsi="Times New Roman" w:cs="Times New Roman"/>
              <w:b/>
              <w:sz w:val="24"/>
              <w:szCs w:val="24"/>
            </w:rPr>
            <w:t xml:space="preserve">Advisors: Dr. </w:t>
          </w:r>
          <w:proofErr w:type="spellStart"/>
          <w:r w:rsidRPr="000D7821">
            <w:rPr>
              <w:rFonts w:ascii="Times New Roman" w:hAnsi="Times New Roman" w:cs="Times New Roman"/>
              <w:b/>
              <w:sz w:val="24"/>
              <w:szCs w:val="24"/>
            </w:rPr>
            <w:t>Delayehu</w:t>
          </w:r>
          <w:proofErr w:type="spellEnd"/>
          <w:r w:rsidRPr="000D7821">
            <w:rPr>
              <w:rFonts w:ascii="Times New Roman" w:hAnsi="Times New Roman" w:cs="Times New Roman"/>
              <w:b/>
              <w:sz w:val="24"/>
              <w:szCs w:val="24"/>
            </w:rPr>
            <w:t xml:space="preserve"> </w:t>
          </w:r>
          <w:proofErr w:type="spellStart"/>
          <w:r w:rsidRPr="000D7821">
            <w:rPr>
              <w:rFonts w:ascii="Times New Roman" w:hAnsi="Times New Roman" w:cs="Times New Roman"/>
              <w:b/>
              <w:sz w:val="24"/>
              <w:szCs w:val="24"/>
            </w:rPr>
            <w:t>Bekele</w:t>
          </w:r>
          <w:proofErr w:type="spellEnd"/>
          <w:r w:rsidRPr="000D7821">
            <w:rPr>
              <w:rFonts w:ascii="Times New Roman" w:hAnsi="Times New Roman" w:cs="Times New Roman"/>
              <w:b/>
              <w:sz w:val="24"/>
              <w:szCs w:val="24"/>
            </w:rPr>
            <w:t xml:space="preserve"> (MD, MPH, MFM, Associate Prof. of Obstetrics and   </w:t>
          </w:r>
          <w:r w:rsidR="008E7AB1">
            <w:rPr>
              <w:rFonts w:ascii="Times New Roman" w:hAnsi="Times New Roman" w:cs="Times New Roman"/>
              <w:b/>
              <w:sz w:val="24"/>
              <w:szCs w:val="24"/>
            </w:rPr>
            <w:t>G</w:t>
          </w:r>
          <w:r w:rsidRPr="000D7821">
            <w:rPr>
              <w:rFonts w:ascii="Times New Roman" w:hAnsi="Times New Roman" w:cs="Times New Roman"/>
              <w:b/>
              <w:sz w:val="24"/>
              <w:szCs w:val="24"/>
            </w:rPr>
            <w:t>ynecology)</w:t>
          </w:r>
        </w:p>
        <w:p w14:paraId="4D54F6BC" w14:textId="77777777" w:rsidR="000D7821" w:rsidRPr="003148A8" w:rsidRDefault="000D7821" w:rsidP="00FC416E">
          <w:pPr>
            <w:spacing w:line="360" w:lineRule="auto"/>
            <w:jc w:val="both"/>
            <w:rPr>
              <w:rFonts w:ascii="Times New Roman" w:hAnsi="Times New Roman" w:cs="Times New Roman"/>
              <w:b/>
              <w:sz w:val="24"/>
              <w:szCs w:val="24"/>
            </w:rPr>
          </w:pPr>
          <w:r w:rsidRPr="000D7821">
            <w:rPr>
              <w:rFonts w:ascii="Times New Roman" w:hAnsi="Times New Roman" w:cs="Times New Roman"/>
              <w:b/>
              <w:sz w:val="24"/>
              <w:szCs w:val="24"/>
            </w:rPr>
            <w:t xml:space="preserve">                Mr. </w:t>
          </w:r>
          <w:proofErr w:type="spellStart"/>
          <w:r w:rsidRPr="000D7821">
            <w:rPr>
              <w:rFonts w:ascii="Times New Roman" w:hAnsi="Times New Roman" w:cs="Times New Roman"/>
              <w:b/>
              <w:sz w:val="24"/>
              <w:szCs w:val="24"/>
            </w:rPr>
            <w:t>Tewodros</w:t>
          </w:r>
          <w:proofErr w:type="spellEnd"/>
          <w:r w:rsidRPr="000D7821">
            <w:rPr>
              <w:rFonts w:ascii="Times New Roman" w:hAnsi="Times New Roman" w:cs="Times New Roman"/>
              <w:b/>
              <w:sz w:val="24"/>
              <w:szCs w:val="24"/>
            </w:rPr>
            <w:t xml:space="preserve"> </w:t>
          </w:r>
          <w:proofErr w:type="spellStart"/>
          <w:r w:rsidRPr="000D7821">
            <w:rPr>
              <w:rFonts w:ascii="Times New Roman" w:hAnsi="Times New Roman" w:cs="Times New Roman"/>
              <w:b/>
              <w:sz w:val="24"/>
              <w:szCs w:val="24"/>
            </w:rPr>
            <w:t>Getinet</w:t>
          </w:r>
          <w:proofErr w:type="spellEnd"/>
          <w:r w:rsidRPr="000D7821">
            <w:rPr>
              <w:rFonts w:ascii="Times New Roman" w:hAnsi="Times New Roman" w:cs="Times New Roman"/>
              <w:b/>
              <w:sz w:val="24"/>
              <w:szCs w:val="24"/>
            </w:rPr>
            <w:t xml:space="preserve"> (MSc, Ass. Prof. of Biostatistics)</w:t>
          </w:r>
        </w:p>
        <w:p w14:paraId="4F8A5EE4" w14:textId="77777777" w:rsidR="00E20324" w:rsidRPr="003148A8" w:rsidRDefault="00E20324" w:rsidP="00FC416E">
          <w:pPr>
            <w:spacing w:line="360" w:lineRule="auto"/>
            <w:jc w:val="both"/>
            <w:rPr>
              <w:rFonts w:ascii="Times New Roman" w:hAnsi="Times New Roman" w:cs="Times New Roman"/>
              <w:sz w:val="24"/>
            </w:rPr>
          </w:pPr>
        </w:p>
        <w:p w14:paraId="0A672D71" w14:textId="77777777" w:rsidR="00E20324" w:rsidRDefault="00E20324" w:rsidP="00FC416E">
          <w:pPr>
            <w:spacing w:line="360" w:lineRule="auto"/>
            <w:jc w:val="both"/>
            <w:rPr>
              <w:rFonts w:ascii="Times New Roman" w:hAnsi="Times New Roman" w:cs="Times New Roman"/>
              <w:sz w:val="28"/>
              <w:szCs w:val="28"/>
            </w:rPr>
          </w:pPr>
          <w:r>
            <w:rPr>
              <w:rFonts w:ascii="Times New Roman" w:hAnsi="Times New Roman" w:cs="Times New Roman"/>
              <w:sz w:val="28"/>
              <w:szCs w:val="28"/>
            </w:rPr>
            <w:t>A Research Thesis</w:t>
          </w:r>
          <w:r w:rsidRPr="003148A8">
            <w:rPr>
              <w:rFonts w:ascii="Times New Roman" w:hAnsi="Times New Roman" w:cs="Times New Roman"/>
              <w:sz w:val="28"/>
              <w:szCs w:val="28"/>
            </w:rPr>
            <w:t xml:space="preserve"> Submitted to St Paul’s Hospital Millennium Medical College, Department of Obstetrics and Gynecology in Partial Fulfillment for the Requirement for Specialty Certificate in Obstetrics and Gynecology</w:t>
          </w:r>
        </w:p>
        <w:p w14:paraId="33470F02" w14:textId="77777777" w:rsidR="000D7821" w:rsidRDefault="000D7821" w:rsidP="00FC416E">
          <w:pPr>
            <w:spacing w:line="360" w:lineRule="auto"/>
            <w:jc w:val="both"/>
            <w:rPr>
              <w:rFonts w:ascii="Times New Roman" w:hAnsi="Times New Roman" w:cs="Times New Roman"/>
              <w:sz w:val="28"/>
              <w:szCs w:val="28"/>
            </w:rPr>
          </w:pPr>
        </w:p>
        <w:p w14:paraId="48179A17" w14:textId="77777777" w:rsidR="000D7821" w:rsidRDefault="000D7821" w:rsidP="00FC416E">
          <w:pPr>
            <w:spacing w:line="360" w:lineRule="auto"/>
            <w:jc w:val="both"/>
            <w:rPr>
              <w:rFonts w:ascii="Times New Roman" w:hAnsi="Times New Roman" w:cs="Times New Roman"/>
              <w:sz w:val="28"/>
              <w:szCs w:val="28"/>
            </w:rPr>
          </w:pPr>
        </w:p>
        <w:p w14:paraId="4C7F4071" w14:textId="77777777" w:rsidR="000D7821" w:rsidRDefault="000D7821" w:rsidP="00FC416E">
          <w:pPr>
            <w:spacing w:line="360" w:lineRule="auto"/>
            <w:jc w:val="both"/>
            <w:rPr>
              <w:rFonts w:ascii="Times New Roman" w:hAnsi="Times New Roman" w:cs="Times New Roman"/>
              <w:sz w:val="28"/>
              <w:szCs w:val="28"/>
            </w:rPr>
          </w:pPr>
        </w:p>
        <w:p w14:paraId="48D811F5" w14:textId="77777777" w:rsidR="00E20324" w:rsidRPr="000D7821" w:rsidRDefault="000D7821" w:rsidP="00FC416E">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                                                                                    May, 2020</w:t>
          </w:r>
        </w:p>
      </w:sdtContent>
    </w:sdt>
    <w:p w14:paraId="2435B4DB" w14:textId="77777777" w:rsidR="00E20324" w:rsidRPr="003148A8" w:rsidRDefault="005959CA" w:rsidP="00FC416E">
      <w:pPr>
        <w:pStyle w:val="Heading1"/>
        <w:spacing w:line="360" w:lineRule="auto"/>
        <w:jc w:val="both"/>
      </w:pPr>
      <w:r>
        <w:rPr>
          <w:b/>
          <w:sz w:val="28"/>
          <w:szCs w:val="28"/>
        </w:rPr>
        <w:lastRenderedPageBreak/>
        <w:t>Abstract</w:t>
      </w:r>
    </w:p>
    <w:p w14:paraId="3B67E8A9" w14:textId="69E74135" w:rsidR="00E20324" w:rsidRPr="003148A8" w:rsidRDefault="00F72D13" w:rsidP="00FC416E">
      <w:pPr>
        <w:spacing w:line="360" w:lineRule="auto"/>
        <w:jc w:val="both"/>
        <w:rPr>
          <w:rFonts w:ascii="Times New Roman" w:hAnsi="Times New Roman" w:cs="Times New Roman"/>
          <w:sz w:val="24"/>
          <w:szCs w:val="24"/>
        </w:rPr>
      </w:pPr>
      <w:r>
        <w:rPr>
          <w:rFonts w:ascii="Times New Roman" w:hAnsi="Times New Roman" w:cs="Times New Roman"/>
          <w:b/>
          <w:i/>
          <w:sz w:val="26"/>
          <w:szCs w:val="26"/>
        </w:rPr>
        <w:t>Introduction</w:t>
      </w:r>
      <w:r w:rsidR="00E20324" w:rsidRPr="003148A8">
        <w:rPr>
          <w:rFonts w:ascii="Times New Roman" w:hAnsi="Times New Roman" w:cs="Times New Roman"/>
          <w:sz w:val="26"/>
          <w:szCs w:val="26"/>
        </w:rPr>
        <w:t>:</w:t>
      </w:r>
      <w:r w:rsidR="00E20324" w:rsidRPr="003148A8">
        <w:rPr>
          <w:rFonts w:ascii="Times New Roman" w:hAnsi="Times New Roman" w:cs="Times New Roman"/>
          <w:sz w:val="24"/>
          <w:szCs w:val="24"/>
        </w:rPr>
        <w:t xml:space="preserve"> Companion of choice at birth is defined as the continuous presence of support person during labor and birth. Various studies h</w:t>
      </w:r>
      <w:r w:rsidR="00C44342">
        <w:rPr>
          <w:rFonts w:ascii="Times New Roman" w:hAnsi="Times New Roman" w:cs="Times New Roman"/>
          <w:sz w:val="24"/>
          <w:szCs w:val="24"/>
        </w:rPr>
        <w:t xml:space="preserve">ave shown the benefits of </w:t>
      </w:r>
      <w:r w:rsidR="00E20324" w:rsidRPr="003148A8">
        <w:rPr>
          <w:rFonts w:ascii="Times New Roman" w:hAnsi="Times New Roman" w:cs="Times New Roman"/>
          <w:sz w:val="24"/>
          <w:szCs w:val="24"/>
        </w:rPr>
        <w:t xml:space="preserve">companion during child birth. </w:t>
      </w:r>
      <w:r>
        <w:rPr>
          <w:rFonts w:ascii="Times New Roman" w:hAnsi="Times New Roman" w:cs="Times New Roman"/>
          <w:sz w:val="24"/>
          <w:szCs w:val="24"/>
        </w:rPr>
        <w:t xml:space="preserve">The objective of this study </w:t>
      </w:r>
      <w:r w:rsidR="00062D41">
        <w:rPr>
          <w:rFonts w:ascii="Times New Roman" w:hAnsi="Times New Roman" w:cs="Times New Roman"/>
          <w:sz w:val="24"/>
          <w:szCs w:val="24"/>
        </w:rPr>
        <w:t xml:space="preserve">was </w:t>
      </w:r>
      <w:r>
        <w:rPr>
          <w:rFonts w:ascii="Times New Roman" w:hAnsi="Times New Roman" w:cs="Times New Roman"/>
          <w:sz w:val="24"/>
          <w:szCs w:val="24"/>
        </w:rPr>
        <w:t>t</w:t>
      </w:r>
      <w:r w:rsidR="00E20324" w:rsidRPr="003148A8">
        <w:rPr>
          <w:rFonts w:ascii="Times New Roman" w:hAnsi="Times New Roman" w:cs="Times New Roman"/>
          <w:sz w:val="24"/>
          <w:szCs w:val="24"/>
        </w:rPr>
        <w:t xml:space="preserve">o assess the </w:t>
      </w:r>
      <w:r w:rsidR="00E20324">
        <w:rPr>
          <w:rFonts w:ascii="Times New Roman" w:hAnsi="Times New Roman" w:cs="Times New Roman"/>
          <w:sz w:val="24"/>
          <w:szCs w:val="24"/>
        </w:rPr>
        <w:t>kn</w:t>
      </w:r>
      <w:r w:rsidR="002D6AD7">
        <w:rPr>
          <w:rFonts w:ascii="Times New Roman" w:hAnsi="Times New Roman" w:cs="Times New Roman"/>
          <w:sz w:val="24"/>
          <w:szCs w:val="24"/>
        </w:rPr>
        <w:t xml:space="preserve">owledge, </w:t>
      </w:r>
      <w:r w:rsidR="00A973D1">
        <w:rPr>
          <w:rFonts w:ascii="Times New Roman" w:hAnsi="Times New Roman" w:cs="Times New Roman"/>
          <w:sz w:val="24"/>
          <w:szCs w:val="24"/>
        </w:rPr>
        <w:t>attitude</w:t>
      </w:r>
      <w:r w:rsidR="00E20324" w:rsidRPr="003148A8">
        <w:rPr>
          <w:rFonts w:ascii="Times New Roman" w:hAnsi="Times New Roman" w:cs="Times New Roman"/>
          <w:sz w:val="24"/>
          <w:szCs w:val="24"/>
        </w:rPr>
        <w:t xml:space="preserve"> </w:t>
      </w:r>
      <w:r w:rsidR="002D6AD7">
        <w:rPr>
          <w:rFonts w:ascii="Times New Roman" w:hAnsi="Times New Roman" w:cs="Times New Roman"/>
          <w:sz w:val="24"/>
          <w:szCs w:val="24"/>
        </w:rPr>
        <w:t xml:space="preserve">and practice </w:t>
      </w:r>
      <w:r w:rsidR="00E20324" w:rsidRPr="003148A8">
        <w:rPr>
          <w:rFonts w:ascii="Times New Roman" w:hAnsi="Times New Roman" w:cs="Times New Roman"/>
          <w:sz w:val="24"/>
          <w:szCs w:val="24"/>
        </w:rPr>
        <w:t xml:space="preserve">of health care providers and </w:t>
      </w:r>
      <w:r w:rsidR="002D6AD7">
        <w:rPr>
          <w:rFonts w:ascii="Times New Roman" w:hAnsi="Times New Roman" w:cs="Times New Roman"/>
          <w:sz w:val="24"/>
          <w:szCs w:val="24"/>
        </w:rPr>
        <w:t xml:space="preserve">attitude of </w:t>
      </w:r>
      <w:r w:rsidR="00E20324" w:rsidRPr="003148A8">
        <w:rPr>
          <w:rFonts w:ascii="Times New Roman" w:hAnsi="Times New Roman" w:cs="Times New Roman"/>
          <w:sz w:val="24"/>
          <w:szCs w:val="24"/>
        </w:rPr>
        <w:t xml:space="preserve">mothers </w:t>
      </w:r>
      <w:r w:rsidR="00C44342">
        <w:rPr>
          <w:rFonts w:ascii="Times New Roman" w:hAnsi="Times New Roman" w:cs="Times New Roman"/>
          <w:sz w:val="24"/>
          <w:szCs w:val="24"/>
        </w:rPr>
        <w:t>towards the involvement of birth</w:t>
      </w:r>
      <w:r w:rsidR="00E20324" w:rsidRPr="003148A8">
        <w:rPr>
          <w:rFonts w:ascii="Times New Roman" w:hAnsi="Times New Roman" w:cs="Times New Roman"/>
          <w:sz w:val="24"/>
          <w:szCs w:val="24"/>
        </w:rPr>
        <w:t xml:space="preserve"> companions during child birth in St Paul’s Hospital Millennium Medical College (SPHMMC) and its </w:t>
      </w:r>
      <w:r w:rsidR="002D6AD7">
        <w:rPr>
          <w:rFonts w:ascii="Times New Roman" w:hAnsi="Times New Roman" w:cs="Times New Roman"/>
          <w:sz w:val="24"/>
          <w:szCs w:val="24"/>
        </w:rPr>
        <w:t xml:space="preserve">selected </w:t>
      </w:r>
      <w:r w:rsidR="00E20324" w:rsidRPr="003148A8">
        <w:rPr>
          <w:rFonts w:ascii="Times New Roman" w:hAnsi="Times New Roman" w:cs="Times New Roman"/>
          <w:sz w:val="24"/>
          <w:szCs w:val="24"/>
        </w:rPr>
        <w:t>catchme</w:t>
      </w:r>
      <w:r w:rsidR="00AE7157">
        <w:rPr>
          <w:rFonts w:ascii="Times New Roman" w:hAnsi="Times New Roman" w:cs="Times New Roman"/>
          <w:sz w:val="24"/>
          <w:szCs w:val="24"/>
        </w:rPr>
        <w:t xml:space="preserve">nt health centers. </w:t>
      </w:r>
    </w:p>
    <w:p w14:paraId="1C557097" w14:textId="67BD908D" w:rsidR="00E20324" w:rsidRPr="003148A8" w:rsidRDefault="00E20324" w:rsidP="00FC416E">
      <w:pPr>
        <w:spacing w:line="360" w:lineRule="auto"/>
        <w:jc w:val="both"/>
        <w:rPr>
          <w:rFonts w:ascii="Times New Roman" w:hAnsi="Times New Roman" w:cs="Times New Roman"/>
          <w:sz w:val="26"/>
          <w:szCs w:val="26"/>
        </w:rPr>
      </w:pPr>
      <w:r w:rsidRPr="003148A8">
        <w:rPr>
          <w:rFonts w:ascii="Times New Roman" w:hAnsi="Times New Roman" w:cs="Times New Roman"/>
          <w:b/>
          <w:i/>
          <w:sz w:val="26"/>
          <w:szCs w:val="26"/>
        </w:rPr>
        <w:t>Methodolog</w:t>
      </w:r>
      <w:r w:rsidRPr="003148A8">
        <w:rPr>
          <w:rFonts w:ascii="Times New Roman" w:hAnsi="Times New Roman" w:cs="Times New Roman"/>
          <w:sz w:val="26"/>
          <w:szCs w:val="26"/>
        </w:rPr>
        <w:t xml:space="preserve">y: </w:t>
      </w:r>
      <w:r w:rsidR="00A973D1">
        <w:rPr>
          <w:rFonts w:ascii="Times New Roman" w:hAnsi="Times New Roman" w:cs="Times New Roman"/>
          <w:sz w:val="24"/>
          <w:szCs w:val="24"/>
        </w:rPr>
        <w:t>The study</w:t>
      </w:r>
      <w:r w:rsidRPr="003148A8">
        <w:rPr>
          <w:rFonts w:ascii="Times New Roman" w:hAnsi="Times New Roman" w:cs="Times New Roman"/>
          <w:sz w:val="24"/>
          <w:szCs w:val="24"/>
        </w:rPr>
        <w:t xml:space="preserve"> use</w:t>
      </w:r>
      <w:r w:rsidR="00A973D1">
        <w:rPr>
          <w:rFonts w:ascii="Times New Roman" w:hAnsi="Times New Roman" w:cs="Times New Roman"/>
          <w:sz w:val="24"/>
          <w:szCs w:val="24"/>
        </w:rPr>
        <w:t>d</w:t>
      </w:r>
      <w:r w:rsidRPr="003148A8">
        <w:rPr>
          <w:rFonts w:ascii="Times New Roman" w:hAnsi="Times New Roman" w:cs="Times New Roman"/>
          <w:sz w:val="24"/>
          <w:szCs w:val="24"/>
        </w:rPr>
        <w:t xml:space="preserve"> </w:t>
      </w:r>
      <w:r w:rsidRPr="003148A8">
        <w:rPr>
          <w:rFonts w:ascii="Times New Roman" w:hAnsi="Times New Roman" w:cs="Times New Roman"/>
          <w:sz w:val="26"/>
          <w:szCs w:val="26"/>
        </w:rPr>
        <w:t xml:space="preserve">a cross-sectional study to determine the </w:t>
      </w:r>
      <w:r w:rsidRPr="003148A8">
        <w:rPr>
          <w:rFonts w:ascii="Times New Roman" w:hAnsi="Times New Roman" w:cs="Times New Roman"/>
          <w:sz w:val="24"/>
          <w:szCs w:val="24"/>
        </w:rPr>
        <w:t>perception of health care providers and postpartum mothers on the involvement of birth companions during child birth. Th</w:t>
      </w:r>
      <w:r w:rsidR="00A973D1">
        <w:rPr>
          <w:rFonts w:ascii="Times New Roman" w:hAnsi="Times New Roman" w:cs="Times New Roman"/>
          <w:sz w:val="24"/>
          <w:szCs w:val="24"/>
        </w:rPr>
        <w:t xml:space="preserve">is finding was supplemented by in depth interview of </w:t>
      </w:r>
      <w:r w:rsidRPr="003148A8">
        <w:rPr>
          <w:rFonts w:ascii="Times New Roman" w:hAnsi="Times New Roman" w:cs="Times New Roman"/>
          <w:sz w:val="24"/>
          <w:szCs w:val="24"/>
        </w:rPr>
        <w:t xml:space="preserve">health care providers </w:t>
      </w:r>
      <w:r w:rsidR="00A973D1">
        <w:rPr>
          <w:rFonts w:ascii="Times New Roman" w:hAnsi="Times New Roman" w:cs="Times New Roman"/>
          <w:sz w:val="24"/>
          <w:szCs w:val="24"/>
        </w:rPr>
        <w:t xml:space="preserve">who were on practice during the study period in </w:t>
      </w:r>
      <w:r w:rsidR="00C44342">
        <w:rPr>
          <w:rFonts w:ascii="Times New Roman" w:hAnsi="Times New Roman" w:cs="Times New Roman"/>
          <w:sz w:val="24"/>
          <w:szCs w:val="24"/>
        </w:rPr>
        <w:t>SPHMMC</w:t>
      </w:r>
      <w:r>
        <w:rPr>
          <w:rFonts w:ascii="Times New Roman" w:hAnsi="Times New Roman" w:cs="Times New Roman"/>
          <w:sz w:val="24"/>
          <w:szCs w:val="24"/>
        </w:rPr>
        <w:t xml:space="preserve">. </w:t>
      </w:r>
    </w:p>
    <w:p w14:paraId="14CD187D" w14:textId="5A5D4CD1" w:rsidR="00E20324" w:rsidRPr="008E7AB1" w:rsidRDefault="00A973D1" w:rsidP="008E7AB1">
      <w:pPr>
        <w:spacing w:before="30" w:line="360" w:lineRule="auto"/>
        <w:jc w:val="both"/>
        <w:rPr>
          <w:rFonts w:ascii="Times New Roman" w:hAnsi="Times New Roman" w:cs="Times New Roman"/>
          <w:color w:val="000000"/>
          <w:sz w:val="24"/>
          <w:szCs w:val="24"/>
        </w:rPr>
      </w:pPr>
      <w:r>
        <w:rPr>
          <w:rFonts w:ascii="Times New Roman" w:hAnsi="Times New Roman" w:cs="Times New Roman"/>
          <w:b/>
          <w:sz w:val="26"/>
          <w:szCs w:val="26"/>
        </w:rPr>
        <w:t>Result</w:t>
      </w:r>
      <w:r w:rsidR="00E20324" w:rsidRPr="003148A8">
        <w:rPr>
          <w:rFonts w:ascii="Times New Roman" w:hAnsi="Times New Roman" w:cs="Times New Roman"/>
          <w:sz w:val="26"/>
          <w:szCs w:val="26"/>
        </w:rPr>
        <w:t xml:space="preserve">: </w:t>
      </w:r>
      <w:r>
        <w:rPr>
          <w:rFonts w:ascii="Times New Roman" w:hAnsi="Times New Roman" w:cs="Times New Roman"/>
          <w:sz w:val="26"/>
          <w:szCs w:val="26"/>
        </w:rPr>
        <w:t xml:space="preserve">The study included a total of </w:t>
      </w:r>
      <w:r>
        <w:rPr>
          <w:rFonts w:ascii="Times New Roman" w:hAnsi="Times New Roman" w:cs="Times New Roman"/>
          <w:sz w:val="24"/>
          <w:szCs w:val="24"/>
        </w:rPr>
        <w:t>393</w:t>
      </w:r>
      <w:r w:rsidRPr="003148A8">
        <w:rPr>
          <w:rFonts w:ascii="Times New Roman" w:hAnsi="Times New Roman" w:cs="Times New Roman"/>
          <w:sz w:val="24"/>
          <w:szCs w:val="24"/>
        </w:rPr>
        <w:t xml:space="preserve"> postpartum women</w:t>
      </w:r>
      <w:r w:rsidR="00C031E7">
        <w:rPr>
          <w:rFonts w:ascii="Times New Roman" w:hAnsi="Times New Roman" w:cs="Times New Roman"/>
          <w:sz w:val="24"/>
          <w:szCs w:val="24"/>
        </w:rPr>
        <w:t xml:space="preserve"> and</w:t>
      </w:r>
      <w:r w:rsidR="008E7AB1">
        <w:rPr>
          <w:rFonts w:ascii="Times New Roman" w:hAnsi="Times New Roman" w:cs="Times New Roman"/>
          <w:sz w:val="24"/>
          <w:szCs w:val="24"/>
        </w:rPr>
        <w:t xml:space="preserve"> </w:t>
      </w:r>
      <w:r w:rsidR="00083F1B">
        <w:rPr>
          <w:rFonts w:ascii="Times New Roman" w:hAnsi="Times New Roman" w:cs="Times New Roman"/>
          <w:sz w:val="24"/>
          <w:szCs w:val="24"/>
        </w:rPr>
        <w:t>57</w:t>
      </w:r>
      <w:r w:rsidR="002D6AD7">
        <w:rPr>
          <w:rFonts w:ascii="Times New Roman" w:hAnsi="Times New Roman" w:cs="Times New Roman"/>
          <w:sz w:val="24"/>
          <w:szCs w:val="24"/>
        </w:rPr>
        <w:t xml:space="preserve"> </w:t>
      </w:r>
      <w:r>
        <w:rPr>
          <w:rFonts w:ascii="Times New Roman" w:hAnsi="Times New Roman" w:cs="Times New Roman"/>
          <w:sz w:val="24"/>
          <w:szCs w:val="24"/>
        </w:rPr>
        <w:t xml:space="preserve">health care providers. </w:t>
      </w:r>
      <w:r w:rsidR="008E7AB1">
        <w:rPr>
          <w:rFonts w:ascii="Times New Roman" w:hAnsi="Times New Roman" w:cs="Times New Roman"/>
          <w:color w:val="000000"/>
          <w:sz w:val="24"/>
          <w:szCs w:val="24"/>
        </w:rPr>
        <w:t xml:space="preserve">The finding from the study showed majority of the post-partum women (98.7%) were not allowed to have companions during labor. </w:t>
      </w:r>
      <w:r w:rsidR="008E7AB1">
        <w:rPr>
          <w:rFonts w:ascii="Times New Roman" w:hAnsi="Times New Roman" w:cs="Times New Roman"/>
          <w:sz w:val="24"/>
          <w:szCs w:val="24"/>
        </w:rPr>
        <w:t xml:space="preserve">Among </w:t>
      </w:r>
      <w:r w:rsidR="00277760">
        <w:rPr>
          <w:rFonts w:ascii="Times New Roman" w:hAnsi="Times New Roman" w:cs="Times New Roman"/>
          <w:sz w:val="24"/>
          <w:szCs w:val="24"/>
        </w:rPr>
        <w:t xml:space="preserve">postpartum women </w:t>
      </w:r>
      <w:r w:rsidR="008E7AB1">
        <w:rPr>
          <w:rFonts w:ascii="Times New Roman" w:hAnsi="Times New Roman" w:cs="Times New Roman"/>
          <w:color w:val="000000"/>
          <w:sz w:val="24"/>
          <w:szCs w:val="24"/>
        </w:rPr>
        <w:t xml:space="preserve">27.3 % has negative attitude </w:t>
      </w:r>
      <w:r w:rsidR="00277760">
        <w:rPr>
          <w:rFonts w:ascii="Times New Roman" w:hAnsi="Times New Roman" w:cs="Times New Roman"/>
          <w:sz w:val="24"/>
          <w:szCs w:val="24"/>
        </w:rPr>
        <w:t xml:space="preserve">towards involvement </w:t>
      </w:r>
      <w:r w:rsidR="00FC416E">
        <w:rPr>
          <w:rFonts w:ascii="Times New Roman" w:hAnsi="Times New Roman" w:cs="Times New Roman"/>
          <w:sz w:val="24"/>
          <w:szCs w:val="24"/>
        </w:rPr>
        <w:t>of birth</w:t>
      </w:r>
      <w:r w:rsidR="003139A0">
        <w:rPr>
          <w:rFonts w:ascii="Times New Roman" w:hAnsi="Times New Roman" w:cs="Times New Roman"/>
          <w:sz w:val="24"/>
          <w:szCs w:val="24"/>
        </w:rPr>
        <w:t xml:space="preserve"> companions</w:t>
      </w:r>
      <w:r w:rsidR="00277760">
        <w:rPr>
          <w:rFonts w:ascii="Times New Roman" w:hAnsi="Times New Roman" w:cs="Times New Roman"/>
          <w:sz w:val="24"/>
          <w:szCs w:val="24"/>
        </w:rPr>
        <w:t>.</w:t>
      </w:r>
      <w:r w:rsidR="003139A0">
        <w:rPr>
          <w:rFonts w:ascii="Times New Roman" w:hAnsi="Times New Roman" w:cs="Times New Roman"/>
          <w:sz w:val="24"/>
          <w:szCs w:val="24"/>
        </w:rPr>
        <w:t xml:space="preserve"> The commonest reason</w:t>
      </w:r>
      <w:r w:rsidR="002D6AD7">
        <w:rPr>
          <w:rFonts w:ascii="Times New Roman" w:hAnsi="Times New Roman" w:cs="Times New Roman"/>
          <w:sz w:val="24"/>
          <w:szCs w:val="24"/>
        </w:rPr>
        <w:t>s</w:t>
      </w:r>
      <w:r w:rsidR="003139A0">
        <w:rPr>
          <w:rFonts w:ascii="Times New Roman" w:hAnsi="Times New Roman" w:cs="Times New Roman"/>
          <w:sz w:val="24"/>
          <w:szCs w:val="24"/>
        </w:rPr>
        <w:t xml:space="preserve"> mentioned by post-partum women </w:t>
      </w:r>
      <w:r w:rsidR="008E7AB1">
        <w:rPr>
          <w:rFonts w:ascii="Times New Roman" w:hAnsi="Times New Roman" w:cs="Times New Roman"/>
          <w:sz w:val="24"/>
          <w:szCs w:val="24"/>
        </w:rPr>
        <w:t>for having negative attitude</w:t>
      </w:r>
      <w:r w:rsidR="005A15B5">
        <w:rPr>
          <w:rFonts w:ascii="Times New Roman" w:hAnsi="Times New Roman" w:cs="Times New Roman"/>
          <w:sz w:val="24"/>
          <w:szCs w:val="24"/>
        </w:rPr>
        <w:t xml:space="preserve"> to this</w:t>
      </w:r>
      <w:r w:rsidR="008E7AB1">
        <w:rPr>
          <w:rFonts w:ascii="Times New Roman" w:hAnsi="Times New Roman" w:cs="Times New Roman"/>
          <w:sz w:val="24"/>
          <w:szCs w:val="24"/>
        </w:rPr>
        <w:t xml:space="preserve"> include</w:t>
      </w:r>
      <w:r w:rsidR="002D6AD7">
        <w:rPr>
          <w:rFonts w:ascii="Times New Roman" w:hAnsi="Times New Roman" w:cs="Times New Roman"/>
          <w:sz w:val="24"/>
          <w:szCs w:val="24"/>
        </w:rPr>
        <w:t xml:space="preserve">d need for privacy and fear of overburdening family members with stress. </w:t>
      </w:r>
      <w:r w:rsidR="005A15B5">
        <w:rPr>
          <w:rFonts w:ascii="Times New Roman" w:hAnsi="Times New Roman" w:cs="Times New Roman"/>
          <w:color w:val="000000"/>
          <w:sz w:val="24"/>
          <w:szCs w:val="24"/>
        </w:rPr>
        <w:t>The great proportion of</w:t>
      </w:r>
      <w:r w:rsidR="005A15B5">
        <w:rPr>
          <w:rFonts w:ascii="Times New Roman" w:hAnsi="Times New Roman" w:cs="Times New Roman"/>
          <w:sz w:val="24"/>
          <w:szCs w:val="24"/>
        </w:rPr>
        <w:t xml:space="preserve"> health care providers </w:t>
      </w:r>
      <w:r w:rsidR="0040114B">
        <w:rPr>
          <w:rFonts w:ascii="Times New Roman" w:hAnsi="Times New Roman" w:cs="Times New Roman"/>
          <w:sz w:val="24"/>
          <w:szCs w:val="24"/>
        </w:rPr>
        <w:t xml:space="preserve">involved in the study </w:t>
      </w:r>
      <w:r w:rsidR="005A15B5">
        <w:rPr>
          <w:rFonts w:ascii="Times New Roman" w:hAnsi="Times New Roman" w:cs="Times New Roman"/>
          <w:sz w:val="24"/>
          <w:szCs w:val="24"/>
        </w:rPr>
        <w:t xml:space="preserve">(90 %) have positive attitude towards involvement of birth companions </w:t>
      </w:r>
      <w:r w:rsidR="00307124">
        <w:rPr>
          <w:rFonts w:ascii="Times New Roman" w:hAnsi="Times New Roman" w:cs="Times New Roman"/>
          <w:sz w:val="24"/>
          <w:szCs w:val="24"/>
        </w:rPr>
        <w:t>but majority</w:t>
      </w:r>
      <w:r w:rsidR="0040114B">
        <w:rPr>
          <w:rFonts w:ascii="Times New Roman" w:hAnsi="Times New Roman" w:cs="Times New Roman"/>
          <w:color w:val="000000"/>
          <w:sz w:val="24"/>
          <w:szCs w:val="24"/>
        </w:rPr>
        <w:t xml:space="preserve"> 82.4 % didn’t allow labor companions.</w:t>
      </w:r>
    </w:p>
    <w:p w14:paraId="1B313FC4" w14:textId="31EA0357" w:rsidR="002D6AD7" w:rsidRDefault="005959CA" w:rsidP="00FC416E">
      <w:pPr>
        <w:spacing w:line="360" w:lineRule="auto"/>
        <w:jc w:val="both"/>
        <w:rPr>
          <w:rFonts w:ascii="Times New Roman" w:hAnsi="Times New Roman" w:cs="Times New Roman"/>
          <w:sz w:val="24"/>
          <w:szCs w:val="24"/>
        </w:rPr>
      </w:pPr>
      <w:r>
        <w:rPr>
          <w:rFonts w:ascii="Times New Roman" w:hAnsi="Times New Roman" w:cs="Times New Roman"/>
          <w:b/>
          <w:sz w:val="26"/>
          <w:szCs w:val="26"/>
        </w:rPr>
        <w:t>Conclusion</w:t>
      </w:r>
      <w:r w:rsidR="003139A0" w:rsidRPr="003139A0">
        <w:rPr>
          <w:rFonts w:ascii="Times New Roman" w:hAnsi="Times New Roman" w:cs="Times New Roman"/>
          <w:b/>
          <w:sz w:val="24"/>
          <w:szCs w:val="24"/>
        </w:rPr>
        <w:t xml:space="preserve">: </w:t>
      </w:r>
      <w:r w:rsidR="003139A0">
        <w:rPr>
          <w:rFonts w:ascii="Times New Roman" w:hAnsi="Times New Roman" w:cs="Times New Roman"/>
          <w:sz w:val="24"/>
          <w:szCs w:val="24"/>
        </w:rPr>
        <w:t>Since involvement of birth companions is one way we can ensure</w:t>
      </w:r>
      <w:r w:rsidR="006D41A2">
        <w:rPr>
          <w:rFonts w:ascii="Times New Roman" w:hAnsi="Times New Roman" w:cs="Times New Roman"/>
          <w:sz w:val="24"/>
          <w:szCs w:val="24"/>
        </w:rPr>
        <w:t xml:space="preserve"> the quality of care we provide, interventions should be in place to improve the existing situation. Efforts should be made to address difficulties faced with regards to ensuring privacy, accommodating the high burden of laboring women and increasing the awareness of laboring women and health care providers with regards to involvement of birth companions. </w:t>
      </w:r>
    </w:p>
    <w:p w14:paraId="6ECFFFCD" w14:textId="4E4695BC" w:rsidR="00E20324" w:rsidRPr="003147FA" w:rsidRDefault="00E106D1" w:rsidP="00FC416E">
      <w:pPr>
        <w:spacing w:line="360" w:lineRule="auto"/>
        <w:jc w:val="both"/>
        <w:rPr>
          <w:rFonts w:ascii="Times New Roman" w:hAnsi="Times New Roman" w:cs="Times New Roman"/>
          <w:sz w:val="24"/>
          <w:szCs w:val="24"/>
        </w:rPr>
        <w:sectPr w:rsidR="00E20324" w:rsidRPr="003147FA" w:rsidSect="00A973D1">
          <w:pgSz w:w="12240" w:h="15840"/>
          <w:pgMar w:top="1440" w:right="1440" w:bottom="1440" w:left="1440" w:header="720" w:footer="720" w:gutter="0"/>
          <w:pgNumType w:fmt="lowerRoman" w:start="0"/>
          <w:cols w:space="720"/>
          <w:titlePg/>
          <w:docGrid w:linePitch="360"/>
        </w:sectPr>
      </w:pPr>
      <w:r w:rsidRPr="005A15B5">
        <w:rPr>
          <w:rFonts w:ascii="Times New Roman" w:hAnsi="Times New Roman" w:cs="Times New Roman"/>
          <w:b/>
          <w:bCs/>
          <w:sz w:val="24"/>
          <w:szCs w:val="24"/>
        </w:rPr>
        <w:t>Key words:</w:t>
      </w:r>
      <w:r>
        <w:rPr>
          <w:rFonts w:ascii="Times New Roman" w:hAnsi="Times New Roman" w:cs="Times New Roman"/>
          <w:sz w:val="24"/>
          <w:szCs w:val="24"/>
        </w:rPr>
        <w:t xml:space="preserve"> Birth companions, post-partum women, hea</w:t>
      </w:r>
      <w:r w:rsidR="003147FA">
        <w:rPr>
          <w:rFonts w:ascii="Times New Roman" w:hAnsi="Times New Roman" w:cs="Times New Roman"/>
          <w:sz w:val="24"/>
          <w:szCs w:val="24"/>
        </w:rPr>
        <w:t>lth workers, awareness and perception</w:t>
      </w:r>
    </w:p>
    <w:p w14:paraId="3C95595A" w14:textId="77777777" w:rsidR="00E20324" w:rsidRPr="003148A8" w:rsidRDefault="00E20324" w:rsidP="00FC416E">
      <w:pPr>
        <w:pStyle w:val="Heading1"/>
        <w:spacing w:line="360" w:lineRule="auto"/>
        <w:jc w:val="both"/>
        <w:rPr>
          <w:rFonts w:ascii="Times New Roman" w:hAnsi="Times New Roman" w:cs="Times New Roman"/>
        </w:rPr>
      </w:pPr>
      <w:bookmarkStart w:id="0" w:name="_Toc38972107"/>
      <w:r w:rsidRPr="003148A8">
        <w:rPr>
          <w:rFonts w:ascii="Times New Roman" w:hAnsi="Times New Roman" w:cs="Times New Roman"/>
        </w:rPr>
        <w:lastRenderedPageBreak/>
        <w:t>Introduction</w:t>
      </w:r>
      <w:bookmarkEnd w:id="0"/>
      <w:r w:rsidRPr="003148A8">
        <w:rPr>
          <w:rFonts w:ascii="Times New Roman" w:hAnsi="Times New Roman" w:cs="Times New Roman"/>
        </w:rPr>
        <w:t xml:space="preserve"> </w:t>
      </w:r>
    </w:p>
    <w:p w14:paraId="4891B187" w14:textId="255D7818" w:rsidR="00E20324" w:rsidRPr="003148A8" w:rsidRDefault="003A721C" w:rsidP="00FC416E">
      <w:pPr>
        <w:spacing w:line="360" w:lineRule="auto"/>
        <w:jc w:val="both"/>
        <w:rPr>
          <w:rFonts w:ascii="Times New Roman" w:hAnsi="Times New Roman" w:cs="Times New Roman"/>
          <w:sz w:val="16"/>
          <w:szCs w:val="16"/>
          <w:vertAlign w:val="superscript"/>
        </w:rPr>
      </w:pPr>
      <w:r>
        <w:rPr>
          <w:rFonts w:ascii="Times New Roman" w:hAnsi="Times New Roman" w:cs="Times New Roman"/>
          <w:sz w:val="24"/>
          <w:szCs w:val="24"/>
        </w:rPr>
        <w:t>According to WHO</w:t>
      </w:r>
      <w:r w:rsidR="00E20324" w:rsidRPr="003148A8">
        <w:rPr>
          <w:rFonts w:ascii="Times New Roman" w:hAnsi="Times New Roman" w:cs="Times New Roman"/>
          <w:sz w:val="24"/>
          <w:szCs w:val="24"/>
        </w:rPr>
        <w:t xml:space="preserve"> a positive childbirth experience is one that fulfils or exceeds a woman’s prior personal and socio cultural beliefs and expectations. This positive childbirth experience principally constitutes giving birth to a healthy baby in a clinically and psychologically safe environment with continuity of practical and emotional support from a birth companion(s) and kind, techni</w:t>
      </w:r>
      <w:r w:rsidR="00307124">
        <w:rPr>
          <w:rFonts w:ascii="Times New Roman" w:hAnsi="Times New Roman" w:cs="Times New Roman"/>
          <w:sz w:val="24"/>
          <w:szCs w:val="24"/>
        </w:rPr>
        <w:t xml:space="preserve">cally competent clinical </w:t>
      </w:r>
      <w:r w:rsidR="00202712">
        <w:rPr>
          <w:rFonts w:ascii="Times New Roman" w:hAnsi="Times New Roman" w:cs="Times New Roman"/>
          <w:sz w:val="24"/>
          <w:szCs w:val="24"/>
        </w:rPr>
        <w:t>staff [1]</w:t>
      </w:r>
      <w:r w:rsidR="00307124">
        <w:rPr>
          <w:rFonts w:ascii="Times New Roman" w:hAnsi="Times New Roman" w:cs="Times New Roman"/>
          <w:sz w:val="24"/>
          <w:szCs w:val="24"/>
        </w:rPr>
        <w:t xml:space="preserve">. </w:t>
      </w:r>
    </w:p>
    <w:p w14:paraId="18546E19" w14:textId="6EB5C8A8"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Companion of choice at birth is defined as the continuous presence of a support person during labor and b</w:t>
      </w:r>
      <w:r w:rsidR="000D3D18">
        <w:rPr>
          <w:rFonts w:ascii="Times New Roman" w:hAnsi="Times New Roman" w:cs="Times New Roman"/>
          <w:sz w:val="24"/>
          <w:szCs w:val="24"/>
        </w:rPr>
        <w:t>irth</w:t>
      </w:r>
      <w:r w:rsidR="00202712">
        <w:rPr>
          <w:rFonts w:ascii="Times New Roman" w:hAnsi="Times New Roman" w:cs="Times New Roman"/>
          <w:sz w:val="24"/>
          <w:szCs w:val="24"/>
        </w:rPr>
        <w:t xml:space="preserve"> [</w:t>
      </w:r>
      <w:r w:rsidR="00307124">
        <w:rPr>
          <w:rFonts w:ascii="Times New Roman" w:hAnsi="Times New Roman" w:cs="Times New Roman"/>
          <w:sz w:val="24"/>
          <w:szCs w:val="24"/>
        </w:rPr>
        <w:t>2</w:t>
      </w:r>
      <w:r w:rsidR="00202712">
        <w:rPr>
          <w:rFonts w:ascii="Times New Roman" w:hAnsi="Times New Roman" w:cs="Times New Roman"/>
          <w:sz w:val="24"/>
          <w:szCs w:val="24"/>
        </w:rPr>
        <w:t>]</w:t>
      </w:r>
      <w:r w:rsidR="000D3D18">
        <w:rPr>
          <w:rFonts w:ascii="Times New Roman" w:hAnsi="Times New Roman" w:cs="Times New Roman"/>
          <w:sz w:val="24"/>
          <w:szCs w:val="24"/>
        </w:rPr>
        <w:t>.</w:t>
      </w:r>
      <w:r w:rsidR="000D3D18" w:rsidRPr="003148A8">
        <w:rPr>
          <w:rFonts w:ascii="Times New Roman" w:hAnsi="Times New Roman" w:cs="Times New Roman"/>
          <w:sz w:val="24"/>
          <w:szCs w:val="24"/>
        </w:rPr>
        <w:t xml:space="preserve"> Birth</w:t>
      </w:r>
      <w:r w:rsidRPr="003148A8">
        <w:rPr>
          <w:rFonts w:ascii="Times New Roman" w:hAnsi="Times New Roman" w:cs="Times New Roman"/>
          <w:sz w:val="24"/>
          <w:szCs w:val="24"/>
        </w:rPr>
        <w:t xml:space="preserve"> companion has been mentioned by the WHO as one of the most cost effective methods to increase </w:t>
      </w:r>
      <w:r w:rsidR="00307124">
        <w:rPr>
          <w:rFonts w:ascii="Times New Roman" w:hAnsi="Times New Roman" w:cs="Times New Roman"/>
          <w:sz w:val="24"/>
          <w:szCs w:val="24"/>
        </w:rPr>
        <w:t>p</w:t>
      </w:r>
      <w:r w:rsidR="000D3D18">
        <w:rPr>
          <w:rFonts w:ascii="Times New Roman" w:hAnsi="Times New Roman" w:cs="Times New Roman"/>
          <w:sz w:val="24"/>
          <w:szCs w:val="24"/>
        </w:rPr>
        <w:t xml:space="preserve">ositive child birth experience </w:t>
      </w:r>
      <w:r w:rsidR="00202712">
        <w:rPr>
          <w:rFonts w:ascii="Times New Roman" w:hAnsi="Times New Roman" w:cs="Times New Roman"/>
          <w:sz w:val="24"/>
          <w:szCs w:val="24"/>
        </w:rPr>
        <w:t>[3]</w:t>
      </w:r>
      <w:r w:rsidR="000D3D18">
        <w:rPr>
          <w:rFonts w:ascii="Times New Roman" w:hAnsi="Times New Roman" w:cs="Times New Roman"/>
          <w:sz w:val="24"/>
          <w:szCs w:val="24"/>
        </w:rPr>
        <w:t>.</w:t>
      </w:r>
      <w:r w:rsidRPr="003148A8">
        <w:rPr>
          <w:rFonts w:ascii="Times New Roman" w:hAnsi="Times New Roman" w:cs="Times New Roman"/>
          <w:sz w:val="24"/>
          <w:szCs w:val="24"/>
        </w:rPr>
        <w:t xml:space="preserve">Various randomized controlled trials have shown that the involvement of birth companion is associated with better maternal and neonatal outcome. There are also evidences that verify the positive perception and trust women had on </w:t>
      </w:r>
      <w:r w:rsidR="00062D41">
        <w:rPr>
          <w:rFonts w:ascii="Times New Roman" w:hAnsi="Times New Roman" w:cs="Times New Roman"/>
          <w:sz w:val="24"/>
          <w:szCs w:val="24"/>
        </w:rPr>
        <w:t>birth</w:t>
      </w:r>
      <w:r w:rsidRPr="003148A8">
        <w:rPr>
          <w:rFonts w:ascii="Times New Roman" w:hAnsi="Times New Roman" w:cs="Times New Roman"/>
          <w:sz w:val="24"/>
          <w:szCs w:val="24"/>
        </w:rPr>
        <w:t xml:space="preserve"> companions. Essentially, this emanates from the strong belief of women that the quality of care they received is improved when the</w:t>
      </w:r>
      <w:r w:rsidR="002D6AD7">
        <w:rPr>
          <w:rFonts w:ascii="Times New Roman" w:hAnsi="Times New Roman" w:cs="Times New Roman"/>
          <w:sz w:val="24"/>
          <w:szCs w:val="24"/>
        </w:rPr>
        <w:t>y have birth companion</w:t>
      </w:r>
      <w:r w:rsidRPr="003148A8">
        <w:rPr>
          <w:rFonts w:ascii="Times New Roman" w:hAnsi="Times New Roman" w:cs="Times New Roman"/>
          <w:sz w:val="24"/>
          <w:szCs w:val="24"/>
        </w:rPr>
        <w:t>.</w:t>
      </w:r>
    </w:p>
    <w:p w14:paraId="7A1077B1" w14:textId="77777777"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In recent years, the involvement of birth companions is declining as most of the medicalization of labor process do not appreciate its importance and hence tend to restrict the laboring women’s access to such traditional support system. </w:t>
      </w:r>
    </w:p>
    <w:p w14:paraId="64CCAD7F" w14:textId="2E0083B6"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A study done in SPHMMC and three health centers in Addis Ababa, assessed the level of respect and non-abusive care accorded to women delivering in health facilities. The findings of this study showed that all women who delivered in the hospital and 89.4% of women who delivered in the health centers experience the violation of right to information, lack of informed consent, and denied of the opportunity to deliver in </w:t>
      </w:r>
      <w:r w:rsidR="000D3D18">
        <w:rPr>
          <w:rFonts w:ascii="Times New Roman" w:hAnsi="Times New Roman" w:cs="Times New Roman"/>
          <w:sz w:val="24"/>
          <w:szCs w:val="24"/>
        </w:rPr>
        <w:t xml:space="preserve">birth position of their choice </w:t>
      </w:r>
      <w:r w:rsidR="00202712">
        <w:rPr>
          <w:rFonts w:ascii="Times New Roman" w:hAnsi="Times New Roman" w:cs="Times New Roman"/>
          <w:sz w:val="24"/>
          <w:szCs w:val="24"/>
        </w:rPr>
        <w:t>[6]</w:t>
      </w:r>
      <w:r w:rsidR="000D3D18">
        <w:rPr>
          <w:rFonts w:ascii="Times New Roman" w:hAnsi="Times New Roman" w:cs="Times New Roman"/>
          <w:sz w:val="24"/>
          <w:szCs w:val="24"/>
        </w:rPr>
        <w:t xml:space="preserve">. </w:t>
      </w:r>
      <w:r w:rsidRPr="003148A8">
        <w:rPr>
          <w:rFonts w:ascii="Times New Roman" w:hAnsi="Times New Roman" w:cs="Times New Roman"/>
          <w:sz w:val="24"/>
          <w:szCs w:val="24"/>
        </w:rPr>
        <w:t xml:space="preserve">Although this study assessed the various aspects of disrespect and abuse it did not explore the extent of involvement of birth companions claiming the service as something that lack in most setups in the country. The investigators recommended the need to promote women-centered care as this was believed to positively influence women’s decision to deliver at health facilities. </w:t>
      </w:r>
    </w:p>
    <w:p w14:paraId="1B28C611" w14:textId="543588C7" w:rsidR="00E20324" w:rsidRPr="003148A8" w:rsidRDefault="00E20324" w:rsidP="00FC416E">
      <w:pPr>
        <w:spacing w:line="360" w:lineRule="auto"/>
        <w:jc w:val="both"/>
        <w:rPr>
          <w:rFonts w:ascii="Times New Roman" w:hAnsi="Times New Roman" w:cs="Times New Roman"/>
          <w:sz w:val="24"/>
          <w:szCs w:val="24"/>
          <w:vertAlign w:val="superscript"/>
        </w:rPr>
      </w:pPr>
      <w:r w:rsidRPr="003148A8">
        <w:rPr>
          <w:rFonts w:ascii="Times New Roman" w:hAnsi="Times New Roman" w:cs="Times New Roman"/>
          <w:sz w:val="24"/>
          <w:szCs w:val="24"/>
        </w:rPr>
        <w:t>In countries where the health delivery systems are well developed and facilitated, maternal mortality and morbidity substantially decreased and the perinatal outcome improved appreciably. The progresses made in these fronts are minimal in developing countries. According to EDHS (2016), the current institutional delivery rate in Et</w:t>
      </w:r>
      <w:r w:rsidR="00202712">
        <w:rPr>
          <w:rFonts w:ascii="Times New Roman" w:hAnsi="Times New Roman" w:cs="Times New Roman"/>
          <w:sz w:val="24"/>
          <w:szCs w:val="24"/>
        </w:rPr>
        <w:t>hiopia is 26 % [7]</w:t>
      </w:r>
      <w:r w:rsidR="000D3D18" w:rsidRPr="003148A8">
        <w:rPr>
          <w:rFonts w:ascii="Times New Roman" w:hAnsi="Times New Roman" w:cs="Times New Roman"/>
          <w:sz w:val="24"/>
          <w:szCs w:val="24"/>
          <w:vertAlign w:val="superscript"/>
        </w:rPr>
        <w:t xml:space="preserve">. </w:t>
      </w:r>
      <w:r w:rsidRPr="003148A8">
        <w:rPr>
          <w:rFonts w:ascii="Times New Roman" w:hAnsi="Times New Roman" w:cs="Times New Roman"/>
          <w:sz w:val="24"/>
          <w:szCs w:val="24"/>
        </w:rPr>
        <w:t>This is irrespective of the quality</w:t>
      </w:r>
      <w:r w:rsidR="008078EE">
        <w:rPr>
          <w:rFonts w:ascii="Times New Roman" w:hAnsi="Times New Roman" w:cs="Times New Roman"/>
          <w:sz w:val="24"/>
          <w:szCs w:val="24"/>
        </w:rPr>
        <w:t xml:space="preserve"> of care</w:t>
      </w:r>
      <w:r w:rsidRPr="003148A8">
        <w:rPr>
          <w:rFonts w:ascii="Times New Roman" w:hAnsi="Times New Roman" w:cs="Times New Roman"/>
          <w:sz w:val="24"/>
          <w:szCs w:val="24"/>
        </w:rPr>
        <w:t xml:space="preserve"> and satisfaction</w:t>
      </w:r>
      <w:r w:rsidR="008078EE">
        <w:rPr>
          <w:rFonts w:ascii="Times New Roman" w:hAnsi="Times New Roman" w:cs="Times New Roman"/>
          <w:sz w:val="24"/>
          <w:szCs w:val="24"/>
        </w:rPr>
        <w:t xml:space="preserve"> level provided to women who used</w:t>
      </w:r>
      <w:r w:rsidRPr="003148A8">
        <w:rPr>
          <w:rFonts w:ascii="Times New Roman" w:hAnsi="Times New Roman" w:cs="Times New Roman"/>
          <w:sz w:val="24"/>
          <w:szCs w:val="24"/>
        </w:rPr>
        <w:t xml:space="preserve"> the health delivery system. Reportedly, there are cases where the quality of the services are regarded by postpartum mothers or their families less satisfactory. Researches show that women who are dissatisfied with the care they receive from health facilities tend t</w:t>
      </w:r>
      <w:r w:rsidR="00307124">
        <w:rPr>
          <w:rFonts w:ascii="Times New Roman" w:hAnsi="Times New Roman" w:cs="Times New Roman"/>
          <w:sz w:val="24"/>
          <w:szCs w:val="24"/>
        </w:rPr>
        <w:t xml:space="preserve">o resort </w:t>
      </w:r>
      <w:r w:rsidR="00202712">
        <w:rPr>
          <w:rFonts w:ascii="Times New Roman" w:hAnsi="Times New Roman" w:cs="Times New Roman"/>
          <w:sz w:val="24"/>
          <w:szCs w:val="24"/>
        </w:rPr>
        <w:t>to traditional system [</w:t>
      </w:r>
      <w:r w:rsidR="00307124">
        <w:rPr>
          <w:rFonts w:ascii="Times New Roman" w:hAnsi="Times New Roman" w:cs="Times New Roman"/>
          <w:sz w:val="24"/>
          <w:szCs w:val="24"/>
        </w:rPr>
        <w:t>8</w:t>
      </w:r>
      <w:r w:rsidR="000D3D18">
        <w:rPr>
          <w:rFonts w:ascii="Times New Roman" w:hAnsi="Times New Roman" w:cs="Times New Roman"/>
          <w:sz w:val="24"/>
          <w:szCs w:val="24"/>
        </w:rPr>
        <w:t>, 9</w:t>
      </w:r>
      <w:r w:rsidR="00202712">
        <w:rPr>
          <w:rFonts w:ascii="Times New Roman" w:hAnsi="Times New Roman" w:cs="Times New Roman"/>
          <w:sz w:val="24"/>
          <w:szCs w:val="24"/>
        </w:rPr>
        <w:t>]</w:t>
      </w:r>
      <w:r w:rsidR="000D3D18">
        <w:rPr>
          <w:rFonts w:ascii="Times New Roman" w:hAnsi="Times New Roman" w:cs="Times New Roman"/>
          <w:sz w:val="24"/>
          <w:szCs w:val="24"/>
        </w:rPr>
        <w:t>.</w:t>
      </w:r>
      <w:r w:rsidR="00307124">
        <w:rPr>
          <w:rFonts w:ascii="Times New Roman" w:hAnsi="Times New Roman" w:cs="Times New Roman"/>
          <w:sz w:val="24"/>
          <w:szCs w:val="24"/>
        </w:rPr>
        <w:t xml:space="preserve"> </w:t>
      </w:r>
      <w:r w:rsidRPr="003148A8">
        <w:rPr>
          <w:rFonts w:ascii="Times New Roman" w:hAnsi="Times New Roman" w:cs="Times New Roman"/>
          <w:sz w:val="24"/>
          <w:szCs w:val="24"/>
        </w:rPr>
        <w:t>A cross sectional study conducted by the University of Gondar showed that only 31 % of mothers’ who delivered in this facility were satisf</w:t>
      </w:r>
      <w:r w:rsidR="000D3D18">
        <w:rPr>
          <w:rFonts w:ascii="Times New Roman" w:hAnsi="Times New Roman" w:cs="Times New Roman"/>
          <w:sz w:val="24"/>
          <w:szCs w:val="24"/>
        </w:rPr>
        <w:t xml:space="preserve">ied with the care they received </w:t>
      </w:r>
      <w:r w:rsidR="00202712">
        <w:rPr>
          <w:rFonts w:ascii="Times New Roman" w:hAnsi="Times New Roman" w:cs="Times New Roman"/>
          <w:sz w:val="24"/>
          <w:szCs w:val="24"/>
        </w:rPr>
        <w:t>[</w:t>
      </w:r>
      <w:r w:rsidR="00307124">
        <w:rPr>
          <w:rFonts w:ascii="Times New Roman" w:hAnsi="Times New Roman" w:cs="Times New Roman"/>
          <w:sz w:val="24"/>
          <w:szCs w:val="24"/>
        </w:rPr>
        <w:t>10</w:t>
      </w:r>
      <w:r w:rsidR="00202712">
        <w:rPr>
          <w:rFonts w:ascii="Times New Roman" w:hAnsi="Times New Roman" w:cs="Times New Roman"/>
          <w:sz w:val="24"/>
          <w:szCs w:val="24"/>
        </w:rPr>
        <w:t>]</w:t>
      </w:r>
      <w:r w:rsidR="000D3D18">
        <w:rPr>
          <w:rFonts w:ascii="Times New Roman" w:hAnsi="Times New Roman" w:cs="Times New Roman"/>
          <w:sz w:val="24"/>
          <w:szCs w:val="24"/>
        </w:rPr>
        <w:t>.</w:t>
      </w:r>
    </w:p>
    <w:p w14:paraId="0643475B" w14:textId="77777777"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lastRenderedPageBreak/>
        <w:t>This suggests the need that health facilities</w:t>
      </w:r>
      <w:r w:rsidR="008078EE">
        <w:rPr>
          <w:rFonts w:ascii="Times New Roman" w:hAnsi="Times New Roman" w:cs="Times New Roman"/>
          <w:sz w:val="24"/>
          <w:szCs w:val="24"/>
        </w:rPr>
        <w:t xml:space="preserve"> had</w:t>
      </w:r>
      <w:r w:rsidRPr="003148A8">
        <w:rPr>
          <w:rFonts w:ascii="Times New Roman" w:hAnsi="Times New Roman" w:cs="Times New Roman"/>
          <w:sz w:val="24"/>
          <w:szCs w:val="24"/>
        </w:rPr>
        <w:t xml:space="preserve"> to work hard to improve the quality of care they provide and hence improve maternal satisfaction. Number of interventions are available for the formal health delivery system in order to meaningfully improve the maternal satisfaction and the neonatal outcomes. One of these interventions is involvement of birth companion. </w:t>
      </w:r>
    </w:p>
    <w:p w14:paraId="5E1524FB" w14:textId="62094847"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Though there are studies done in our set up to assess the level of respectful and compassionate care in health facilities, most</w:t>
      </w:r>
      <w:r w:rsidR="008078EE">
        <w:rPr>
          <w:rFonts w:ascii="Times New Roman" w:hAnsi="Times New Roman" w:cs="Times New Roman"/>
          <w:sz w:val="24"/>
          <w:szCs w:val="24"/>
        </w:rPr>
        <w:t xml:space="preserve"> of these studies didn’t assess</w:t>
      </w:r>
      <w:r w:rsidRPr="003148A8">
        <w:rPr>
          <w:rFonts w:ascii="Times New Roman" w:hAnsi="Times New Roman" w:cs="Times New Roman"/>
          <w:sz w:val="24"/>
          <w:szCs w:val="24"/>
        </w:rPr>
        <w:t xml:space="preserve"> the extent of involvement of birth companions. They also didn’t mention mother’s preference</w:t>
      </w:r>
      <w:r w:rsidR="000D3D18">
        <w:rPr>
          <w:rFonts w:ascii="Times New Roman" w:hAnsi="Times New Roman" w:cs="Times New Roman"/>
          <w:sz w:val="24"/>
          <w:szCs w:val="24"/>
        </w:rPr>
        <w:t xml:space="preserve"> with regards to this practice </w:t>
      </w:r>
      <w:r w:rsidR="00202712">
        <w:rPr>
          <w:rFonts w:ascii="Times New Roman" w:hAnsi="Times New Roman" w:cs="Times New Roman"/>
          <w:sz w:val="24"/>
          <w:szCs w:val="24"/>
        </w:rPr>
        <w:t>[</w:t>
      </w:r>
      <w:r w:rsidR="00307124">
        <w:rPr>
          <w:rFonts w:ascii="Times New Roman" w:hAnsi="Times New Roman" w:cs="Times New Roman"/>
          <w:sz w:val="24"/>
          <w:szCs w:val="24"/>
        </w:rPr>
        <w:t>10</w:t>
      </w:r>
      <w:r w:rsidR="000D3D18">
        <w:rPr>
          <w:rFonts w:ascii="Times New Roman" w:hAnsi="Times New Roman" w:cs="Times New Roman"/>
          <w:sz w:val="24"/>
          <w:szCs w:val="24"/>
        </w:rPr>
        <w:t>, 17</w:t>
      </w:r>
      <w:r w:rsidR="00202712">
        <w:rPr>
          <w:rFonts w:ascii="Times New Roman" w:hAnsi="Times New Roman" w:cs="Times New Roman"/>
          <w:sz w:val="24"/>
          <w:szCs w:val="24"/>
        </w:rPr>
        <w:t>]</w:t>
      </w:r>
      <w:r w:rsidR="000D3D18">
        <w:rPr>
          <w:rFonts w:ascii="Times New Roman" w:hAnsi="Times New Roman" w:cs="Times New Roman"/>
          <w:sz w:val="24"/>
          <w:szCs w:val="24"/>
        </w:rPr>
        <w:t>.</w:t>
      </w:r>
    </w:p>
    <w:p w14:paraId="6C38907D" w14:textId="32D12C04"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Detailed and empirical studies exploring the perception of health professionals and women towards birth companions within the</w:t>
      </w:r>
      <w:r w:rsidR="00986578">
        <w:rPr>
          <w:rFonts w:ascii="Times New Roman" w:hAnsi="Times New Roman" w:cs="Times New Roman"/>
          <w:sz w:val="24"/>
          <w:szCs w:val="24"/>
        </w:rPr>
        <w:t xml:space="preserve"> Ethiopian</w:t>
      </w:r>
      <w:r w:rsidRPr="003148A8">
        <w:rPr>
          <w:rFonts w:ascii="Times New Roman" w:hAnsi="Times New Roman" w:cs="Times New Roman"/>
          <w:sz w:val="24"/>
          <w:szCs w:val="24"/>
        </w:rPr>
        <w:t xml:space="preserve"> health facilities are either totally lacking or at best they are limited in scope. </w:t>
      </w:r>
      <w:r w:rsidR="00986578" w:rsidRPr="003148A8">
        <w:rPr>
          <w:rFonts w:ascii="Times New Roman" w:hAnsi="Times New Roman" w:cs="Times New Roman"/>
          <w:sz w:val="24"/>
          <w:szCs w:val="24"/>
        </w:rPr>
        <w:t xml:space="preserve">It is speculated that </w:t>
      </w:r>
      <w:r w:rsidR="00986578">
        <w:rPr>
          <w:rFonts w:ascii="Times New Roman" w:hAnsi="Times New Roman" w:cs="Times New Roman"/>
          <w:sz w:val="24"/>
          <w:szCs w:val="24"/>
        </w:rPr>
        <w:t>the reason for limited involvement of birth companions might be related to</w:t>
      </w:r>
      <w:r w:rsidR="00986578" w:rsidRPr="003148A8">
        <w:rPr>
          <w:rFonts w:ascii="Times New Roman" w:hAnsi="Times New Roman" w:cs="Times New Roman"/>
          <w:sz w:val="24"/>
          <w:szCs w:val="24"/>
        </w:rPr>
        <w:t xml:space="preserve"> socio-cultural barriers and to the limited awareness of </w:t>
      </w:r>
      <w:r w:rsidR="00986578">
        <w:rPr>
          <w:rFonts w:ascii="Times New Roman" w:hAnsi="Times New Roman" w:cs="Times New Roman"/>
          <w:sz w:val="24"/>
          <w:szCs w:val="24"/>
        </w:rPr>
        <w:t>its</w:t>
      </w:r>
      <w:r w:rsidR="00986578" w:rsidRPr="003148A8">
        <w:rPr>
          <w:rFonts w:ascii="Times New Roman" w:hAnsi="Times New Roman" w:cs="Times New Roman"/>
          <w:sz w:val="24"/>
          <w:szCs w:val="24"/>
        </w:rPr>
        <w:t xml:space="preserve"> </w:t>
      </w:r>
      <w:r w:rsidR="00986578">
        <w:rPr>
          <w:rFonts w:ascii="Times New Roman" w:hAnsi="Times New Roman" w:cs="Times New Roman"/>
          <w:sz w:val="24"/>
          <w:szCs w:val="24"/>
        </w:rPr>
        <w:t>benefits</w:t>
      </w:r>
      <w:r w:rsidR="00986578" w:rsidRPr="003148A8">
        <w:rPr>
          <w:rFonts w:ascii="Times New Roman" w:hAnsi="Times New Roman" w:cs="Times New Roman"/>
          <w:sz w:val="24"/>
          <w:szCs w:val="24"/>
        </w:rPr>
        <w:t xml:space="preserve"> among health practitioners and child expecting women</w:t>
      </w:r>
      <w:r w:rsidR="00986578">
        <w:rPr>
          <w:rFonts w:ascii="Times New Roman" w:hAnsi="Times New Roman" w:cs="Times New Roman"/>
          <w:sz w:val="24"/>
          <w:szCs w:val="24"/>
        </w:rPr>
        <w:t>.</w:t>
      </w:r>
    </w:p>
    <w:p w14:paraId="510C0D69" w14:textId="77777777" w:rsidR="00E20324"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Pr</w:t>
      </w:r>
      <w:r w:rsidR="008078EE">
        <w:rPr>
          <w:rFonts w:ascii="Times New Roman" w:hAnsi="Times New Roman" w:cs="Times New Roman"/>
          <w:sz w:val="24"/>
          <w:szCs w:val="24"/>
        </w:rPr>
        <w:t>incipally, this study</w:t>
      </w:r>
      <w:r w:rsidRPr="003148A8">
        <w:rPr>
          <w:rFonts w:ascii="Times New Roman" w:hAnsi="Times New Roman" w:cs="Times New Roman"/>
          <w:sz w:val="24"/>
          <w:szCs w:val="24"/>
        </w:rPr>
        <w:t xml:space="preserve"> explore</w:t>
      </w:r>
      <w:r w:rsidR="008078EE">
        <w:rPr>
          <w:rFonts w:ascii="Times New Roman" w:hAnsi="Times New Roman" w:cs="Times New Roman"/>
          <w:sz w:val="24"/>
          <w:szCs w:val="24"/>
        </w:rPr>
        <w:t>d</w:t>
      </w:r>
      <w:r w:rsidRPr="003148A8">
        <w:rPr>
          <w:rFonts w:ascii="Times New Roman" w:hAnsi="Times New Roman" w:cs="Times New Roman"/>
          <w:sz w:val="24"/>
          <w:szCs w:val="24"/>
        </w:rPr>
        <w:t xml:space="preserve"> the perception commonly held by health professionals and women towards the involvement of birth companions in St Paul Hospital and its catchment health centers</w:t>
      </w:r>
      <w:r w:rsidR="008078EE">
        <w:rPr>
          <w:rFonts w:ascii="Times New Roman" w:hAnsi="Times New Roman" w:cs="Times New Roman"/>
          <w:sz w:val="24"/>
          <w:szCs w:val="24"/>
        </w:rPr>
        <w:t>. It also assessed factors that restricted</w:t>
      </w:r>
      <w:r w:rsidRPr="003148A8">
        <w:rPr>
          <w:rFonts w:ascii="Times New Roman" w:hAnsi="Times New Roman" w:cs="Times New Roman"/>
          <w:sz w:val="24"/>
          <w:szCs w:val="24"/>
        </w:rPr>
        <w:t xml:space="preserve"> the implementation of the practice in labor wards. Understanding </w:t>
      </w:r>
      <w:r w:rsidR="002475C0" w:rsidRPr="003148A8">
        <w:rPr>
          <w:rFonts w:ascii="Times New Roman" w:hAnsi="Times New Roman" w:cs="Times New Roman"/>
          <w:sz w:val="24"/>
          <w:szCs w:val="24"/>
        </w:rPr>
        <w:t>these factors</w:t>
      </w:r>
      <w:r w:rsidRPr="003148A8">
        <w:rPr>
          <w:rFonts w:ascii="Times New Roman" w:hAnsi="Times New Roman" w:cs="Times New Roman"/>
          <w:sz w:val="24"/>
          <w:szCs w:val="24"/>
        </w:rPr>
        <w:t xml:space="preserve"> will help us improve the care we provide at the facility level and the findings can be replicated in a nationwide level to incorporate the practice on routine basis to improve the institutional delivery rate and ultimately decrease maternal mortality. </w:t>
      </w:r>
    </w:p>
    <w:p w14:paraId="566B54AD" w14:textId="4EBEBF10" w:rsidR="00DB6739" w:rsidRPr="003148A8" w:rsidRDefault="003147FA" w:rsidP="00FC416E">
      <w:pPr>
        <w:spacing w:line="360" w:lineRule="auto"/>
        <w:jc w:val="both"/>
        <w:rPr>
          <w:rFonts w:ascii="Times New Roman" w:hAnsi="Times New Roman" w:cs="Times New Roman"/>
          <w:sz w:val="24"/>
          <w:szCs w:val="24"/>
        </w:rPr>
      </w:pPr>
      <w:r>
        <w:rPr>
          <w:rFonts w:ascii="Times New Roman" w:hAnsi="Times New Roman" w:cs="Times New Roman"/>
          <w:sz w:val="24"/>
          <w:szCs w:val="24"/>
        </w:rPr>
        <w:t>Therefore, the</w:t>
      </w:r>
      <w:r w:rsidR="00DB6739">
        <w:rPr>
          <w:rFonts w:ascii="Times New Roman" w:hAnsi="Times New Roman" w:cs="Times New Roman"/>
          <w:sz w:val="24"/>
          <w:szCs w:val="24"/>
        </w:rPr>
        <w:t xml:space="preserve"> objectives for this study were; </w:t>
      </w:r>
    </w:p>
    <w:p w14:paraId="6E9C6163" w14:textId="77777777" w:rsidR="00E20324" w:rsidRPr="004514BB" w:rsidRDefault="00E20324" w:rsidP="00FC416E">
      <w:pPr>
        <w:pStyle w:val="ListParagraph"/>
        <w:numPr>
          <w:ilvl w:val="0"/>
          <w:numId w:val="2"/>
        </w:numPr>
        <w:spacing w:line="360" w:lineRule="auto"/>
        <w:jc w:val="both"/>
        <w:rPr>
          <w:rFonts w:ascii="Times New Roman" w:hAnsi="Times New Roman" w:cs="Times New Roman"/>
          <w:sz w:val="24"/>
          <w:szCs w:val="24"/>
        </w:rPr>
      </w:pPr>
      <w:r w:rsidRPr="004514BB">
        <w:rPr>
          <w:rFonts w:ascii="Times New Roman" w:hAnsi="Times New Roman" w:cs="Times New Roman"/>
          <w:sz w:val="24"/>
          <w:szCs w:val="24"/>
        </w:rPr>
        <w:t xml:space="preserve">To determine the level of knowledge on benefits of birth  companions among health care providers in SPHMMC and selected  catchment health centers </w:t>
      </w:r>
    </w:p>
    <w:p w14:paraId="00510C6E" w14:textId="77777777" w:rsidR="00E20324" w:rsidRPr="003148A8" w:rsidRDefault="004514BB" w:rsidP="00FC416E">
      <w:pPr>
        <w:pStyle w:val="ListParagraph"/>
        <w:numPr>
          <w:ilvl w:val="0"/>
          <w:numId w:val="2"/>
        </w:numPr>
        <w:spacing w:line="360" w:lineRule="auto"/>
        <w:jc w:val="both"/>
        <w:rPr>
          <w:rFonts w:ascii="Times New Roman" w:hAnsi="Times New Roman" w:cs="Times New Roman"/>
          <w:sz w:val="24"/>
          <w:szCs w:val="24"/>
        </w:rPr>
      </w:pPr>
      <w:r w:rsidRPr="004514BB">
        <w:rPr>
          <w:rFonts w:ascii="Times New Roman" w:hAnsi="Times New Roman" w:cs="Times New Roman"/>
          <w:sz w:val="24"/>
          <w:szCs w:val="24"/>
        </w:rPr>
        <w:t>To find out the attitude</w:t>
      </w:r>
      <w:r w:rsidR="00E20324" w:rsidRPr="004514BB">
        <w:rPr>
          <w:rFonts w:ascii="Times New Roman" w:hAnsi="Times New Roman" w:cs="Times New Roman"/>
          <w:sz w:val="24"/>
          <w:szCs w:val="24"/>
        </w:rPr>
        <w:t xml:space="preserve">  of health care providers and postpartum women who delivered at SPHMMC and its selected catchment health on involvement of birth companions </w:t>
      </w:r>
    </w:p>
    <w:p w14:paraId="40567602" w14:textId="77777777" w:rsidR="00E20324" w:rsidRDefault="00E20324" w:rsidP="00FC416E">
      <w:pPr>
        <w:pStyle w:val="ListParagraph"/>
        <w:numPr>
          <w:ilvl w:val="0"/>
          <w:numId w:val="2"/>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To find out the current practice on inclusion of birth companions in SPHMMC and it</w:t>
      </w:r>
      <w:r w:rsidR="004514BB">
        <w:rPr>
          <w:rFonts w:ascii="Times New Roman" w:hAnsi="Times New Roman" w:cs="Times New Roman"/>
          <w:sz w:val="24"/>
          <w:szCs w:val="24"/>
        </w:rPr>
        <w:t xml:space="preserve">s catchment health centers </w:t>
      </w:r>
    </w:p>
    <w:p w14:paraId="6C35049C" w14:textId="77777777" w:rsidR="00E20324" w:rsidRDefault="00E20324" w:rsidP="00FC416E">
      <w:pPr>
        <w:pStyle w:val="Heading1"/>
        <w:spacing w:line="360" w:lineRule="auto"/>
        <w:jc w:val="both"/>
        <w:rPr>
          <w:rFonts w:ascii="Times New Roman" w:hAnsi="Times New Roman" w:cs="Times New Roman"/>
        </w:rPr>
      </w:pPr>
      <w:bookmarkStart w:id="1" w:name="_Toc38972112"/>
      <w:r w:rsidRPr="003148A8">
        <w:rPr>
          <w:rFonts w:ascii="Times New Roman" w:hAnsi="Times New Roman" w:cs="Times New Roman"/>
        </w:rPr>
        <w:t>Method</w:t>
      </w:r>
      <w:bookmarkEnd w:id="1"/>
      <w:r w:rsidR="00DB6739">
        <w:rPr>
          <w:rFonts w:ascii="Times New Roman" w:hAnsi="Times New Roman" w:cs="Times New Roman"/>
        </w:rPr>
        <w:t>s</w:t>
      </w:r>
    </w:p>
    <w:p w14:paraId="48FEB362" w14:textId="77777777" w:rsidR="00E20324" w:rsidRPr="003148A8" w:rsidRDefault="00E20324" w:rsidP="00FC416E">
      <w:pPr>
        <w:pStyle w:val="Heading2"/>
        <w:spacing w:line="360" w:lineRule="auto"/>
        <w:jc w:val="both"/>
        <w:rPr>
          <w:rFonts w:ascii="Times New Roman" w:hAnsi="Times New Roman" w:cs="Times New Roman"/>
        </w:rPr>
      </w:pPr>
      <w:bookmarkStart w:id="2" w:name="_Toc38972113"/>
      <w:r w:rsidRPr="003148A8">
        <w:rPr>
          <w:rFonts w:ascii="Times New Roman" w:hAnsi="Times New Roman" w:cs="Times New Roman"/>
        </w:rPr>
        <w:t>Study area and period</w:t>
      </w:r>
      <w:bookmarkEnd w:id="2"/>
    </w:p>
    <w:p w14:paraId="6E3480DA" w14:textId="39CA5B53" w:rsidR="00E20324" w:rsidRPr="003148A8" w:rsidRDefault="0081597D" w:rsidP="00FC416E">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was</w:t>
      </w:r>
      <w:r w:rsidR="00E20324" w:rsidRPr="003148A8">
        <w:rPr>
          <w:rFonts w:ascii="Times New Roman" w:hAnsi="Times New Roman" w:cs="Times New Roman"/>
          <w:sz w:val="24"/>
          <w:szCs w:val="24"/>
        </w:rPr>
        <w:t xml:space="preserve"> conducted at SPHMMC and its catchment health centers in Addis Ababa. The hospital, which serves as reference health establishment provides </w:t>
      </w:r>
      <w:r w:rsidR="00030382">
        <w:rPr>
          <w:rFonts w:ascii="Times New Roman" w:hAnsi="Times New Roman" w:cs="Times New Roman"/>
          <w:sz w:val="24"/>
          <w:szCs w:val="24"/>
        </w:rPr>
        <w:t xml:space="preserve">delivery </w:t>
      </w:r>
      <w:r w:rsidR="00E20324" w:rsidRPr="003148A8">
        <w:rPr>
          <w:rFonts w:ascii="Times New Roman" w:hAnsi="Times New Roman" w:cs="Times New Roman"/>
          <w:sz w:val="24"/>
          <w:szCs w:val="24"/>
        </w:rPr>
        <w:t>service to over 10,000 mothers in a year. On average, the number of monthly deliveries stands at about 1000. This figure does not include deliveries in the 16 ca</w:t>
      </w:r>
      <w:r>
        <w:rPr>
          <w:rFonts w:ascii="Times New Roman" w:hAnsi="Times New Roman" w:cs="Times New Roman"/>
          <w:sz w:val="24"/>
          <w:szCs w:val="24"/>
        </w:rPr>
        <w:t>tchment health centers</w:t>
      </w:r>
      <w:r w:rsidR="00E20324" w:rsidRPr="003148A8">
        <w:rPr>
          <w:rFonts w:ascii="Times New Roman" w:hAnsi="Times New Roman" w:cs="Times New Roman"/>
          <w:sz w:val="24"/>
          <w:szCs w:val="24"/>
        </w:rPr>
        <w:t>. These centers have a well-organized referral and feedback system with the hospital.</w:t>
      </w:r>
    </w:p>
    <w:p w14:paraId="6F402B9F" w14:textId="499F2953"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lastRenderedPageBreak/>
        <w:t xml:space="preserve">The </w:t>
      </w:r>
      <w:r w:rsidR="00030382">
        <w:rPr>
          <w:rFonts w:ascii="Times New Roman" w:hAnsi="Times New Roman" w:cs="Times New Roman"/>
          <w:sz w:val="24"/>
          <w:szCs w:val="24"/>
        </w:rPr>
        <w:t>Obstetrics and gynecology department of SPHMMC h</w:t>
      </w:r>
      <w:r w:rsidRPr="003148A8">
        <w:rPr>
          <w:rFonts w:ascii="Times New Roman" w:hAnsi="Times New Roman" w:cs="Times New Roman"/>
          <w:sz w:val="24"/>
          <w:szCs w:val="24"/>
        </w:rPr>
        <w:t xml:space="preserve">as around 120 residents and more than 20 obstetricians. It has more than 90 midwives. The obstetrics department is regularly visited by expatriate obstetricians and have basic facilities that help handle routine and complicated delivery cases. </w:t>
      </w:r>
    </w:p>
    <w:p w14:paraId="0BD6597E" w14:textId="77777777" w:rsidR="00E20324" w:rsidRDefault="0081597D" w:rsidP="00FC41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w:t>
      </w:r>
      <w:r w:rsidR="00E20324" w:rsidRPr="003148A8">
        <w:rPr>
          <w:rFonts w:ascii="Times New Roman" w:hAnsi="Times New Roman" w:cs="Times New Roman"/>
          <w:sz w:val="24"/>
          <w:szCs w:val="24"/>
        </w:rPr>
        <w:t>mainly target</w:t>
      </w:r>
      <w:r>
        <w:rPr>
          <w:rFonts w:ascii="Times New Roman" w:hAnsi="Times New Roman" w:cs="Times New Roman"/>
          <w:sz w:val="24"/>
          <w:szCs w:val="24"/>
        </w:rPr>
        <w:t>ed</w:t>
      </w:r>
      <w:r w:rsidR="00E20324" w:rsidRPr="003148A8">
        <w:rPr>
          <w:rFonts w:ascii="Times New Roman" w:hAnsi="Times New Roman" w:cs="Times New Roman"/>
          <w:sz w:val="24"/>
          <w:szCs w:val="24"/>
        </w:rPr>
        <w:t xml:space="preserve"> health professionals working at the labor ward of SPHMMC and the selected catchment health centers and postpartum women who delivered in </w:t>
      </w:r>
      <w:r>
        <w:rPr>
          <w:rFonts w:ascii="Times New Roman" w:hAnsi="Times New Roman" w:cs="Times New Roman"/>
          <w:sz w:val="24"/>
          <w:szCs w:val="24"/>
        </w:rPr>
        <w:t>these facilities. The study was</w:t>
      </w:r>
      <w:r w:rsidR="00E20324" w:rsidRPr="003148A8">
        <w:rPr>
          <w:rFonts w:ascii="Times New Roman" w:hAnsi="Times New Roman" w:cs="Times New Roman"/>
          <w:sz w:val="24"/>
          <w:szCs w:val="24"/>
        </w:rPr>
        <w:t xml:space="preserve"> conducted f</w:t>
      </w:r>
      <w:r>
        <w:rPr>
          <w:rFonts w:ascii="Times New Roman" w:hAnsi="Times New Roman" w:cs="Times New Roman"/>
          <w:sz w:val="24"/>
          <w:szCs w:val="24"/>
        </w:rPr>
        <w:t>rom September to December 2019.</w:t>
      </w:r>
    </w:p>
    <w:p w14:paraId="5B589A17" w14:textId="77777777" w:rsidR="003147FA" w:rsidRDefault="003147FA" w:rsidP="003147FA">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SPHMMC had a total of 982 deliveries in the study period. From these deliveries 71% were in the labor ward. And 95.2 % of the deliveries were singleton deliveries.</w:t>
      </w:r>
    </w:p>
    <w:p w14:paraId="711C5498" w14:textId="77777777" w:rsidR="003147FA" w:rsidRDefault="003147FA" w:rsidP="003147FA">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During the study period the labor ward team included obstetrics and gynecology consultant, seven residents, six midwives and three interns. There was also a duty team with comparable number of residents, midwives and interns. </w:t>
      </w:r>
    </w:p>
    <w:p w14:paraId="66E64F2A" w14:textId="77777777" w:rsidR="003147FA" w:rsidRDefault="003147FA" w:rsidP="003147FA">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Among the health centers </w:t>
      </w:r>
      <w:proofErr w:type="spellStart"/>
      <w:r>
        <w:rPr>
          <w:rFonts w:ascii="Times New Roman" w:hAnsi="Times New Roman" w:cs="Times New Roman"/>
          <w:color w:val="000000"/>
          <w:sz w:val="24"/>
          <w:szCs w:val="24"/>
        </w:rPr>
        <w:t>Kolfe</w:t>
      </w:r>
      <w:proofErr w:type="spellEnd"/>
      <w:r>
        <w:rPr>
          <w:rFonts w:ascii="Times New Roman" w:hAnsi="Times New Roman" w:cs="Times New Roman"/>
          <w:color w:val="000000"/>
          <w:sz w:val="24"/>
          <w:szCs w:val="24"/>
        </w:rPr>
        <w:t xml:space="preserve"> health center has the largest number of deliveries in the study period. At this health center the total number of deliveries were 170. </w:t>
      </w:r>
    </w:p>
    <w:p w14:paraId="2C77F984" w14:textId="77777777" w:rsidR="003147FA" w:rsidRDefault="003147FA" w:rsidP="003147FA">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To give a brief overview of the health facilities that were included in the study SPHMMC had the largest space. During the study period the hospital had a total of 4 active labor bed and 8 second stage couches which are classified among 12 rooms. But due to lack of space the laboring mother were placed randomly on the available bed </w:t>
      </w:r>
      <w:proofErr w:type="spellStart"/>
      <w:r>
        <w:rPr>
          <w:rFonts w:ascii="Times New Roman" w:hAnsi="Times New Roman" w:cs="Times New Roman"/>
          <w:color w:val="000000"/>
          <w:sz w:val="24"/>
          <w:szCs w:val="24"/>
        </w:rPr>
        <w:t>i.e</w:t>
      </w:r>
      <w:proofErr w:type="spellEnd"/>
      <w:r>
        <w:rPr>
          <w:rFonts w:ascii="Times New Roman" w:hAnsi="Times New Roman" w:cs="Times New Roman"/>
          <w:color w:val="000000"/>
          <w:sz w:val="24"/>
          <w:szCs w:val="24"/>
        </w:rPr>
        <w:t xml:space="preserve"> those in active first stage of labor can be kept in second stage couches and vice versa. Postpartum mothers were also left in the place they delivered for hours. The labor ward has curtains on one of the rooms but the other rooms had broken hangers and bent screens which exposes the rooms to passerby. (Currently the labor ward is moved to a new building which accommodates similar number of patients with two patients in each room and absent screens). </w:t>
      </w:r>
    </w:p>
    <w:p w14:paraId="11AC0F14" w14:textId="77777777" w:rsidR="003147FA" w:rsidRDefault="003147FA" w:rsidP="003147FA">
      <w:pPr>
        <w:spacing w:before="30" w:line="36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Kolfe</w:t>
      </w:r>
      <w:proofErr w:type="spellEnd"/>
      <w:r>
        <w:rPr>
          <w:rFonts w:ascii="Times New Roman" w:hAnsi="Times New Roman" w:cs="Times New Roman"/>
          <w:color w:val="000000"/>
          <w:sz w:val="24"/>
          <w:szCs w:val="24"/>
        </w:rPr>
        <w:t xml:space="preserve"> health center accommodates a total of 7 patients with a single room that can accommodate a total of five active first stage mothers with no screen among them and one room that has two second stage couches. </w:t>
      </w:r>
    </w:p>
    <w:p w14:paraId="10CB28BE" w14:textId="77777777" w:rsidR="003147FA" w:rsidRDefault="003147FA" w:rsidP="003147FA">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study included a total of 393 post-partum women. From these the majority305 (77.6%) were from SPHMMC. The rest were from three health centers namely </w:t>
      </w:r>
      <w:proofErr w:type="spellStart"/>
      <w:r>
        <w:rPr>
          <w:rFonts w:ascii="Times New Roman" w:hAnsi="Times New Roman" w:cs="Times New Roman"/>
          <w:color w:val="000000"/>
          <w:sz w:val="24"/>
          <w:szCs w:val="24"/>
        </w:rPr>
        <w:t>Kolfe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Lukanda</w:t>
      </w:r>
      <w:proofErr w:type="spellEnd"/>
      <w:r>
        <w:rPr>
          <w:rFonts w:ascii="Times New Roman" w:hAnsi="Times New Roman" w:cs="Times New Roman"/>
          <w:color w:val="000000"/>
          <w:sz w:val="24"/>
          <w:szCs w:val="24"/>
        </w:rPr>
        <w:t xml:space="preserve"> and </w:t>
      </w:r>
      <w:proofErr w:type="spellStart"/>
      <w:r>
        <w:rPr>
          <w:rFonts w:ascii="Times New Roman" w:hAnsi="Times New Roman" w:cs="Times New Roman"/>
          <w:color w:val="000000"/>
          <w:sz w:val="24"/>
          <w:szCs w:val="24"/>
        </w:rPr>
        <w:t>Mikililand</w:t>
      </w:r>
      <w:proofErr w:type="spellEnd"/>
      <w:r>
        <w:rPr>
          <w:rFonts w:ascii="Times New Roman" w:hAnsi="Times New Roman" w:cs="Times New Roman"/>
          <w:color w:val="000000"/>
          <w:sz w:val="24"/>
          <w:szCs w:val="24"/>
        </w:rPr>
        <w:t xml:space="preserve"> health centers. These were selected using random sampling from 17 assigned under SPHMMC. </w:t>
      </w:r>
    </w:p>
    <w:p w14:paraId="51CFECCA" w14:textId="77777777" w:rsidR="003147FA" w:rsidRPr="003148A8" w:rsidRDefault="003147FA" w:rsidP="00FC416E">
      <w:pPr>
        <w:spacing w:line="360" w:lineRule="auto"/>
        <w:jc w:val="both"/>
        <w:rPr>
          <w:rFonts w:ascii="Times New Roman" w:hAnsi="Times New Roman" w:cs="Times New Roman"/>
          <w:sz w:val="24"/>
          <w:szCs w:val="24"/>
        </w:rPr>
      </w:pPr>
    </w:p>
    <w:p w14:paraId="3933EB73" w14:textId="77777777" w:rsidR="00E20324" w:rsidRPr="003148A8" w:rsidRDefault="00E20324" w:rsidP="00FC416E">
      <w:pPr>
        <w:pStyle w:val="Heading2"/>
        <w:spacing w:line="360" w:lineRule="auto"/>
        <w:jc w:val="both"/>
        <w:rPr>
          <w:rFonts w:ascii="Times New Roman" w:hAnsi="Times New Roman" w:cs="Times New Roman"/>
        </w:rPr>
      </w:pPr>
      <w:bookmarkStart w:id="3" w:name="_Toc38972114"/>
      <w:r w:rsidRPr="003148A8">
        <w:rPr>
          <w:rFonts w:ascii="Times New Roman" w:hAnsi="Times New Roman" w:cs="Times New Roman"/>
        </w:rPr>
        <w:lastRenderedPageBreak/>
        <w:t>Study design</w:t>
      </w:r>
      <w:bookmarkEnd w:id="3"/>
    </w:p>
    <w:p w14:paraId="17DC68DB" w14:textId="7458A4BF" w:rsidR="004514BB" w:rsidRDefault="00030382" w:rsidP="004514BB">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used separate study designs for the two study groups. For the post-partum women</w:t>
      </w:r>
      <w:r w:rsidRPr="00030382">
        <w:rPr>
          <w:rFonts w:ascii="Times New Roman" w:hAnsi="Times New Roman" w:cs="Times New Roman"/>
          <w:sz w:val="24"/>
          <w:szCs w:val="24"/>
        </w:rPr>
        <w:t xml:space="preserve"> </w:t>
      </w:r>
      <w:r>
        <w:rPr>
          <w:rFonts w:ascii="Times New Roman" w:hAnsi="Times New Roman" w:cs="Times New Roman"/>
          <w:sz w:val="24"/>
          <w:szCs w:val="24"/>
        </w:rPr>
        <w:t>cross-sectional study design was used</w:t>
      </w:r>
      <w:r w:rsidRPr="003148A8">
        <w:rPr>
          <w:rFonts w:ascii="Times New Roman" w:hAnsi="Times New Roman" w:cs="Times New Roman"/>
          <w:sz w:val="24"/>
          <w:szCs w:val="24"/>
        </w:rPr>
        <w:t xml:space="preserve"> to assess the perception </w:t>
      </w:r>
      <w:r w:rsidR="00A82FA0">
        <w:rPr>
          <w:rFonts w:ascii="Times New Roman" w:hAnsi="Times New Roman" w:cs="Times New Roman"/>
          <w:sz w:val="24"/>
          <w:szCs w:val="24"/>
        </w:rPr>
        <w:t>of the women towards involvement</w:t>
      </w:r>
      <w:r w:rsidRPr="003148A8">
        <w:rPr>
          <w:rFonts w:ascii="Times New Roman" w:hAnsi="Times New Roman" w:cs="Times New Roman"/>
          <w:sz w:val="24"/>
          <w:szCs w:val="24"/>
        </w:rPr>
        <w:t xml:space="preserve"> of birth companions</w:t>
      </w:r>
      <w:r w:rsidR="00A82FA0">
        <w:rPr>
          <w:rFonts w:ascii="Times New Roman" w:hAnsi="Times New Roman" w:cs="Times New Roman"/>
          <w:sz w:val="24"/>
          <w:szCs w:val="24"/>
        </w:rPr>
        <w:t>. With regards to health care providers mixed method was used which incorporated quantitative study design with</w:t>
      </w:r>
      <w:bookmarkStart w:id="4" w:name="_Toc38972115"/>
      <w:r w:rsidR="00A82FA0">
        <w:rPr>
          <w:rFonts w:ascii="Times New Roman" w:hAnsi="Times New Roman" w:cs="Times New Roman"/>
          <w:sz w:val="24"/>
          <w:szCs w:val="24"/>
        </w:rPr>
        <w:t xml:space="preserve"> qualitative study design. </w:t>
      </w:r>
    </w:p>
    <w:p w14:paraId="7DAF575F" w14:textId="77777777" w:rsidR="00E20324" w:rsidRPr="004514BB" w:rsidRDefault="00E20324" w:rsidP="004514BB">
      <w:pPr>
        <w:pStyle w:val="Heading2"/>
        <w:spacing w:line="360" w:lineRule="auto"/>
        <w:jc w:val="both"/>
        <w:rPr>
          <w:rFonts w:ascii="Times New Roman" w:hAnsi="Times New Roman" w:cs="Times New Roman"/>
        </w:rPr>
      </w:pPr>
      <w:r w:rsidRPr="003148A8">
        <w:rPr>
          <w:rFonts w:ascii="Times New Roman" w:hAnsi="Times New Roman" w:cs="Times New Roman"/>
        </w:rPr>
        <w:t xml:space="preserve"> Study population</w:t>
      </w:r>
      <w:bookmarkEnd w:id="4"/>
    </w:p>
    <w:p w14:paraId="4AB7D218" w14:textId="5D79F3B0" w:rsidR="0081597D"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The study </w:t>
      </w:r>
      <w:r w:rsidR="003147FA">
        <w:rPr>
          <w:rFonts w:ascii="Times New Roman" w:hAnsi="Times New Roman" w:cs="Times New Roman"/>
          <w:sz w:val="24"/>
          <w:szCs w:val="24"/>
        </w:rPr>
        <w:t>population were</w:t>
      </w:r>
      <w:r w:rsidR="0081597D">
        <w:rPr>
          <w:rFonts w:ascii="Times New Roman" w:hAnsi="Times New Roman" w:cs="Times New Roman"/>
          <w:sz w:val="24"/>
          <w:szCs w:val="24"/>
        </w:rPr>
        <w:t xml:space="preserve"> health </w:t>
      </w:r>
      <w:r w:rsidRPr="003148A8">
        <w:rPr>
          <w:rFonts w:ascii="Times New Roman" w:hAnsi="Times New Roman" w:cs="Times New Roman"/>
          <w:sz w:val="24"/>
          <w:szCs w:val="24"/>
        </w:rPr>
        <w:t>professionals that work in SPHMMC and its catchment health c</w:t>
      </w:r>
      <w:r w:rsidR="0081597D">
        <w:rPr>
          <w:rFonts w:ascii="Times New Roman" w:hAnsi="Times New Roman" w:cs="Times New Roman"/>
          <w:sz w:val="24"/>
          <w:szCs w:val="24"/>
        </w:rPr>
        <w:t>enters. These professionals</w:t>
      </w:r>
      <w:r w:rsidRPr="003148A8">
        <w:rPr>
          <w:rFonts w:ascii="Times New Roman" w:hAnsi="Times New Roman" w:cs="Times New Roman"/>
          <w:sz w:val="24"/>
          <w:szCs w:val="24"/>
        </w:rPr>
        <w:t xml:space="preserve"> include obstetrics and gynecology specialists, residents, and midwives who are currently on practice for more than 6 months in these institutions.</w:t>
      </w:r>
    </w:p>
    <w:p w14:paraId="0903C2DB" w14:textId="77777777" w:rsidR="00E20324" w:rsidRPr="003148A8" w:rsidRDefault="0081597D" w:rsidP="00FC416E">
      <w:pPr>
        <w:spacing w:line="360" w:lineRule="auto"/>
        <w:jc w:val="both"/>
        <w:rPr>
          <w:rFonts w:ascii="Times New Roman" w:hAnsi="Times New Roman" w:cs="Times New Roman"/>
          <w:sz w:val="24"/>
          <w:szCs w:val="24"/>
        </w:rPr>
      </w:pPr>
      <w:r>
        <w:rPr>
          <w:rFonts w:ascii="Times New Roman" w:hAnsi="Times New Roman" w:cs="Times New Roman"/>
          <w:sz w:val="24"/>
          <w:szCs w:val="24"/>
        </w:rPr>
        <w:t>It also included p</w:t>
      </w:r>
      <w:r w:rsidR="00E20324" w:rsidRPr="003148A8">
        <w:rPr>
          <w:rFonts w:ascii="Times New Roman" w:hAnsi="Times New Roman" w:cs="Times New Roman"/>
          <w:sz w:val="24"/>
          <w:szCs w:val="24"/>
        </w:rPr>
        <w:t xml:space="preserve">ostpartum women who delivered in the selected health facilities from </w:t>
      </w:r>
      <w:r>
        <w:rPr>
          <w:rFonts w:ascii="Times New Roman" w:hAnsi="Times New Roman" w:cs="Times New Roman"/>
          <w:sz w:val="24"/>
          <w:szCs w:val="24"/>
        </w:rPr>
        <w:t>September to November, 2019</w:t>
      </w:r>
      <w:r w:rsidR="00E20324" w:rsidRPr="003148A8">
        <w:rPr>
          <w:rFonts w:ascii="Times New Roman" w:hAnsi="Times New Roman" w:cs="Times New Roman"/>
          <w:sz w:val="24"/>
          <w:szCs w:val="24"/>
        </w:rPr>
        <w:t xml:space="preserve">. </w:t>
      </w:r>
    </w:p>
    <w:p w14:paraId="705700C1" w14:textId="77777777" w:rsidR="00E20324" w:rsidRPr="003148A8" w:rsidRDefault="00E20324" w:rsidP="00FC416E">
      <w:pPr>
        <w:pStyle w:val="Heading2"/>
        <w:spacing w:line="360" w:lineRule="auto"/>
        <w:jc w:val="both"/>
        <w:rPr>
          <w:rFonts w:ascii="Times New Roman" w:hAnsi="Times New Roman" w:cs="Times New Roman"/>
        </w:rPr>
      </w:pPr>
      <w:bookmarkStart w:id="5" w:name="_Toc38972116"/>
      <w:r w:rsidRPr="003148A8">
        <w:rPr>
          <w:rFonts w:ascii="Times New Roman" w:hAnsi="Times New Roman" w:cs="Times New Roman"/>
        </w:rPr>
        <w:t>Sample size and sampling method</w:t>
      </w:r>
      <w:bookmarkEnd w:id="5"/>
    </w:p>
    <w:p w14:paraId="54C4EAF7" w14:textId="77777777" w:rsidR="00E20324" w:rsidRPr="003148A8" w:rsidRDefault="0081597D" w:rsidP="00FC416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w:t>
      </w:r>
      <w:r w:rsidR="00E20324">
        <w:rPr>
          <w:rFonts w:ascii="Times New Roman" w:hAnsi="Times New Roman" w:cs="Times New Roman"/>
          <w:sz w:val="24"/>
          <w:szCs w:val="24"/>
        </w:rPr>
        <w:t>include</w:t>
      </w:r>
      <w:r>
        <w:rPr>
          <w:rFonts w:ascii="Times New Roman" w:hAnsi="Times New Roman" w:cs="Times New Roman"/>
          <w:sz w:val="24"/>
          <w:szCs w:val="24"/>
        </w:rPr>
        <w:t>d</w:t>
      </w:r>
      <w:r w:rsidR="00E20324">
        <w:rPr>
          <w:rFonts w:ascii="Times New Roman" w:hAnsi="Times New Roman" w:cs="Times New Roman"/>
          <w:sz w:val="24"/>
          <w:szCs w:val="24"/>
        </w:rPr>
        <w:t xml:space="preserve"> a sample size of 393</w:t>
      </w:r>
      <w:r w:rsidR="00E20324" w:rsidRPr="003148A8">
        <w:rPr>
          <w:rFonts w:ascii="Times New Roman" w:hAnsi="Times New Roman" w:cs="Times New Roman"/>
          <w:sz w:val="24"/>
          <w:szCs w:val="24"/>
        </w:rPr>
        <w:t xml:space="preserve"> post-partum women who delivered in the selected </w:t>
      </w:r>
      <w:r>
        <w:rPr>
          <w:rFonts w:ascii="Times New Roman" w:hAnsi="Times New Roman" w:cs="Times New Roman"/>
          <w:sz w:val="24"/>
          <w:szCs w:val="24"/>
        </w:rPr>
        <w:t>health care establishments. The</w:t>
      </w:r>
      <w:r w:rsidR="00E20324" w:rsidRPr="003148A8">
        <w:rPr>
          <w:rFonts w:ascii="Times New Roman" w:hAnsi="Times New Roman" w:cs="Times New Roman"/>
          <w:sz w:val="24"/>
          <w:szCs w:val="24"/>
        </w:rPr>
        <w:t xml:space="preserve"> sample size is determined using the formula for cross sectional study design.</w:t>
      </w:r>
    </w:p>
    <w:p w14:paraId="2176F381" w14:textId="03BD5F6A" w:rsidR="00E20324" w:rsidRDefault="0081597D" w:rsidP="00FC416E">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subjects were</w:t>
      </w:r>
      <w:r w:rsidR="00E20324" w:rsidRPr="003148A8">
        <w:rPr>
          <w:rFonts w:ascii="Times New Roman" w:hAnsi="Times New Roman" w:cs="Times New Roman"/>
          <w:sz w:val="24"/>
          <w:szCs w:val="24"/>
        </w:rPr>
        <w:t xml:space="preserve"> sub-divided between the referral hospital i.e. SPHMMC, and its selected catchment health centers proportionally based on the number of patients the facilities serve.</w:t>
      </w:r>
    </w:p>
    <w:p w14:paraId="13020774" w14:textId="77777777" w:rsidR="00522415" w:rsidRPr="003148A8" w:rsidRDefault="00522415" w:rsidP="00FC416E">
      <w:pPr>
        <w:spacing w:line="360" w:lineRule="auto"/>
        <w:jc w:val="both"/>
        <w:rPr>
          <w:rFonts w:ascii="Times New Roman" w:eastAsiaTheme="minorEastAsia" w:hAnsi="Times New Roman" w:cs="Times New Roman"/>
          <w:b/>
          <w:sz w:val="28"/>
          <w:szCs w:val="28"/>
        </w:rPr>
      </w:pPr>
    </w:p>
    <w:p w14:paraId="6B68534F" w14:textId="77777777" w:rsidR="00E20324" w:rsidRPr="003148A8" w:rsidRDefault="00E20324" w:rsidP="00FC416E">
      <w:pPr>
        <w:spacing w:line="360" w:lineRule="auto"/>
        <w:jc w:val="both"/>
        <w:rPr>
          <w:rFonts w:ascii="Times New Roman" w:eastAsiaTheme="minorEastAsia" w:hAnsi="Times New Roman" w:cs="Times New Roman"/>
          <w:sz w:val="24"/>
          <w:szCs w:val="24"/>
        </w:rPr>
      </w:pPr>
      <w:r w:rsidRPr="003148A8">
        <w:rPr>
          <w:rFonts w:ascii="Times New Roman" w:eastAsiaTheme="minorEastAsia" w:hAnsi="Times New Roman" w:cs="Times New Roman"/>
          <w:sz w:val="24"/>
          <w:szCs w:val="24"/>
        </w:rPr>
        <w:t>Where: N=the desired sample size</w:t>
      </w:r>
    </w:p>
    <w:p w14:paraId="1C50E76D" w14:textId="77777777" w:rsidR="00E20324" w:rsidRPr="003148A8" w:rsidRDefault="00E20324" w:rsidP="00FC416E">
      <w:pPr>
        <w:spacing w:line="360" w:lineRule="auto"/>
        <w:jc w:val="both"/>
        <w:rPr>
          <w:rFonts w:ascii="Times New Roman" w:eastAsiaTheme="minorEastAsia" w:hAnsi="Times New Roman" w:cs="Times New Roman"/>
          <w:sz w:val="24"/>
          <w:szCs w:val="24"/>
        </w:rPr>
      </w:pPr>
      <w:r w:rsidRPr="003148A8">
        <w:rPr>
          <w:rFonts w:ascii="Times New Roman" w:eastAsiaTheme="minorEastAsia" w:hAnsi="Times New Roman" w:cs="Times New Roman"/>
          <w:sz w:val="24"/>
          <w:szCs w:val="24"/>
        </w:rPr>
        <w:t xml:space="preserve">              Z=standard deviation at the required confidence level</w:t>
      </w:r>
    </w:p>
    <w:p w14:paraId="66CAFF76" w14:textId="77777777" w:rsidR="00E20324" w:rsidRPr="003148A8" w:rsidRDefault="00E20324" w:rsidP="00FC416E">
      <w:pPr>
        <w:spacing w:line="360" w:lineRule="auto"/>
        <w:jc w:val="both"/>
        <w:rPr>
          <w:rFonts w:ascii="Times New Roman" w:eastAsiaTheme="minorEastAsia" w:hAnsi="Times New Roman" w:cs="Times New Roman"/>
          <w:sz w:val="24"/>
          <w:szCs w:val="24"/>
        </w:rPr>
      </w:pPr>
      <w:r w:rsidRPr="003148A8">
        <w:rPr>
          <w:rFonts w:ascii="Times New Roman" w:eastAsiaTheme="minorEastAsia" w:hAnsi="Times New Roman" w:cs="Times New Roman"/>
          <w:sz w:val="24"/>
          <w:szCs w:val="24"/>
        </w:rPr>
        <w:t xml:space="preserve">               p = proportion of post-partum women who accept the involvement of birth companions</w:t>
      </w:r>
    </w:p>
    <w:p w14:paraId="14B73AEB" w14:textId="77777777" w:rsidR="00E20324" w:rsidRPr="003148A8" w:rsidRDefault="00E20324" w:rsidP="00FC416E">
      <w:pPr>
        <w:spacing w:line="360" w:lineRule="auto"/>
        <w:jc w:val="both"/>
        <w:rPr>
          <w:rFonts w:ascii="Times New Roman" w:eastAsiaTheme="minorEastAsia" w:hAnsi="Times New Roman" w:cs="Times New Roman"/>
          <w:sz w:val="24"/>
          <w:szCs w:val="24"/>
        </w:rPr>
      </w:pPr>
      <w:r w:rsidRPr="003148A8">
        <w:rPr>
          <w:rFonts w:ascii="Times New Roman" w:eastAsiaTheme="minorEastAsia" w:hAnsi="Times New Roman" w:cs="Times New Roman"/>
          <w:sz w:val="24"/>
          <w:szCs w:val="24"/>
        </w:rPr>
        <w:t xml:space="preserve">               q = 1-p</w:t>
      </w:r>
    </w:p>
    <w:p w14:paraId="545C162C" w14:textId="77777777" w:rsidR="00E20324" w:rsidRPr="003148A8" w:rsidRDefault="00E20324" w:rsidP="00FC416E">
      <w:pPr>
        <w:spacing w:line="360" w:lineRule="auto"/>
        <w:jc w:val="both"/>
        <w:rPr>
          <w:rFonts w:ascii="Times New Roman" w:eastAsiaTheme="minorEastAsia" w:hAnsi="Times New Roman" w:cs="Times New Roman"/>
          <w:sz w:val="24"/>
          <w:szCs w:val="24"/>
        </w:rPr>
      </w:pPr>
      <w:r w:rsidRPr="003148A8">
        <w:rPr>
          <w:rFonts w:ascii="Times New Roman" w:eastAsiaTheme="minorEastAsia" w:hAnsi="Times New Roman" w:cs="Times New Roman"/>
          <w:sz w:val="24"/>
          <w:szCs w:val="24"/>
        </w:rPr>
        <w:t xml:space="preserve">               d =desired level of precision i.e. margin of error</w:t>
      </w:r>
    </w:p>
    <w:p w14:paraId="6BCB76CA" w14:textId="77777777" w:rsidR="00E20324" w:rsidRPr="003148A8" w:rsidRDefault="00E20324" w:rsidP="00FC416E">
      <w:pPr>
        <w:spacing w:line="360" w:lineRule="auto"/>
        <w:jc w:val="both"/>
        <w:rPr>
          <w:rFonts w:ascii="Times New Roman" w:eastAsiaTheme="minorEastAsia" w:hAnsi="Times New Roman" w:cs="Times New Roman"/>
          <w:sz w:val="24"/>
          <w:szCs w:val="24"/>
        </w:rPr>
      </w:pPr>
      <w:r w:rsidRPr="003148A8">
        <w:rPr>
          <w:rFonts w:ascii="Times New Roman" w:eastAsiaTheme="minorEastAsia" w:hAnsi="Times New Roman" w:cs="Times New Roman"/>
          <w:sz w:val="24"/>
          <w:szCs w:val="24"/>
        </w:rPr>
        <w:t xml:space="preserve">                g =design effect      </w:t>
      </w:r>
    </w:p>
    <w:p w14:paraId="7799174B" w14:textId="55A0CF67" w:rsidR="00D5242D" w:rsidRDefault="00E20324" w:rsidP="00FC416E">
      <w:pPr>
        <w:spacing w:line="360" w:lineRule="auto"/>
        <w:jc w:val="both"/>
        <w:rPr>
          <w:rFonts w:ascii="Times New Roman" w:eastAsiaTheme="minorEastAsia" w:hAnsi="Times New Roman" w:cs="Times New Roman"/>
          <w:sz w:val="24"/>
          <w:szCs w:val="24"/>
        </w:rPr>
      </w:pPr>
      <w:r w:rsidRPr="003148A8">
        <w:rPr>
          <w:rFonts w:ascii="Times New Roman" w:eastAsiaTheme="minorEastAsia" w:hAnsi="Times New Roman" w:cs="Times New Roman"/>
          <w:sz w:val="24"/>
          <w:szCs w:val="24"/>
        </w:rPr>
        <w:t>A proportion of 58 % is taken from a similar st</w:t>
      </w:r>
      <w:r w:rsidR="005C783E">
        <w:rPr>
          <w:rFonts w:ascii="Times New Roman" w:eastAsiaTheme="minorEastAsia" w:hAnsi="Times New Roman" w:cs="Times New Roman"/>
          <w:sz w:val="24"/>
          <w:szCs w:val="24"/>
        </w:rPr>
        <w:t xml:space="preserve">udy that was conducted in </w:t>
      </w:r>
      <w:r w:rsidR="00307124">
        <w:rPr>
          <w:rFonts w:ascii="Times New Roman" w:eastAsiaTheme="minorEastAsia" w:hAnsi="Times New Roman" w:cs="Times New Roman"/>
          <w:sz w:val="24"/>
          <w:szCs w:val="24"/>
        </w:rPr>
        <w:t>Ghana</w:t>
      </w:r>
      <w:r w:rsidR="00307124" w:rsidRPr="003148A8">
        <w:rPr>
          <w:rFonts w:ascii="Times New Roman" w:eastAsiaTheme="minorEastAsia" w:hAnsi="Times New Roman" w:cs="Times New Roman"/>
          <w:sz w:val="24"/>
          <w:szCs w:val="24"/>
        </w:rPr>
        <w:t xml:space="preserve"> which</w:t>
      </w:r>
      <w:r w:rsidR="005C783E">
        <w:rPr>
          <w:rFonts w:ascii="Times New Roman" w:eastAsiaTheme="minorEastAsia" w:hAnsi="Times New Roman" w:cs="Times New Roman"/>
          <w:sz w:val="24"/>
          <w:szCs w:val="24"/>
        </w:rPr>
        <w:t xml:space="preserve"> showed that 58 % of the women preferred to have a lay companion during a fac</w:t>
      </w:r>
      <w:r w:rsidR="000D3D18">
        <w:rPr>
          <w:rFonts w:ascii="Times New Roman" w:eastAsiaTheme="minorEastAsia" w:hAnsi="Times New Roman" w:cs="Times New Roman"/>
          <w:sz w:val="24"/>
          <w:szCs w:val="24"/>
        </w:rPr>
        <w:t xml:space="preserve">ility based </w:t>
      </w:r>
      <w:proofErr w:type="spellStart"/>
      <w:r w:rsidR="000D3D18">
        <w:rPr>
          <w:rFonts w:ascii="Times New Roman" w:eastAsiaTheme="minorEastAsia" w:hAnsi="Times New Roman" w:cs="Times New Roman"/>
          <w:sz w:val="24"/>
          <w:szCs w:val="24"/>
        </w:rPr>
        <w:t>labour</w:t>
      </w:r>
      <w:proofErr w:type="spellEnd"/>
      <w:r w:rsidR="000D3D18">
        <w:rPr>
          <w:rFonts w:ascii="Times New Roman" w:eastAsiaTheme="minorEastAsia" w:hAnsi="Times New Roman" w:cs="Times New Roman"/>
          <w:sz w:val="24"/>
          <w:szCs w:val="24"/>
        </w:rPr>
        <w:t xml:space="preserve"> and delivery</w:t>
      </w:r>
      <w:r w:rsidR="00202712">
        <w:rPr>
          <w:rFonts w:ascii="Times New Roman" w:eastAsiaTheme="minorEastAsia" w:hAnsi="Times New Roman" w:cs="Times New Roman"/>
          <w:sz w:val="24"/>
          <w:szCs w:val="24"/>
        </w:rPr>
        <w:t xml:space="preserve"> [16]</w:t>
      </w:r>
      <w:r w:rsidR="000D3D18">
        <w:rPr>
          <w:rFonts w:ascii="Times New Roman" w:eastAsiaTheme="minorEastAsia" w:hAnsi="Times New Roman" w:cs="Times New Roman"/>
          <w:sz w:val="24"/>
          <w:szCs w:val="24"/>
        </w:rPr>
        <w:t>.</w:t>
      </w:r>
    </w:p>
    <w:p w14:paraId="7ED55F1D" w14:textId="77777777" w:rsidR="00B30465" w:rsidRDefault="00B30465" w:rsidP="00FC416E">
      <w:pPr>
        <w:spacing w:line="360" w:lineRule="auto"/>
        <w:jc w:val="both"/>
        <w:rPr>
          <w:rFonts w:ascii="Times New Roman" w:eastAsiaTheme="minorEastAsia" w:hAnsi="Times New Roman" w:cs="Times New Roman"/>
          <w:sz w:val="24"/>
          <w:szCs w:val="24"/>
        </w:rPr>
      </w:pPr>
    </w:p>
    <w:p w14:paraId="471F9873" w14:textId="77777777" w:rsidR="00E20324" w:rsidRPr="003148A8" w:rsidRDefault="00E20324" w:rsidP="00FC416E">
      <w:pPr>
        <w:spacing w:line="360" w:lineRule="auto"/>
        <w:jc w:val="both"/>
        <w:rPr>
          <w:rFonts w:ascii="Times New Roman" w:eastAsiaTheme="minorEastAsia" w:hAnsi="Times New Roman" w:cs="Times New Roman"/>
          <w:color w:val="000000"/>
          <w:sz w:val="24"/>
          <w:szCs w:val="24"/>
        </w:rPr>
      </w:pPr>
      <w:r w:rsidRPr="003148A8">
        <w:rPr>
          <w:rFonts w:ascii="Times New Roman" w:eastAsiaTheme="minorEastAsia" w:hAnsi="Times New Roman" w:cs="Times New Roman"/>
          <w:sz w:val="24"/>
          <w:szCs w:val="24"/>
        </w:rPr>
        <w:lastRenderedPageBreak/>
        <w:t xml:space="preserve">Thus N= </w:t>
      </w:r>
      <w:r w:rsidRPr="003148A8">
        <w:rPr>
          <w:rFonts w:ascii="Times New Roman" w:eastAsiaTheme="minorEastAsia" w:hAnsi="Times New Roman" w:cs="Times New Roman"/>
          <w:color w:val="000000"/>
          <w:sz w:val="24"/>
          <w:szCs w:val="24"/>
          <w:u w:val="single"/>
        </w:rPr>
        <w:t>1.96</w:t>
      </w:r>
      <w:r w:rsidRPr="003148A8">
        <w:rPr>
          <w:rFonts w:ascii="Times New Roman" w:eastAsiaTheme="minorEastAsia" w:hAnsi="Times New Roman" w:cs="Times New Roman"/>
          <w:color w:val="000000"/>
          <w:sz w:val="24"/>
          <w:szCs w:val="24"/>
          <w:u w:val="single"/>
          <w:vertAlign w:val="superscript"/>
        </w:rPr>
        <w:t>2 *</w:t>
      </w:r>
      <w:r w:rsidRPr="003148A8">
        <w:rPr>
          <w:rFonts w:ascii="Times New Roman" w:eastAsiaTheme="minorEastAsia" w:hAnsi="Times New Roman" w:cs="Times New Roman"/>
          <w:color w:val="000000"/>
          <w:sz w:val="24"/>
          <w:szCs w:val="24"/>
          <w:u w:val="single"/>
        </w:rPr>
        <w:t xml:space="preserve"> 0.58* 0.42</w:t>
      </w:r>
      <w:r w:rsidRPr="003148A8">
        <w:rPr>
          <w:rFonts w:ascii="Times New Roman" w:eastAsiaTheme="minorEastAsia" w:hAnsi="Times New Roman" w:cs="Times New Roman"/>
          <w:color w:val="000000"/>
          <w:sz w:val="24"/>
          <w:szCs w:val="24"/>
        </w:rPr>
        <w:t xml:space="preserve">  </w:t>
      </w:r>
    </w:p>
    <w:p w14:paraId="22284587" w14:textId="77777777" w:rsidR="00E20324" w:rsidRPr="003148A8" w:rsidRDefault="00E20324" w:rsidP="00FC416E">
      <w:pPr>
        <w:spacing w:line="360" w:lineRule="auto"/>
        <w:jc w:val="both"/>
        <w:rPr>
          <w:rFonts w:ascii="Times New Roman" w:eastAsiaTheme="minorEastAsia" w:hAnsi="Times New Roman" w:cs="Times New Roman"/>
          <w:color w:val="000000"/>
          <w:sz w:val="24"/>
          <w:szCs w:val="24"/>
        </w:rPr>
      </w:pPr>
      <w:r w:rsidRPr="003148A8">
        <w:rPr>
          <w:rFonts w:ascii="Times New Roman" w:eastAsiaTheme="minorEastAsia" w:hAnsi="Times New Roman" w:cs="Times New Roman"/>
          <w:color w:val="000000"/>
          <w:sz w:val="24"/>
          <w:szCs w:val="24"/>
        </w:rPr>
        <w:t xml:space="preserve">                         0.05</w:t>
      </w:r>
      <w:r w:rsidRPr="003148A8">
        <w:rPr>
          <w:rFonts w:ascii="Times New Roman" w:eastAsiaTheme="minorEastAsia" w:hAnsi="Times New Roman" w:cs="Times New Roman"/>
          <w:color w:val="000000"/>
          <w:sz w:val="24"/>
          <w:szCs w:val="24"/>
          <w:vertAlign w:val="superscript"/>
        </w:rPr>
        <w:t xml:space="preserve">2   </w:t>
      </w:r>
      <w:r w:rsidRPr="003148A8">
        <w:rPr>
          <w:rFonts w:ascii="Times New Roman" w:eastAsiaTheme="minorEastAsia" w:hAnsi="Times New Roman" w:cs="Times New Roman"/>
          <w:color w:val="000000"/>
          <w:sz w:val="24"/>
          <w:szCs w:val="24"/>
        </w:rPr>
        <w:t xml:space="preserve">                            </w:t>
      </w:r>
    </w:p>
    <w:p w14:paraId="7E000609" w14:textId="2A17E85A"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Working out of the above equation and adding 5</w:t>
      </w:r>
      <w:r w:rsidR="00D5242D">
        <w:rPr>
          <w:rFonts w:ascii="Times New Roman" w:hAnsi="Times New Roman" w:cs="Times New Roman"/>
          <w:sz w:val="24"/>
          <w:szCs w:val="24"/>
        </w:rPr>
        <w:t xml:space="preserve"> % non-response rate, </w:t>
      </w:r>
      <w:r w:rsidRPr="003148A8">
        <w:rPr>
          <w:rFonts w:ascii="Times New Roman" w:hAnsi="Times New Roman" w:cs="Times New Roman"/>
          <w:sz w:val="24"/>
          <w:szCs w:val="24"/>
        </w:rPr>
        <w:t>set the sample size to 393 resp</w:t>
      </w:r>
      <w:r w:rsidR="00D5242D">
        <w:rPr>
          <w:rFonts w:ascii="Times New Roman" w:hAnsi="Times New Roman" w:cs="Times New Roman"/>
          <w:sz w:val="24"/>
          <w:szCs w:val="24"/>
        </w:rPr>
        <w:t xml:space="preserve">ondents. This includes </w:t>
      </w:r>
      <w:r w:rsidRPr="003148A8">
        <w:rPr>
          <w:rFonts w:ascii="Times New Roman" w:hAnsi="Times New Roman" w:cs="Times New Roman"/>
          <w:sz w:val="24"/>
          <w:szCs w:val="24"/>
        </w:rPr>
        <w:t xml:space="preserve">women who give birth in SPHMMC and in the selected catchment heath centers during the study period. </w:t>
      </w:r>
      <w:r w:rsidR="008E7CF6">
        <w:rPr>
          <w:rFonts w:ascii="Times New Roman" w:hAnsi="Times New Roman" w:cs="Times New Roman"/>
          <w:sz w:val="24"/>
          <w:szCs w:val="24"/>
        </w:rPr>
        <w:t xml:space="preserve">The sample was allocated proportional to the number of clients the institutions serve. </w:t>
      </w:r>
    </w:p>
    <w:p w14:paraId="61F477BC" w14:textId="77777777"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Those women who are clinically unstable during the d</w:t>
      </w:r>
      <w:r w:rsidR="00D5242D">
        <w:rPr>
          <w:rFonts w:ascii="Times New Roman" w:hAnsi="Times New Roman" w:cs="Times New Roman"/>
          <w:sz w:val="24"/>
          <w:szCs w:val="24"/>
        </w:rPr>
        <w:t>ata collection were</w:t>
      </w:r>
      <w:r w:rsidRPr="003148A8">
        <w:rPr>
          <w:rFonts w:ascii="Times New Roman" w:hAnsi="Times New Roman" w:cs="Times New Roman"/>
          <w:sz w:val="24"/>
          <w:szCs w:val="24"/>
        </w:rPr>
        <w:t xml:space="preserve"> excluded from the study.</w:t>
      </w:r>
    </w:p>
    <w:p w14:paraId="7AA259DC" w14:textId="77777777"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The health professionals </w:t>
      </w:r>
      <w:r w:rsidR="00F3595F">
        <w:rPr>
          <w:rFonts w:ascii="Times New Roman" w:hAnsi="Times New Roman" w:cs="Times New Roman"/>
          <w:sz w:val="24"/>
          <w:szCs w:val="24"/>
        </w:rPr>
        <w:t xml:space="preserve">included in the study were </w:t>
      </w:r>
      <w:r w:rsidRPr="003148A8">
        <w:rPr>
          <w:rFonts w:ascii="Times New Roman" w:hAnsi="Times New Roman" w:cs="Times New Roman"/>
          <w:sz w:val="24"/>
          <w:szCs w:val="24"/>
        </w:rPr>
        <w:t>all h</w:t>
      </w:r>
      <w:r w:rsidR="00F3595F">
        <w:rPr>
          <w:rFonts w:ascii="Times New Roman" w:hAnsi="Times New Roman" w:cs="Times New Roman"/>
          <w:sz w:val="24"/>
          <w:szCs w:val="24"/>
        </w:rPr>
        <w:t>ealth care providers who were</w:t>
      </w:r>
      <w:r w:rsidRPr="003148A8">
        <w:rPr>
          <w:rFonts w:ascii="Times New Roman" w:hAnsi="Times New Roman" w:cs="Times New Roman"/>
          <w:sz w:val="24"/>
          <w:szCs w:val="24"/>
        </w:rPr>
        <w:t xml:space="preserve"> on duty at labor ward during the study period in SPHMMC and in the selected catchment heath centers during the study period. </w:t>
      </w:r>
    </w:p>
    <w:p w14:paraId="415E42B6" w14:textId="77777777" w:rsidR="00E20324" w:rsidRPr="003148A8" w:rsidRDefault="00F3595F" w:rsidP="00FC416E">
      <w:pPr>
        <w:spacing w:line="360" w:lineRule="auto"/>
        <w:jc w:val="both"/>
        <w:rPr>
          <w:rFonts w:ascii="Times New Roman" w:hAnsi="Times New Roman" w:cs="Times New Roman"/>
          <w:sz w:val="24"/>
          <w:szCs w:val="24"/>
        </w:rPr>
      </w:pPr>
      <w:r>
        <w:rPr>
          <w:rFonts w:ascii="Times New Roman" w:hAnsi="Times New Roman" w:cs="Times New Roman"/>
          <w:sz w:val="24"/>
          <w:szCs w:val="24"/>
        </w:rPr>
        <w:t>Pretest was</w:t>
      </w:r>
      <w:r w:rsidR="00E20324" w:rsidRPr="003148A8">
        <w:rPr>
          <w:rFonts w:ascii="Times New Roman" w:hAnsi="Times New Roman" w:cs="Times New Roman"/>
          <w:sz w:val="24"/>
          <w:szCs w:val="24"/>
        </w:rPr>
        <w:t xml:space="preserve"> conducted on 10 % of the above </w:t>
      </w:r>
      <w:r w:rsidR="00E20324">
        <w:rPr>
          <w:rFonts w:ascii="Times New Roman" w:hAnsi="Times New Roman" w:cs="Times New Roman"/>
          <w:sz w:val="24"/>
          <w:szCs w:val="24"/>
        </w:rPr>
        <w:t>sample, i.e. 39</w:t>
      </w:r>
      <w:r w:rsidR="00E20324" w:rsidRPr="003148A8">
        <w:rPr>
          <w:rFonts w:ascii="Times New Roman" w:hAnsi="Times New Roman" w:cs="Times New Roman"/>
          <w:sz w:val="24"/>
          <w:szCs w:val="24"/>
        </w:rPr>
        <w:t xml:space="preserve"> mothers who gave birth at </w:t>
      </w:r>
      <w:proofErr w:type="spellStart"/>
      <w:r w:rsidR="00E20324" w:rsidRPr="003148A8">
        <w:rPr>
          <w:rFonts w:ascii="Times New Roman" w:hAnsi="Times New Roman" w:cs="Times New Roman"/>
          <w:sz w:val="24"/>
          <w:szCs w:val="24"/>
        </w:rPr>
        <w:t>Ras</w:t>
      </w:r>
      <w:proofErr w:type="spellEnd"/>
      <w:r w:rsidR="00E20324" w:rsidRPr="003148A8">
        <w:rPr>
          <w:rFonts w:ascii="Times New Roman" w:hAnsi="Times New Roman" w:cs="Times New Roman"/>
          <w:sz w:val="24"/>
          <w:szCs w:val="24"/>
        </w:rPr>
        <w:t xml:space="preserve"> </w:t>
      </w:r>
      <w:proofErr w:type="spellStart"/>
      <w:r w:rsidR="00E20324" w:rsidRPr="003148A8">
        <w:rPr>
          <w:rFonts w:ascii="Times New Roman" w:hAnsi="Times New Roman" w:cs="Times New Roman"/>
          <w:sz w:val="24"/>
          <w:szCs w:val="24"/>
        </w:rPr>
        <w:t>Desta</w:t>
      </w:r>
      <w:proofErr w:type="spellEnd"/>
      <w:r w:rsidR="00E20324" w:rsidRPr="003148A8">
        <w:rPr>
          <w:rFonts w:ascii="Times New Roman" w:hAnsi="Times New Roman" w:cs="Times New Roman"/>
          <w:sz w:val="24"/>
          <w:szCs w:val="24"/>
        </w:rPr>
        <w:t xml:space="preserve"> hospital and health professionals on duty in the</w:t>
      </w:r>
      <w:r w:rsidR="004B65E2">
        <w:rPr>
          <w:rFonts w:ascii="Times New Roman" w:hAnsi="Times New Roman" w:cs="Times New Roman"/>
          <w:sz w:val="24"/>
          <w:szCs w:val="24"/>
        </w:rPr>
        <w:t xml:space="preserve"> same hospital from 1-15 October</w:t>
      </w:r>
      <w:r w:rsidR="00E20324" w:rsidRPr="003148A8">
        <w:rPr>
          <w:rFonts w:ascii="Times New Roman" w:hAnsi="Times New Roman" w:cs="Times New Roman"/>
          <w:sz w:val="24"/>
          <w:szCs w:val="24"/>
        </w:rPr>
        <w:t xml:space="preserve">, 2019. </w:t>
      </w:r>
    </w:p>
    <w:p w14:paraId="58320846" w14:textId="72398C40"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The data f</w:t>
      </w:r>
      <w:r w:rsidR="00F3595F">
        <w:rPr>
          <w:rFonts w:ascii="Times New Roman" w:hAnsi="Times New Roman" w:cs="Times New Roman"/>
          <w:sz w:val="24"/>
          <w:szCs w:val="24"/>
        </w:rPr>
        <w:t>or the qualitative study was</w:t>
      </w:r>
      <w:r w:rsidRPr="003148A8">
        <w:rPr>
          <w:rFonts w:ascii="Times New Roman" w:hAnsi="Times New Roman" w:cs="Times New Roman"/>
          <w:sz w:val="24"/>
          <w:szCs w:val="24"/>
        </w:rPr>
        <w:t xml:space="preserve"> collected </w:t>
      </w:r>
      <w:r>
        <w:rPr>
          <w:rFonts w:ascii="Times New Roman" w:hAnsi="Times New Roman" w:cs="Times New Roman"/>
          <w:sz w:val="24"/>
          <w:szCs w:val="24"/>
        </w:rPr>
        <w:t xml:space="preserve">among </w:t>
      </w:r>
      <w:r w:rsidR="00E2724B">
        <w:rPr>
          <w:rFonts w:ascii="Times New Roman" w:hAnsi="Times New Roman" w:cs="Times New Roman"/>
          <w:sz w:val="24"/>
          <w:szCs w:val="24"/>
        </w:rPr>
        <w:t>6</w:t>
      </w:r>
      <w:r w:rsidR="00F3595F">
        <w:rPr>
          <w:rFonts w:ascii="Times New Roman" w:hAnsi="Times New Roman" w:cs="Times New Roman"/>
          <w:sz w:val="24"/>
          <w:szCs w:val="24"/>
        </w:rPr>
        <w:t xml:space="preserve"> </w:t>
      </w:r>
      <w:r>
        <w:rPr>
          <w:rFonts w:ascii="Times New Roman" w:hAnsi="Times New Roman" w:cs="Times New Roman"/>
          <w:sz w:val="24"/>
          <w:szCs w:val="24"/>
        </w:rPr>
        <w:t>health care prov</w:t>
      </w:r>
      <w:r w:rsidR="00F3595F">
        <w:rPr>
          <w:rFonts w:ascii="Times New Roman" w:hAnsi="Times New Roman" w:cs="Times New Roman"/>
          <w:sz w:val="24"/>
          <w:szCs w:val="24"/>
        </w:rPr>
        <w:t>iders. This was</w:t>
      </w:r>
      <w:r>
        <w:rPr>
          <w:rFonts w:ascii="Times New Roman" w:hAnsi="Times New Roman" w:cs="Times New Roman"/>
          <w:sz w:val="24"/>
          <w:szCs w:val="24"/>
        </w:rPr>
        <w:t xml:space="preserve"> collected using </w:t>
      </w:r>
      <w:r w:rsidR="00872E3C">
        <w:rPr>
          <w:rFonts w:ascii="Times New Roman" w:hAnsi="Times New Roman" w:cs="Times New Roman"/>
          <w:sz w:val="24"/>
          <w:szCs w:val="24"/>
        </w:rPr>
        <w:t>in-depth interview</w:t>
      </w:r>
      <w:r w:rsidRPr="003148A8">
        <w:rPr>
          <w:rFonts w:ascii="Times New Roman" w:hAnsi="Times New Roman" w:cs="Times New Roman"/>
          <w:sz w:val="24"/>
          <w:szCs w:val="24"/>
        </w:rPr>
        <w:t xml:space="preserve"> </w:t>
      </w:r>
      <w:r>
        <w:rPr>
          <w:rFonts w:ascii="Times New Roman" w:hAnsi="Times New Roman" w:cs="Times New Roman"/>
          <w:sz w:val="24"/>
          <w:szCs w:val="24"/>
        </w:rPr>
        <w:t xml:space="preserve">as a study </w:t>
      </w:r>
      <w:r w:rsidR="00872E3C">
        <w:rPr>
          <w:rFonts w:ascii="Times New Roman" w:hAnsi="Times New Roman" w:cs="Times New Roman"/>
          <w:sz w:val="24"/>
          <w:szCs w:val="24"/>
        </w:rPr>
        <w:t>tool, which</w:t>
      </w:r>
      <w:r w:rsidR="00F3595F">
        <w:rPr>
          <w:rFonts w:ascii="Times New Roman" w:hAnsi="Times New Roman" w:cs="Times New Roman"/>
          <w:sz w:val="24"/>
          <w:szCs w:val="24"/>
        </w:rPr>
        <w:t xml:space="preserve"> was</w:t>
      </w:r>
      <w:r w:rsidRPr="003148A8">
        <w:rPr>
          <w:rFonts w:ascii="Times New Roman" w:hAnsi="Times New Roman" w:cs="Times New Roman"/>
          <w:sz w:val="24"/>
          <w:szCs w:val="24"/>
        </w:rPr>
        <w:t xml:space="preserve"> conducted </w:t>
      </w:r>
      <w:r w:rsidR="00872E3C">
        <w:rPr>
          <w:rFonts w:ascii="Times New Roman" w:hAnsi="Times New Roman" w:cs="Times New Roman"/>
          <w:sz w:val="24"/>
          <w:szCs w:val="24"/>
        </w:rPr>
        <w:t xml:space="preserve">among health care providers who are involved in the delivery service </w:t>
      </w:r>
      <w:r w:rsidRPr="003148A8">
        <w:rPr>
          <w:rFonts w:ascii="Times New Roman" w:hAnsi="Times New Roman" w:cs="Times New Roman"/>
          <w:sz w:val="24"/>
          <w:szCs w:val="24"/>
        </w:rPr>
        <w:t xml:space="preserve">at SPHMMC. </w:t>
      </w:r>
      <w:r w:rsidR="008E7CF6">
        <w:rPr>
          <w:rFonts w:ascii="Times New Roman" w:hAnsi="Times New Roman" w:cs="Times New Roman"/>
          <w:sz w:val="24"/>
          <w:szCs w:val="24"/>
        </w:rPr>
        <w:t xml:space="preserve">The health care providers were collected using purposive sampling. </w:t>
      </w:r>
    </w:p>
    <w:p w14:paraId="12743C33" w14:textId="77777777" w:rsidR="00E20324" w:rsidRPr="003148A8" w:rsidRDefault="00E20324" w:rsidP="00FC416E">
      <w:pPr>
        <w:pStyle w:val="Heading2"/>
        <w:spacing w:line="360" w:lineRule="auto"/>
        <w:jc w:val="both"/>
        <w:rPr>
          <w:rFonts w:ascii="Times New Roman" w:hAnsi="Times New Roman" w:cs="Times New Roman"/>
        </w:rPr>
      </w:pPr>
      <w:bookmarkStart w:id="6" w:name="_Toc38972117"/>
      <w:r w:rsidRPr="003148A8">
        <w:rPr>
          <w:rFonts w:ascii="Times New Roman" w:hAnsi="Times New Roman" w:cs="Times New Roman"/>
        </w:rPr>
        <w:t>Data collection</w:t>
      </w:r>
      <w:bookmarkEnd w:id="6"/>
    </w:p>
    <w:p w14:paraId="1036310B" w14:textId="7770E39E" w:rsidR="00E20324" w:rsidRPr="003148A8" w:rsidRDefault="00E20324" w:rsidP="00FC416E">
      <w:pPr>
        <w:spacing w:line="360" w:lineRule="auto"/>
        <w:jc w:val="both"/>
        <w:rPr>
          <w:rFonts w:ascii="Times New Roman" w:hAnsi="Times New Roman" w:cs="Times New Roman"/>
          <w:sz w:val="24"/>
          <w:szCs w:val="24"/>
          <w:vertAlign w:val="superscript"/>
        </w:rPr>
      </w:pPr>
      <w:r w:rsidRPr="003148A8">
        <w:rPr>
          <w:rFonts w:ascii="Times New Roman" w:hAnsi="Times New Roman" w:cs="Times New Roman"/>
          <w:sz w:val="24"/>
          <w:szCs w:val="24"/>
        </w:rPr>
        <w:t>Data with regards to the preference of health care providers towards the involvement of birth c</w:t>
      </w:r>
      <w:r w:rsidR="00872E3C">
        <w:rPr>
          <w:rFonts w:ascii="Times New Roman" w:hAnsi="Times New Roman" w:cs="Times New Roman"/>
          <w:sz w:val="24"/>
          <w:szCs w:val="24"/>
        </w:rPr>
        <w:t>ompanions in labor wards was</w:t>
      </w:r>
      <w:r w:rsidRPr="003148A8">
        <w:rPr>
          <w:rFonts w:ascii="Times New Roman" w:hAnsi="Times New Roman" w:cs="Times New Roman"/>
          <w:sz w:val="24"/>
          <w:szCs w:val="24"/>
        </w:rPr>
        <w:t xml:space="preserve"> collected using self-administered structured questionnaires. Midwives and obstetricians with more than 6 months of experience in the health care establishments and residents </w:t>
      </w:r>
      <w:r w:rsidR="00872E3C">
        <w:rPr>
          <w:rFonts w:ascii="Times New Roman" w:hAnsi="Times New Roman" w:cs="Times New Roman"/>
          <w:sz w:val="24"/>
          <w:szCs w:val="24"/>
        </w:rPr>
        <w:t>of second year and above were</w:t>
      </w:r>
      <w:r w:rsidRPr="003148A8">
        <w:rPr>
          <w:rFonts w:ascii="Times New Roman" w:hAnsi="Times New Roman" w:cs="Times New Roman"/>
          <w:sz w:val="24"/>
          <w:szCs w:val="24"/>
        </w:rPr>
        <w:t xml:space="preserve"> included. The questionnaire is adopted from a similar st</w:t>
      </w:r>
      <w:r w:rsidR="000D3D18">
        <w:rPr>
          <w:rFonts w:ascii="Times New Roman" w:hAnsi="Times New Roman" w:cs="Times New Roman"/>
          <w:sz w:val="24"/>
          <w:szCs w:val="24"/>
        </w:rPr>
        <w:t>udy that conducted in Sri Lanka</w:t>
      </w:r>
      <w:r w:rsidR="00202712">
        <w:rPr>
          <w:rFonts w:ascii="Times New Roman" w:hAnsi="Times New Roman" w:cs="Times New Roman"/>
          <w:sz w:val="24"/>
          <w:szCs w:val="24"/>
        </w:rPr>
        <w:t xml:space="preserve"> [19]</w:t>
      </w:r>
      <w:r w:rsidR="000D3D18">
        <w:rPr>
          <w:rFonts w:ascii="Times New Roman" w:hAnsi="Times New Roman" w:cs="Times New Roman"/>
          <w:sz w:val="24"/>
          <w:szCs w:val="24"/>
        </w:rPr>
        <w:t>.</w:t>
      </w:r>
    </w:p>
    <w:p w14:paraId="0A043589" w14:textId="075CAA8C" w:rsidR="00E20324" w:rsidRPr="003148A8" w:rsidRDefault="00872E3C" w:rsidP="00FC416E">
      <w:pPr>
        <w:spacing w:line="360" w:lineRule="auto"/>
        <w:jc w:val="both"/>
        <w:rPr>
          <w:rFonts w:ascii="Times New Roman" w:hAnsi="Times New Roman" w:cs="Times New Roman"/>
          <w:sz w:val="24"/>
          <w:szCs w:val="24"/>
        </w:rPr>
      </w:pPr>
      <w:r>
        <w:rPr>
          <w:rFonts w:ascii="Times New Roman" w:hAnsi="Times New Roman" w:cs="Times New Roman"/>
          <w:sz w:val="24"/>
          <w:szCs w:val="24"/>
        </w:rPr>
        <w:t>In-depth interview was u</w:t>
      </w:r>
      <w:r w:rsidR="005C783E">
        <w:rPr>
          <w:rFonts w:ascii="Times New Roman" w:hAnsi="Times New Roman" w:cs="Times New Roman"/>
          <w:sz w:val="24"/>
          <w:szCs w:val="24"/>
        </w:rPr>
        <w:t>ndertaken among 2 midwives and 4</w:t>
      </w:r>
      <w:r>
        <w:rPr>
          <w:rFonts w:ascii="Times New Roman" w:hAnsi="Times New Roman" w:cs="Times New Roman"/>
          <w:sz w:val="24"/>
          <w:szCs w:val="24"/>
        </w:rPr>
        <w:t xml:space="preserve"> residents who were working in the labor ward during the study period. </w:t>
      </w:r>
      <w:r w:rsidR="008E7CF6">
        <w:rPr>
          <w:rFonts w:ascii="Times New Roman" w:hAnsi="Times New Roman" w:cs="Times New Roman"/>
          <w:sz w:val="24"/>
          <w:szCs w:val="24"/>
        </w:rPr>
        <w:t xml:space="preserve">In-depth interviews were undertaken by the principal investigator. </w:t>
      </w:r>
      <w:r>
        <w:rPr>
          <w:rFonts w:ascii="Times New Roman" w:hAnsi="Times New Roman" w:cs="Times New Roman"/>
          <w:sz w:val="24"/>
          <w:szCs w:val="24"/>
        </w:rPr>
        <w:t>The participants were</w:t>
      </w:r>
      <w:r w:rsidR="00E20324" w:rsidRPr="003148A8">
        <w:rPr>
          <w:rFonts w:ascii="Times New Roman" w:hAnsi="Times New Roman" w:cs="Times New Roman"/>
          <w:sz w:val="24"/>
          <w:szCs w:val="24"/>
        </w:rPr>
        <w:t xml:space="preserve"> chosen based on the number of years they served in the institution. The discussion</w:t>
      </w:r>
      <w:r>
        <w:rPr>
          <w:rFonts w:ascii="Times New Roman" w:hAnsi="Times New Roman" w:cs="Times New Roman"/>
          <w:sz w:val="24"/>
          <w:szCs w:val="24"/>
        </w:rPr>
        <w:t>s were</w:t>
      </w:r>
      <w:r w:rsidR="00E20324" w:rsidRPr="003148A8">
        <w:rPr>
          <w:rFonts w:ascii="Times New Roman" w:hAnsi="Times New Roman" w:cs="Times New Roman"/>
          <w:sz w:val="24"/>
          <w:szCs w:val="24"/>
        </w:rPr>
        <w:t xml:space="preserve"> tape recorded.</w:t>
      </w:r>
    </w:p>
    <w:p w14:paraId="5E8687A2" w14:textId="77777777"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Data on the on-going practice</w:t>
      </w:r>
      <w:r w:rsidR="00872E3C">
        <w:rPr>
          <w:rFonts w:ascii="Times New Roman" w:hAnsi="Times New Roman" w:cs="Times New Roman"/>
          <w:sz w:val="24"/>
          <w:szCs w:val="24"/>
        </w:rPr>
        <w:t xml:space="preserve"> and</w:t>
      </w:r>
      <w:r w:rsidR="00872E3C" w:rsidRPr="00872E3C">
        <w:rPr>
          <w:rFonts w:ascii="Times New Roman" w:hAnsi="Times New Roman" w:cs="Times New Roman"/>
          <w:sz w:val="24"/>
          <w:szCs w:val="24"/>
        </w:rPr>
        <w:t xml:space="preserve"> </w:t>
      </w:r>
      <w:r w:rsidR="00872E3C" w:rsidRPr="003148A8">
        <w:rPr>
          <w:rFonts w:ascii="Times New Roman" w:hAnsi="Times New Roman" w:cs="Times New Roman"/>
          <w:sz w:val="24"/>
          <w:szCs w:val="24"/>
        </w:rPr>
        <w:t>on preference of women with regards to the involvement of birth companions</w:t>
      </w:r>
      <w:r w:rsidR="00872E3C">
        <w:rPr>
          <w:rFonts w:ascii="Times New Roman" w:hAnsi="Times New Roman" w:cs="Times New Roman"/>
          <w:sz w:val="24"/>
          <w:szCs w:val="24"/>
        </w:rPr>
        <w:t xml:space="preserve"> at the facilities was</w:t>
      </w:r>
      <w:r w:rsidRPr="003148A8">
        <w:rPr>
          <w:rFonts w:ascii="Times New Roman" w:hAnsi="Times New Roman" w:cs="Times New Roman"/>
          <w:sz w:val="24"/>
          <w:szCs w:val="24"/>
        </w:rPr>
        <w:t xml:space="preserve"> collected using exit interviews on women who delivered at the selected health facilities. Trained enumerators who are not involved in labor ward </w:t>
      </w:r>
      <w:r w:rsidR="00872E3C" w:rsidRPr="003148A8">
        <w:rPr>
          <w:rFonts w:ascii="Times New Roman" w:hAnsi="Times New Roman" w:cs="Times New Roman"/>
          <w:sz w:val="24"/>
          <w:szCs w:val="24"/>
        </w:rPr>
        <w:t>activities collected</w:t>
      </w:r>
      <w:r>
        <w:rPr>
          <w:rFonts w:ascii="Times New Roman" w:hAnsi="Times New Roman" w:cs="Times New Roman"/>
          <w:sz w:val="24"/>
          <w:szCs w:val="24"/>
        </w:rPr>
        <w:t xml:space="preserve"> </w:t>
      </w:r>
      <w:r w:rsidRPr="003148A8">
        <w:rPr>
          <w:rFonts w:ascii="Times New Roman" w:hAnsi="Times New Roman" w:cs="Times New Roman"/>
          <w:sz w:val="24"/>
          <w:szCs w:val="24"/>
        </w:rPr>
        <w:t>the desired data and information.</w:t>
      </w:r>
    </w:p>
    <w:p w14:paraId="6A0E3AE6" w14:textId="77777777" w:rsidR="00E20324" w:rsidRPr="003148A8" w:rsidRDefault="00E20324" w:rsidP="00FC416E">
      <w:pPr>
        <w:pStyle w:val="Heading2"/>
        <w:spacing w:line="360" w:lineRule="auto"/>
        <w:jc w:val="both"/>
        <w:rPr>
          <w:rFonts w:ascii="Times New Roman" w:hAnsi="Times New Roman" w:cs="Times New Roman"/>
        </w:rPr>
      </w:pPr>
      <w:bookmarkStart w:id="7" w:name="_Toc38972118"/>
      <w:r w:rsidRPr="003148A8">
        <w:rPr>
          <w:rFonts w:ascii="Times New Roman" w:hAnsi="Times New Roman" w:cs="Times New Roman"/>
        </w:rPr>
        <w:t>Data quality control</w:t>
      </w:r>
      <w:bookmarkEnd w:id="7"/>
    </w:p>
    <w:p w14:paraId="3EF67CB8" w14:textId="77777777"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To ensure the quality of the collected data prior orientation or training on data collection methodologies and close supervision th</w:t>
      </w:r>
      <w:r w:rsidR="0055218B">
        <w:rPr>
          <w:rFonts w:ascii="Times New Roman" w:hAnsi="Times New Roman" w:cs="Times New Roman"/>
          <w:sz w:val="24"/>
          <w:szCs w:val="24"/>
        </w:rPr>
        <w:t>roughout data collection was</w:t>
      </w:r>
      <w:r w:rsidRPr="003148A8">
        <w:rPr>
          <w:rFonts w:ascii="Times New Roman" w:hAnsi="Times New Roman" w:cs="Times New Roman"/>
          <w:sz w:val="24"/>
          <w:szCs w:val="24"/>
        </w:rPr>
        <w:t xml:space="preserve"> carried out by the principal</w:t>
      </w:r>
      <w:r w:rsidR="0055218B">
        <w:rPr>
          <w:rFonts w:ascii="Times New Roman" w:hAnsi="Times New Roman" w:cs="Times New Roman"/>
          <w:sz w:val="24"/>
          <w:szCs w:val="24"/>
        </w:rPr>
        <w:t xml:space="preserve"> investigator. Data was also</w:t>
      </w:r>
      <w:r w:rsidRPr="003148A8">
        <w:rPr>
          <w:rFonts w:ascii="Times New Roman" w:hAnsi="Times New Roman" w:cs="Times New Roman"/>
          <w:sz w:val="24"/>
          <w:szCs w:val="24"/>
        </w:rPr>
        <w:t xml:space="preserve"> assessed for</w:t>
      </w:r>
      <w:r>
        <w:rPr>
          <w:rFonts w:ascii="Times New Roman" w:hAnsi="Times New Roman" w:cs="Times New Roman"/>
          <w:sz w:val="24"/>
          <w:szCs w:val="24"/>
        </w:rPr>
        <w:t xml:space="preserve"> </w:t>
      </w:r>
      <w:r w:rsidRPr="003148A8">
        <w:rPr>
          <w:rFonts w:ascii="Times New Roman" w:hAnsi="Times New Roman" w:cs="Times New Roman"/>
          <w:sz w:val="24"/>
          <w:szCs w:val="24"/>
        </w:rPr>
        <w:t>completeness</w:t>
      </w:r>
      <w:r>
        <w:rPr>
          <w:rFonts w:ascii="Times New Roman" w:hAnsi="Times New Roman" w:cs="Times New Roman"/>
          <w:sz w:val="24"/>
          <w:szCs w:val="24"/>
        </w:rPr>
        <w:t xml:space="preserve"> and accuracy</w:t>
      </w:r>
      <w:r w:rsidRPr="003148A8">
        <w:rPr>
          <w:rFonts w:ascii="Times New Roman" w:hAnsi="Times New Roman" w:cs="Times New Roman"/>
          <w:sz w:val="24"/>
          <w:szCs w:val="24"/>
        </w:rPr>
        <w:t xml:space="preserve"> before entry into </w:t>
      </w:r>
      <w:proofErr w:type="spellStart"/>
      <w:r w:rsidRPr="003148A8">
        <w:rPr>
          <w:rFonts w:ascii="Times New Roman" w:hAnsi="Times New Roman" w:cs="Times New Roman"/>
          <w:sz w:val="24"/>
          <w:szCs w:val="24"/>
        </w:rPr>
        <w:t>Epidata</w:t>
      </w:r>
      <w:proofErr w:type="spellEnd"/>
      <w:r w:rsidRPr="003148A8">
        <w:rPr>
          <w:rFonts w:ascii="Times New Roman" w:hAnsi="Times New Roman" w:cs="Times New Roman"/>
          <w:sz w:val="24"/>
          <w:szCs w:val="24"/>
        </w:rPr>
        <w:t xml:space="preserve">. </w:t>
      </w:r>
    </w:p>
    <w:p w14:paraId="111B7FA7" w14:textId="77777777" w:rsidR="00E20324" w:rsidRPr="003148A8" w:rsidRDefault="00E20324" w:rsidP="00FC416E">
      <w:pPr>
        <w:pStyle w:val="Heading2"/>
        <w:spacing w:line="360" w:lineRule="auto"/>
        <w:jc w:val="both"/>
        <w:rPr>
          <w:rFonts w:ascii="Times New Roman" w:hAnsi="Times New Roman" w:cs="Times New Roman"/>
        </w:rPr>
      </w:pPr>
      <w:bookmarkStart w:id="8" w:name="_Toc38972119"/>
      <w:r w:rsidRPr="003148A8">
        <w:rPr>
          <w:rFonts w:ascii="Times New Roman" w:hAnsi="Times New Roman" w:cs="Times New Roman"/>
        </w:rPr>
        <w:lastRenderedPageBreak/>
        <w:t>Data analysis</w:t>
      </w:r>
      <w:bookmarkEnd w:id="8"/>
    </w:p>
    <w:p w14:paraId="66FCF737" w14:textId="12936C52"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Once the data</w:t>
      </w:r>
      <w:r w:rsidR="0055218B">
        <w:rPr>
          <w:rFonts w:ascii="Times New Roman" w:hAnsi="Times New Roman" w:cs="Times New Roman"/>
          <w:sz w:val="24"/>
          <w:szCs w:val="24"/>
        </w:rPr>
        <w:t xml:space="preserve"> gathering is completed, it was then </w:t>
      </w:r>
      <w:r w:rsidRPr="003148A8">
        <w:rPr>
          <w:rFonts w:ascii="Times New Roman" w:hAnsi="Times New Roman" w:cs="Times New Roman"/>
          <w:sz w:val="24"/>
          <w:szCs w:val="24"/>
        </w:rPr>
        <w:t xml:space="preserve">entered into </w:t>
      </w:r>
      <w:proofErr w:type="spellStart"/>
      <w:r w:rsidRPr="003148A8">
        <w:rPr>
          <w:rFonts w:ascii="Times New Roman" w:hAnsi="Times New Roman" w:cs="Times New Roman"/>
          <w:sz w:val="24"/>
          <w:szCs w:val="24"/>
        </w:rPr>
        <w:t>Epidata</w:t>
      </w:r>
      <w:proofErr w:type="spellEnd"/>
      <w:r w:rsidRPr="003148A8">
        <w:rPr>
          <w:rFonts w:ascii="Times New Roman" w:hAnsi="Times New Roman" w:cs="Times New Roman"/>
          <w:sz w:val="24"/>
          <w:szCs w:val="24"/>
        </w:rPr>
        <w:t xml:space="preserve"> and cleaned and analyzed using SPSS Version 2</w:t>
      </w:r>
      <w:r w:rsidR="00522415">
        <w:rPr>
          <w:rFonts w:ascii="Times New Roman" w:hAnsi="Times New Roman" w:cs="Times New Roman"/>
          <w:sz w:val="24"/>
          <w:szCs w:val="24"/>
        </w:rPr>
        <w:t>0</w:t>
      </w:r>
      <w:r w:rsidRPr="003148A8">
        <w:rPr>
          <w:rFonts w:ascii="Times New Roman" w:hAnsi="Times New Roman" w:cs="Times New Roman"/>
          <w:sz w:val="24"/>
          <w:szCs w:val="24"/>
        </w:rPr>
        <w:t>.0.  Determination of the frequency o</w:t>
      </w:r>
      <w:r w:rsidR="00334C82">
        <w:rPr>
          <w:rFonts w:ascii="Times New Roman" w:hAnsi="Times New Roman" w:cs="Times New Roman"/>
          <w:sz w:val="24"/>
          <w:szCs w:val="24"/>
        </w:rPr>
        <w:t>f the socio demographic factors and</w:t>
      </w:r>
      <w:r w:rsidRPr="003148A8">
        <w:rPr>
          <w:rFonts w:ascii="Times New Roman" w:hAnsi="Times New Roman" w:cs="Times New Roman"/>
          <w:sz w:val="24"/>
          <w:szCs w:val="24"/>
        </w:rPr>
        <w:t xml:space="preserve"> practice with regards to involve</w:t>
      </w:r>
      <w:r w:rsidR="00334C82">
        <w:rPr>
          <w:rFonts w:ascii="Times New Roman" w:hAnsi="Times New Roman" w:cs="Times New Roman"/>
          <w:sz w:val="24"/>
          <w:szCs w:val="24"/>
        </w:rPr>
        <w:t>ment of birth companions was</w:t>
      </w:r>
      <w:r w:rsidRPr="003148A8">
        <w:rPr>
          <w:rFonts w:ascii="Times New Roman" w:hAnsi="Times New Roman" w:cs="Times New Roman"/>
          <w:sz w:val="24"/>
          <w:szCs w:val="24"/>
        </w:rPr>
        <w:t xml:space="preserve"> conducted.</w:t>
      </w:r>
    </w:p>
    <w:p w14:paraId="11A4F91C" w14:textId="77777777"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The results from th</w:t>
      </w:r>
      <w:r w:rsidR="00334C82">
        <w:rPr>
          <w:rFonts w:ascii="Times New Roman" w:hAnsi="Times New Roman" w:cs="Times New Roman"/>
          <w:sz w:val="24"/>
          <w:szCs w:val="24"/>
        </w:rPr>
        <w:t xml:space="preserve">e </w:t>
      </w:r>
      <w:r w:rsidR="00B641E1">
        <w:rPr>
          <w:rFonts w:ascii="Times New Roman" w:hAnsi="Times New Roman" w:cs="Times New Roman"/>
          <w:sz w:val="24"/>
          <w:szCs w:val="24"/>
        </w:rPr>
        <w:t>in-depth interview</w:t>
      </w:r>
      <w:r w:rsidR="00334C82">
        <w:rPr>
          <w:rFonts w:ascii="Times New Roman" w:hAnsi="Times New Roman" w:cs="Times New Roman"/>
          <w:sz w:val="24"/>
          <w:szCs w:val="24"/>
        </w:rPr>
        <w:t xml:space="preserve"> was</w:t>
      </w:r>
      <w:r w:rsidRPr="003148A8">
        <w:rPr>
          <w:rFonts w:ascii="Times New Roman" w:hAnsi="Times New Roman" w:cs="Times New Roman"/>
          <w:sz w:val="24"/>
          <w:szCs w:val="24"/>
        </w:rPr>
        <w:t xml:space="preserve"> recorded and transcribed verbatim in the l</w:t>
      </w:r>
      <w:r w:rsidR="00334C82">
        <w:rPr>
          <w:rFonts w:ascii="Times New Roman" w:hAnsi="Times New Roman" w:cs="Times New Roman"/>
          <w:sz w:val="24"/>
          <w:szCs w:val="24"/>
        </w:rPr>
        <w:t xml:space="preserve">ocal language (Amharic) and was then </w:t>
      </w:r>
      <w:r w:rsidRPr="003148A8">
        <w:rPr>
          <w:rFonts w:ascii="Times New Roman" w:hAnsi="Times New Roman" w:cs="Times New Roman"/>
          <w:sz w:val="24"/>
          <w:szCs w:val="24"/>
        </w:rPr>
        <w:t xml:space="preserve">translated into </w:t>
      </w:r>
      <w:r w:rsidR="00334C82">
        <w:rPr>
          <w:rFonts w:ascii="Times New Roman" w:hAnsi="Times New Roman" w:cs="Times New Roman"/>
          <w:sz w:val="24"/>
          <w:szCs w:val="24"/>
        </w:rPr>
        <w:t>English. A coding scheme was</w:t>
      </w:r>
      <w:r w:rsidRPr="003148A8">
        <w:rPr>
          <w:rFonts w:ascii="Times New Roman" w:hAnsi="Times New Roman" w:cs="Times New Roman"/>
          <w:sz w:val="24"/>
          <w:szCs w:val="24"/>
        </w:rPr>
        <w:t xml:space="preserve"> developed by the principal investig</w:t>
      </w:r>
      <w:r w:rsidR="00334C82">
        <w:rPr>
          <w:rFonts w:ascii="Times New Roman" w:hAnsi="Times New Roman" w:cs="Times New Roman"/>
          <w:sz w:val="24"/>
          <w:szCs w:val="24"/>
        </w:rPr>
        <w:t>ator. Open code software was</w:t>
      </w:r>
      <w:r w:rsidRPr="003148A8">
        <w:rPr>
          <w:rFonts w:ascii="Times New Roman" w:hAnsi="Times New Roman" w:cs="Times New Roman"/>
          <w:sz w:val="24"/>
          <w:szCs w:val="24"/>
        </w:rPr>
        <w:t xml:space="preserve"> used to assist the coding process. </w:t>
      </w:r>
      <w:r w:rsidR="00334C82">
        <w:rPr>
          <w:rFonts w:ascii="Times New Roman" w:hAnsi="Times New Roman" w:cs="Times New Roman"/>
          <w:sz w:val="24"/>
          <w:szCs w:val="24"/>
        </w:rPr>
        <w:t>Thematic analysis method was</w:t>
      </w:r>
      <w:r w:rsidRPr="003148A8">
        <w:rPr>
          <w:rFonts w:ascii="Times New Roman" w:hAnsi="Times New Roman" w:cs="Times New Roman"/>
          <w:sz w:val="24"/>
          <w:szCs w:val="24"/>
        </w:rPr>
        <w:t xml:space="preserve"> used for analysis of the qualitative data.</w:t>
      </w:r>
    </w:p>
    <w:p w14:paraId="00F571E1" w14:textId="77777777" w:rsidR="00E20324" w:rsidRPr="003148A8" w:rsidRDefault="00E20324" w:rsidP="00FC416E">
      <w:pPr>
        <w:pStyle w:val="Heading2"/>
        <w:spacing w:line="360" w:lineRule="auto"/>
        <w:jc w:val="both"/>
        <w:rPr>
          <w:rFonts w:ascii="Times New Roman" w:hAnsi="Times New Roman" w:cs="Times New Roman"/>
        </w:rPr>
      </w:pPr>
      <w:bookmarkStart w:id="9" w:name="_Toc38972120"/>
      <w:r w:rsidRPr="003148A8">
        <w:rPr>
          <w:rFonts w:ascii="Times New Roman" w:hAnsi="Times New Roman" w:cs="Times New Roman"/>
        </w:rPr>
        <w:t>Ethical consideration</w:t>
      </w:r>
      <w:bookmarkEnd w:id="9"/>
      <w:r w:rsidRPr="003148A8">
        <w:rPr>
          <w:rFonts w:ascii="Times New Roman" w:hAnsi="Times New Roman" w:cs="Times New Roman"/>
        </w:rPr>
        <w:t xml:space="preserve"> </w:t>
      </w:r>
    </w:p>
    <w:p w14:paraId="631E7BE2" w14:textId="77777777" w:rsidR="003E177F" w:rsidRPr="00F72D13" w:rsidRDefault="00CD6C95" w:rsidP="00F72D13">
      <w:pPr>
        <w:spacing w:line="360" w:lineRule="auto"/>
        <w:jc w:val="both"/>
        <w:rPr>
          <w:rFonts w:ascii="Times New Roman" w:hAnsi="Times New Roman" w:cs="Times New Roman"/>
          <w:sz w:val="24"/>
          <w:szCs w:val="24"/>
        </w:rPr>
      </w:pPr>
      <w:r>
        <w:rPr>
          <w:rFonts w:ascii="Times New Roman" w:hAnsi="Times New Roman" w:cs="Times New Roman"/>
          <w:sz w:val="24"/>
          <w:szCs w:val="24"/>
        </w:rPr>
        <w:t>Ethical approval was</w:t>
      </w:r>
      <w:r w:rsidR="00E20324" w:rsidRPr="003148A8">
        <w:rPr>
          <w:rFonts w:ascii="Times New Roman" w:hAnsi="Times New Roman" w:cs="Times New Roman"/>
          <w:sz w:val="24"/>
          <w:szCs w:val="24"/>
        </w:rPr>
        <w:t xml:space="preserve"> secured from the ethical review board of SPHMMC before the start of t</w:t>
      </w:r>
      <w:r>
        <w:rPr>
          <w:rFonts w:ascii="Times New Roman" w:hAnsi="Times New Roman" w:cs="Times New Roman"/>
          <w:sz w:val="24"/>
          <w:szCs w:val="24"/>
        </w:rPr>
        <w:t>he study. Support letter was</w:t>
      </w:r>
      <w:r w:rsidR="00E20324" w:rsidRPr="003148A8">
        <w:rPr>
          <w:rFonts w:ascii="Times New Roman" w:hAnsi="Times New Roman" w:cs="Times New Roman"/>
          <w:sz w:val="24"/>
          <w:szCs w:val="24"/>
        </w:rPr>
        <w:t xml:space="preserve"> prepared and submitted to heads of selected health centers. Prior to the collection of</w:t>
      </w:r>
      <w:r>
        <w:rPr>
          <w:rFonts w:ascii="Times New Roman" w:hAnsi="Times New Roman" w:cs="Times New Roman"/>
          <w:sz w:val="24"/>
          <w:szCs w:val="24"/>
        </w:rPr>
        <w:t xml:space="preserve"> the study data, consent was</w:t>
      </w:r>
      <w:r w:rsidR="00E20324" w:rsidRPr="003148A8">
        <w:rPr>
          <w:rFonts w:ascii="Times New Roman" w:hAnsi="Times New Roman" w:cs="Times New Roman"/>
          <w:sz w:val="24"/>
          <w:szCs w:val="24"/>
        </w:rPr>
        <w:t xml:space="preserve"> obtained from study participants</w:t>
      </w:r>
      <w:r>
        <w:rPr>
          <w:rFonts w:ascii="Times New Roman" w:hAnsi="Times New Roman" w:cs="Times New Roman"/>
          <w:sz w:val="24"/>
          <w:szCs w:val="24"/>
        </w:rPr>
        <w:t>. Study participants were not</w:t>
      </w:r>
      <w:r w:rsidR="00E20324" w:rsidRPr="003148A8">
        <w:rPr>
          <w:rFonts w:ascii="Times New Roman" w:hAnsi="Times New Roman" w:cs="Times New Roman"/>
          <w:sz w:val="24"/>
          <w:szCs w:val="24"/>
        </w:rPr>
        <w:t xml:space="preserve"> required to mention their names and participation in the study is on volunteer basis.  </w:t>
      </w:r>
    </w:p>
    <w:p w14:paraId="23838152" w14:textId="77777777" w:rsidR="00E20324" w:rsidRPr="003148A8" w:rsidRDefault="00E20324" w:rsidP="00FC416E">
      <w:pPr>
        <w:pStyle w:val="Heading2"/>
        <w:spacing w:line="360" w:lineRule="auto"/>
        <w:jc w:val="both"/>
        <w:rPr>
          <w:rFonts w:ascii="Times New Roman" w:hAnsi="Times New Roman" w:cs="Times New Roman"/>
        </w:rPr>
      </w:pPr>
      <w:bookmarkStart w:id="10" w:name="_Toc38972122"/>
      <w:r w:rsidRPr="003148A8">
        <w:rPr>
          <w:rFonts w:ascii="Times New Roman" w:hAnsi="Times New Roman" w:cs="Times New Roman"/>
        </w:rPr>
        <w:t>Operational definitions</w:t>
      </w:r>
      <w:bookmarkEnd w:id="10"/>
    </w:p>
    <w:p w14:paraId="0704DB2B" w14:textId="67AF5670"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These are defined after thorough review of the literatures des</w:t>
      </w:r>
      <w:r w:rsidR="00202712">
        <w:rPr>
          <w:rFonts w:ascii="Times New Roman" w:hAnsi="Times New Roman" w:cs="Times New Roman"/>
          <w:sz w:val="24"/>
          <w:szCs w:val="24"/>
        </w:rPr>
        <w:t>cribed above [</w:t>
      </w:r>
      <w:r w:rsidR="00307124">
        <w:rPr>
          <w:rFonts w:ascii="Times New Roman" w:hAnsi="Times New Roman" w:cs="Times New Roman"/>
          <w:sz w:val="24"/>
          <w:szCs w:val="24"/>
        </w:rPr>
        <w:t>2</w:t>
      </w:r>
      <w:r w:rsidR="00202712">
        <w:rPr>
          <w:rFonts w:ascii="Times New Roman" w:hAnsi="Times New Roman" w:cs="Times New Roman"/>
          <w:sz w:val="24"/>
          <w:szCs w:val="24"/>
        </w:rPr>
        <w:t>, 4].</w:t>
      </w:r>
    </w:p>
    <w:p w14:paraId="6058B2D2" w14:textId="77777777" w:rsidR="00E20324" w:rsidRPr="003148A8"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i/>
          <w:sz w:val="24"/>
          <w:szCs w:val="24"/>
        </w:rPr>
        <w:t>Birth companion</w:t>
      </w:r>
      <w:r w:rsidRPr="003148A8">
        <w:rPr>
          <w:rFonts w:ascii="Times New Roman" w:hAnsi="Times New Roman" w:cs="Times New Roman"/>
          <w:sz w:val="24"/>
          <w:szCs w:val="24"/>
        </w:rPr>
        <w:t>: anyone who accompanies a laboring woman during the birth process</w:t>
      </w:r>
    </w:p>
    <w:p w14:paraId="45D116F4" w14:textId="77777777" w:rsidR="00E20324" w:rsidRDefault="00E20324" w:rsidP="00FC416E">
      <w:pPr>
        <w:spacing w:line="360" w:lineRule="auto"/>
        <w:jc w:val="both"/>
        <w:rPr>
          <w:rFonts w:ascii="Times New Roman" w:hAnsi="Times New Roman" w:cs="Times New Roman"/>
          <w:sz w:val="24"/>
          <w:szCs w:val="24"/>
        </w:rPr>
      </w:pPr>
      <w:r w:rsidRPr="003148A8">
        <w:rPr>
          <w:rFonts w:ascii="Times New Roman" w:hAnsi="Times New Roman" w:cs="Times New Roman"/>
          <w:i/>
          <w:sz w:val="24"/>
          <w:szCs w:val="24"/>
        </w:rPr>
        <w:t>Doula</w:t>
      </w:r>
      <w:r w:rsidRPr="003148A8">
        <w:rPr>
          <w:rFonts w:ascii="Times New Roman" w:hAnsi="Times New Roman" w:cs="Times New Roman"/>
          <w:sz w:val="24"/>
          <w:szCs w:val="24"/>
        </w:rPr>
        <w:t>: a trained lay person who accompanies a laboring woman during the birth process</w:t>
      </w:r>
    </w:p>
    <w:p w14:paraId="016A615E" w14:textId="77777777" w:rsidR="006F26D0" w:rsidRDefault="00CD6C95" w:rsidP="0047508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Knowledgeable on the benefit of birth companions: Those health care providers who mentioned at least three benefits of birth companions </w:t>
      </w:r>
      <w:bookmarkStart w:id="11" w:name="_Toc38972124"/>
    </w:p>
    <w:p w14:paraId="4C651046" w14:textId="388E0CC0" w:rsidR="000D3D18" w:rsidRDefault="000D3D18" w:rsidP="0047508F">
      <w:pPr>
        <w:spacing w:line="360" w:lineRule="auto"/>
        <w:jc w:val="both"/>
        <w:rPr>
          <w:rFonts w:ascii="Times New Roman" w:hAnsi="Times New Roman" w:cs="Times New Roman"/>
          <w:sz w:val="24"/>
          <w:szCs w:val="24"/>
        </w:rPr>
      </w:pPr>
      <w:r>
        <w:rPr>
          <w:rFonts w:ascii="Times New Roman" w:hAnsi="Times New Roman" w:cs="Times New Roman"/>
          <w:sz w:val="24"/>
          <w:szCs w:val="24"/>
        </w:rPr>
        <w:t>Attitude: For health care providers those who described their opinion towards involvement of birth companions as ‘strongly agree’ or ‘agree’ are taken as those with positive attitude while those who ‘disagree’ or ‘strongly disagree’ are taken as those with negative attitude towards birth companions.</w:t>
      </w:r>
    </w:p>
    <w:p w14:paraId="534E6428" w14:textId="4CE6B84C" w:rsidR="00E2724B" w:rsidRPr="0047508F" w:rsidRDefault="000D3D18" w:rsidP="0047508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 For post-partum women those who described their desire towards involvement of birth companions as ‘strongly agree’ or ‘agree’ are taken as those with positive attitude while those who ‘disagree’ or ‘strongly disagree’ are taken as those with negative attitude towards birth companions.</w:t>
      </w:r>
    </w:p>
    <w:p w14:paraId="6925F4A4" w14:textId="77777777" w:rsidR="00E20324" w:rsidRDefault="009B2DEA" w:rsidP="00FC416E">
      <w:pPr>
        <w:pStyle w:val="Heading1"/>
        <w:spacing w:line="360" w:lineRule="auto"/>
        <w:jc w:val="both"/>
      </w:pPr>
      <w:r>
        <w:lastRenderedPageBreak/>
        <w:t>Results</w:t>
      </w:r>
      <w:bookmarkEnd w:id="11"/>
    </w:p>
    <w:p w14:paraId="702718D5" w14:textId="77777777" w:rsidR="001A74CD" w:rsidRPr="001A74CD" w:rsidRDefault="001A74CD" w:rsidP="001A74CD">
      <w:pPr>
        <w:pStyle w:val="Heading1"/>
        <w:spacing w:line="360" w:lineRule="auto"/>
        <w:jc w:val="both"/>
        <w:rPr>
          <w:sz w:val="28"/>
          <w:szCs w:val="28"/>
        </w:rPr>
      </w:pPr>
      <w:r w:rsidRPr="001A74CD">
        <w:rPr>
          <w:sz w:val="28"/>
          <w:szCs w:val="28"/>
        </w:rPr>
        <w:t>Socio-demographic characteristics of study participants</w:t>
      </w:r>
    </w:p>
    <w:p w14:paraId="26F0A635" w14:textId="77777777" w:rsidR="00872E3C" w:rsidRDefault="00872E3C"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This study was undertaken in SPHMMC and selected three catchment health centers. The data was collected from </w:t>
      </w:r>
      <w:r w:rsidR="001E1B83">
        <w:rPr>
          <w:rFonts w:ascii="Times New Roman" w:hAnsi="Times New Roman" w:cs="Times New Roman"/>
          <w:color w:val="000000"/>
          <w:sz w:val="24"/>
          <w:szCs w:val="24"/>
        </w:rPr>
        <w:t>November to December, 2019 GC.</w:t>
      </w:r>
      <w:r w:rsidR="00A86292">
        <w:rPr>
          <w:rFonts w:ascii="Times New Roman" w:hAnsi="Times New Roman" w:cs="Times New Roman"/>
          <w:color w:val="000000"/>
          <w:sz w:val="24"/>
          <w:szCs w:val="24"/>
        </w:rPr>
        <w:t xml:space="preserve"> </w:t>
      </w:r>
    </w:p>
    <w:p w14:paraId="04D27E1A" w14:textId="77777777" w:rsidR="00202712" w:rsidRDefault="008A304F"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mean age in y</w:t>
      </w:r>
      <w:r w:rsidR="00E53E5D">
        <w:rPr>
          <w:rFonts w:ascii="Times New Roman" w:hAnsi="Times New Roman" w:cs="Times New Roman"/>
          <w:color w:val="000000"/>
          <w:sz w:val="24"/>
          <w:szCs w:val="24"/>
        </w:rPr>
        <w:t>ear of post- partum women is 27 years</w:t>
      </w:r>
      <w:r w:rsidR="00A82FA0">
        <w:rPr>
          <w:rFonts w:ascii="Times New Roman" w:hAnsi="Times New Roman" w:cs="Times New Roman"/>
          <w:color w:val="000000"/>
          <w:sz w:val="24"/>
          <w:szCs w:val="24"/>
        </w:rPr>
        <w:t xml:space="preserve">. </w:t>
      </w:r>
      <w:r w:rsidR="001A1679">
        <w:rPr>
          <w:rFonts w:ascii="Times New Roman" w:hAnsi="Times New Roman" w:cs="Times New Roman"/>
          <w:color w:val="000000"/>
          <w:sz w:val="24"/>
          <w:szCs w:val="24"/>
        </w:rPr>
        <w:t xml:space="preserve">Majority of the </w:t>
      </w:r>
      <w:r w:rsidR="001A74CD">
        <w:rPr>
          <w:rFonts w:ascii="Times New Roman" w:hAnsi="Times New Roman" w:cs="Times New Roman"/>
          <w:color w:val="000000"/>
          <w:sz w:val="24"/>
          <w:szCs w:val="24"/>
        </w:rPr>
        <w:t>post</w:t>
      </w:r>
      <w:r w:rsidR="00C32B39">
        <w:rPr>
          <w:rFonts w:ascii="Times New Roman" w:hAnsi="Times New Roman" w:cs="Times New Roman"/>
          <w:color w:val="000000"/>
          <w:sz w:val="24"/>
          <w:szCs w:val="24"/>
        </w:rPr>
        <w:t>-partum women</w:t>
      </w:r>
      <w:r w:rsidR="001A1679">
        <w:rPr>
          <w:rFonts w:ascii="Times New Roman" w:hAnsi="Times New Roman" w:cs="Times New Roman"/>
          <w:color w:val="000000"/>
          <w:sz w:val="24"/>
          <w:szCs w:val="24"/>
        </w:rPr>
        <w:t xml:space="preserve"> </w:t>
      </w:r>
      <w:r w:rsidR="001A70CE">
        <w:rPr>
          <w:rFonts w:ascii="Times New Roman" w:hAnsi="Times New Roman" w:cs="Times New Roman"/>
          <w:color w:val="000000"/>
          <w:sz w:val="24"/>
          <w:szCs w:val="24"/>
        </w:rPr>
        <w:t>i.e.</w:t>
      </w:r>
      <w:r w:rsidR="002A4912">
        <w:rPr>
          <w:rFonts w:ascii="Times New Roman" w:hAnsi="Times New Roman" w:cs="Times New Roman"/>
          <w:color w:val="000000"/>
          <w:sz w:val="24"/>
          <w:szCs w:val="24"/>
        </w:rPr>
        <w:t xml:space="preserve"> 92.4</w:t>
      </w:r>
      <w:r w:rsidR="001A1679">
        <w:rPr>
          <w:rFonts w:ascii="Times New Roman" w:hAnsi="Times New Roman" w:cs="Times New Roman"/>
          <w:color w:val="000000"/>
          <w:sz w:val="24"/>
          <w:szCs w:val="24"/>
        </w:rPr>
        <w:t xml:space="preserve">% are married while </w:t>
      </w:r>
      <w:r w:rsidR="002A4912">
        <w:rPr>
          <w:rFonts w:ascii="Times New Roman" w:hAnsi="Times New Roman" w:cs="Times New Roman"/>
          <w:color w:val="000000"/>
          <w:sz w:val="24"/>
          <w:szCs w:val="24"/>
        </w:rPr>
        <w:t>6.4</w:t>
      </w:r>
      <w:r w:rsidR="001A70CE">
        <w:rPr>
          <w:rFonts w:ascii="Times New Roman" w:hAnsi="Times New Roman" w:cs="Times New Roman"/>
          <w:color w:val="000000"/>
          <w:sz w:val="24"/>
          <w:szCs w:val="24"/>
        </w:rPr>
        <w:t xml:space="preserve">% aren’t married. </w:t>
      </w:r>
      <w:r>
        <w:rPr>
          <w:rFonts w:ascii="Times New Roman" w:hAnsi="Times New Roman" w:cs="Times New Roman"/>
          <w:color w:val="000000"/>
          <w:sz w:val="24"/>
          <w:szCs w:val="24"/>
        </w:rPr>
        <w:t>The majority of study pa</w:t>
      </w:r>
      <w:r w:rsidR="001A70CE">
        <w:rPr>
          <w:rFonts w:ascii="Times New Roman" w:hAnsi="Times New Roman" w:cs="Times New Roman"/>
          <w:color w:val="000000"/>
          <w:sz w:val="24"/>
          <w:szCs w:val="24"/>
        </w:rPr>
        <w:t xml:space="preserve">rticipants </w:t>
      </w:r>
      <w:r w:rsidR="002A4912">
        <w:rPr>
          <w:rFonts w:ascii="Times New Roman" w:hAnsi="Times New Roman" w:cs="Times New Roman"/>
          <w:color w:val="000000"/>
          <w:sz w:val="24"/>
          <w:szCs w:val="24"/>
        </w:rPr>
        <w:t>have primary school level education.</w:t>
      </w:r>
    </w:p>
    <w:p w14:paraId="3C3866FC" w14:textId="1A3C5B41" w:rsidR="008A304F" w:rsidRDefault="008A304F"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C32B39">
        <w:rPr>
          <w:rFonts w:ascii="Times New Roman" w:hAnsi="Times New Roman" w:cs="Times New Roman"/>
          <w:color w:val="000000"/>
          <w:sz w:val="24"/>
          <w:szCs w:val="24"/>
        </w:rPr>
        <w:t xml:space="preserve">(Table </w:t>
      </w:r>
      <w:r w:rsidR="00016689">
        <w:rPr>
          <w:rFonts w:ascii="Times New Roman" w:hAnsi="Times New Roman" w:cs="Times New Roman"/>
          <w:color w:val="000000"/>
          <w:sz w:val="24"/>
          <w:szCs w:val="24"/>
        </w:rPr>
        <w:t>1)</w:t>
      </w:r>
    </w:p>
    <w:p w14:paraId="5AD3A7B7" w14:textId="77777777" w:rsidR="00016689" w:rsidRDefault="00296033"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With regards to the income of the post-partum women included in the study the maximum yearly income was 600,000Ethiopian birr per year with a mean of 36,752 birr. The missing values on this variable were 29. </w:t>
      </w:r>
    </w:p>
    <w:p w14:paraId="34F759D3" w14:textId="1430DBC7" w:rsidR="00C031E7" w:rsidRDefault="008A304F"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Table</w:t>
      </w:r>
      <w:r w:rsidR="005C0F8E">
        <w:rPr>
          <w:rFonts w:ascii="Times New Roman" w:hAnsi="Times New Roman" w:cs="Times New Roman"/>
          <w:color w:val="000000"/>
          <w:sz w:val="24"/>
          <w:szCs w:val="24"/>
        </w:rPr>
        <w:t xml:space="preserve"> </w:t>
      </w:r>
      <w:r w:rsidR="00DA6698">
        <w:rPr>
          <w:rFonts w:ascii="Times New Roman" w:hAnsi="Times New Roman" w:cs="Times New Roman"/>
          <w:color w:val="000000"/>
          <w:sz w:val="24"/>
          <w:szCs w:val="24"/>
        </w:rPr>
        <w:t>1:</w:t>
      </w:r>
      <w:r>
        <w:rPr>
          <w:rFonts w:ascii="Times New Roman" w:hAnsi="Times New Roman" w:cs="Times New Roman"/>
          <w:color w:val="000000"/>
          <w:sz w:val="24"/>
          <w:szCs w:val="24"/>
        </w:rPr>
        <w:t xml:space="preserve"> Socio-demographic </w:t>
      </w:r>
      <w:r w:rsidR="005C0F8E">
        <w:rPr>
          <w:rFonts w:ascii="Times New Roman" w:hAnsi="Times New Roman" w:cs="Times New Roman"/>
          <w:color w:val="000000"/>
          <w:sz w:val="24"/>
          <w:szCs w:val="24"/>
        </w:rPr>
        <w:t>characteristics</w:t>
      </w:r>
      <w:r>
        <w:rPr>
          <w:rFonts w:ascii="Times New Roman" w:hAnsi="Times New Roman" w:cs="Times New Roman"/>
          <w:color w:val="000000"/>
          <w:sz w:val="24"/>
          <w:szCs w:val="24"/>
        </w:rPr>
        <w:t xml:space="preserve"> of </w:t>
      </w:r>
      <w:r w:rsidR="005C0F8E">
        <w:rPr>
          <w:rFonts w:ascii="Times New Roman" w:hAnsi="Times New Roman" w:cs="Times New Roman"/>
          <w:color w:val="000000"/>
          <w:sz w:val="24"/>
          <w:szCs w:val="24"/>
        </w:rPr>
        <w:t>post-partum women</w:t>
      </w:r>
      <w:r w:rsidR="00D531FE">
        <w:rPr>
          <w:rFonts w:ascii="Times New Roman" w:hAnsi="Times New Roman" w:cs="Times New Roman"/>
          <w:color w:val="000000"/>
          <w:sz w:val="24"/>
          <w:szCs w:val="24"/>
        </w:rPr>
        <w:t xml:space="preserve"> included in the study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3618"/>
        <w:gridCol w:w="2160"/>
        <w:gridCol w:w="2070"/>
      </w:tblGrid>
      <w:tr w:rsidR="00C031E7" w:rsidRPr="00C06062" w14:paraId="41CC700D" w14:textId="77777777" w:rsidTr="00333015">
        <w:trPr>
          <w:trHeight w:hRule="exact" w:val="432"/>
        </w:trPr>
        <w:tc>
          <w:tcPr>
            <w:tcW w:w="3168" w:type="dxa"/>
            <w:tcBorders>
              <w:top w:val="single" w:sz="4" w:space="0" w:color="auto"/>
              <w:bottom w:val="single" w:sz="4" w:space="0" w:color="auto"/>
            </w:tcBorders>
          </w:tcPr>
          <w:p w14:paraId="20DFBA68" w14:textId="77777777" w:rsidR="00C031E7" w:rsidRDefault="00C031E7" w:rsidP="00C031E7">
            <w:pPr>
              <w:spacing w:before="30" w:line="240" w:lineRule="auto"/>
              <w:jc w:val="both"/>
              <w:rPr>
                <w:rFonts w:ascii="Times New Roman" w:hAnsi="Times New Roman" w:cs="Times New Roman"/>
                <w:color w:val="000000"/>
                <w:sz w:val="24"/>
                <w:szCs w:val="24"/>
              </w:rPr>
            </w:pPr>
            <w:bookmarkStart w:id="12" w:name="_Toc38972127"/>
          </w:p>
        </w:tc>
        <w:tc>
          <w:tcPr>
            <w:tcW w:w="3618" w:type="dxa"/>
            <w:tcBorders>
              <w:top w:val="single" w:sz="4" w:space="0" w:color="auto"/>
              <w:bottom w:val="single" w:sz="4" w:space="0" w:color="auto"/>
            </w:tcBorders>
            <w:noWrap/>
            <w:hideMark/>
          </w:tcPr>
          <w:p w14:paraId="07E8F744" w14:textId="07C281EE" w:rsidR="00C031E7" w:rsidRPr="00C06062" w:rsidRDefault="00C031E7" w:rsidP="00C031E7">
            <w:pPr>
              <w:spacing w:before="30" w:line="240" w:lineRule="auto"/>
              <w:jc w:val="both"/>
              <w:rPr>
                <w:rFonts w:ascii="Times New Roman" w:hAnsi="Times New Roman" w:cs="Times New Roman"/>
                <w:color w:val="000000"/>
                <w:sz w:val="24"/>
                <w:szCs w:val="24"/>
              </w:rPr>
            </w:pPr>
          </w:p>
        </w:tc>
        <w:tc>
          <w:tcPr>
            <w:tcW w:w="2160" w:type="dxa"/>
            <w:tcBorders>
              <w:top w:val="single" w:sz="4" w:space="0" w:color="auto"/>
              <w:bottom w:val="single" w:sz="4" w:space="0" w:color="auto"/>
            </w:tcBorders>
            <w:noWrap/>
            <w:hideMark/>
          </w:tcPr>
          <w:p w14:paraId="0F62984A" w14:textId="77777777" w:rsidR="00C031E7" w:rsidRPr="00C06062" w:rsidRDefault="00C031E7"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Total number</w:t>
            </w:r>
          </w:p>
        </w:tc>
        <w:tc>
          <w:tcPr>
            <w:tcW w:w="2070" w:type="dxa"/>
            <w:tcBorders>
              <w:top w:val="single" w:sz="4" w:space="0" w:color="auto"/>
              <w:bottom w:val="single" w:sz="4" w:space="0" w:color="auto"/>
            </w:tcBorders>
            <w:noWrap/>
            <w:hideMark/>
          </w:tcPr>
          <w:p w14:paraId="54790548" w14:textId="77777777" w:rsidR="00C031E7" w:rsidRPr="00C06062" w:rsidRDefault="00C031E7"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Percentage</w:t>
            </w:r>
          </w:p>
        </w:tc>
      </w:tr>
      <w:tr w:rsidR="00333015" w:rsidRPr="00C06062" w14:paraId="6D3AE586" w14:textId="77777777" w:rsidTr="00333015">
        <w:trPr>
          <w:trHeight w:hRule="exact" w:val="432"/>
        </w:trPr>
        <w:tc>
          <w:tcPr>
            <w:tcW w:w="3168" w:type="dxa"/>
            <w:vMerge w:val="restart"/>
            <w:tcBorders>
              <w:top w:val="single" w:sz="4" w:space="0" w:color="auto"/>
            </w:tcBorders>
          </w:tcPr>
          <w:p w14:paraId="6AF47036" w14:textId="4BFF4BF2" w:rsidR="00333015" w:rsidRPr="00C06062" w:rsidRDefault="00333015" w:rsidP="00C031E7">
            <w:pPr>
              <w:spacing w:before="3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Marital Status of women</w:t>
            </w:r>
          </w:p>
        </w:tc>
        <w:tc>
          <w:tcPr>
            <w:tcW w:w="3618" w:type="dxa"/>
            <w:tcBorders>
              <w:top w:val="single" w:sz="4" w:space="0" w:color="auto"/>
            </w:tcBorders>
            <w:noWrap/>
            <w:hideMark/>
          </w:tcPr>
          <w:p w14:paraId="5AF374D8" w14:textId="41FEE719"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Married</w:t>
            </w:r>
          </w:p>
        </w:tc>
        <w:tc>
          <w:tcPr>
            <w:tcW w:w="2160" w:type="dxa"/>
            <w:tcBorders>
              <w:top w:val="single" w:sz="4" w:space="0" w:color="auto"/>
            </w:tcBorders>
            <w:noWrap/>
            <w:hideMark/>
          </w:tcPr>
          <w:p w14:paraId="48D65F4E"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363</w:t>
            </w:r>
          </w:p>
        </w:tc>
        <w:tc>
          <w:tcPr>
            <w:tcW w:w="2070" w:type="dxa"/>
            <w:tcBorders>
              <w:top w:val="single" w:sz="4" w:space="0" w:color="auto"/>
            </w:tcBorders>
            <w:noWrap/>
            <w:hideMark/>
          </w:tcPr>
          <w:p w14:paraId="63130F32"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92.4</w:t>
            </w:r>
          </w:p>
        </w:tc>
      </w:tr>
      <w:tr w:rsidR="00333015" w:rsidRPr="00C06062" w14:paraId="180B424B" w14:textId="77777777" w:rsidTr="00333015">
        <w:trPr>
          <w:trHeight w:hRule="exact" w:val="432"/>
        </w:trPr>
        <w:tc>
          <w:tcPr>
            <w:tcW w:w="3168" w:type="dxa"/>
            <w:vMerge/>
          </w:tcPr>
          <w:p w14:paraId="13F29401" w14:textId="77777777" w:rsidR="00333015" w:rsidRPr="00C06062" w:rsidRDefault="00333015" w:rsidP="00C031E7">
            <w:pPr>
              <w:spacing w:before="30" w:line="240" w:lineRule="auto"/>
              <w:jc w:val="both"/>
              <w:rPr>
                <w:rFonts w:ascii="Times New Roman" w:hAnsi="Times New Roman" w:cs="Times New Roman"/>
                <w:color w:val="000000"/>
                <w:sz w:val="24"/>
                <w:szCs w:val="24"/>
              </w:rPr>
            </w:pPr>
          </w:p>
        </w:tc>
        <w:tc>
          <w:tcPr>
            <w:tcW w:w="3618" w:type="dxa"/>
            <w:noWrap/>
            <w:hideMark/>
          </w:tcPr>
          <w:p w14:paraId="07844942" w14:textId="3E81C86B"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Single</w:t>
            </w:r>
          </w:p>
        </w:tc>
        <w:tc>
          <w:tcPr>
            <w:tcW w:w="2160" w:type="dxa"/>
            <w:noWrap/>
            <w:hideMark/>
          </w:tcPr>
          <w:p w14:paraId="78FB1AF3"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25</w:t>
            </w:r>
          </w:p>
        </w:tc>
        <w:tc>
          <w:tcPr>
            <w:tcW w:w="2070" w:type="dxa"/>
            <w:noWrap/>
            <w:hideMark/>
          </w:tcPr>
          <w:p w14:paraId="5445E266"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6.4</w:t>
            </w:r>
          </w:p>
        </w:tc>
      </w:tr>
      <w:tr w:rsidR="00333015" w:rsidRPr="00C06062" w14:paraId="2B5DD24D" w14:textId="77777777" w:rsidTr="00333015">
        <w:trPr>
          <w:trHeight w:hRule="exact" w:val="432"/>
        </w:trPr>
        <w:tc>
          <w:tcPr>
            <w:tcW w:w="3168" w:type="dxa"/>
            <w:vMerge/>
          </w:tcPr>
          <w:p w14:paraId="05911E38" w14:textId="77777777" w:rsidR="00333015" w:rsidRPr="00C06062" w:rsidRDefault="00333015" w:rsidP="00C031E7">
            <w:pPr>
              <w:spacing w:before="30" w:line="240" w:lineRule="auto"/>
              <w:jc w:val="both"/>
              <w:rPr>
                <w:rFonts w:ascii="Times New Roman" w:hAnsi="Times New Roman" w:cs="Times New Roman"/>
                <w:color w:val="000000"/>
                <w:sz w:val="24"/>
                <w:szCs w:val="24"/>
              </w:rPr>
            </w:pPr>
          </w:p>
        </w:tc>
        <w:tc>
          <w:tcPr>
            <w:tcW w:w="3618" w:type="dxa"/>
            <w:noWrap/>
            <w:hideMark/>
          </w:tcPr>
          <w:p w14:paraId="02FAE58E" w14:textId="5C24A9C0"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Widowed</w:t>
            </w:r>
          </w:p>
        </w:tc>
        <w:tc>
          <w:tcPr>
            <w:tcW w:w="2160" w:type="dxa"/>
            <w:noWrap/>
            <w:hideMark/>
          </w:tcPr>
          <w:p w14:paraId="6E4535CD"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3</w:t>
            </w:r>
          </w:p>
        </w:tc>
        <w:tc>
          <w:tcPr>
            <w:tcW w:w="2070" w:type="dxa"/>
            <w:noWrap/>
            <w:hideMark/>
          </w:tcPr>
          <w:p w14:paraId="702DE2AC"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0.8</w:t>
            </w:r>
          </w:p>
        </w:tc>
      </w:tr>
      <w:tr w:rsidR="00333015" w:rsidRPr="00C06062" w14:paraId="460A57BE" w14:textId="77777777" w:rsidTr="00333015">
        <w:trPr>
          <w:trHeight w:hRule="exact" w:val="432"/>
        </w:trPr>
        <w:tc>
          <w:tcPr>
            <w:tcW w:w="3168" w:type="dxa"/>
            <w:vMerge/>
            <w:tcBorders>
              <w:bottom w:val="single" w:sz="4" w:space="0" w:color="auto"/>
            </w:tcBorders>
          </w:tcPr>
          <w:p w14:paraId="76CF1909" w14:textId="77777777" w:rsidR="00333015" w:rsidRPr="00C06062" w:rsidRDefault="00333015" w:rsidP="00C031E7">
            <w:pPr>
              <w:spacing w:before="30" w:line="240" w:lineRule="auto"/>
              <w:jc w:val="both"/>
              <w:rPr>
                <w:rFonts w:ascii="Times New Roman" w:hAnsi="Times New Roman" w:cs="Times New Roman"/>
                <w:color w:val="000000"/>
                <w:sz w:val="24"/>
                <w:szCs w:val="24"/>
              </w:rPr>
            </w:pPr>
          </w:p>
        </w:tc>
        <w:tc>
          <w:tcPr>
            <w:tcW w:w="3618" w:type="dxa"/>
            <w:tcBorders>
              <w:bottom w:val="single" w:sz="4" w:space="0" w:color="auto"/>
            </w:tcBorders>
            <w:noWrap/>
            <w:hideMark/>
          </w:tcPr>
          <w:p w14:paraId="4959AA84" w14:textId="2B40FA4D"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Divorced</w:t>
            </w:r>
          </w:p>
        </w:tc>
        <w:tc>
          <w:tcPr>
            <w:tcW w:w="2160" w:type="dxa"/>
            <w:tcBorders>
              <w:bottom w:val="single" w:sz="4" w:space="0" w:color="auto"/>
            </w:tcBorders>
            <w:noWrap/>
            <w:hideMark/>
          </w:tcPr>
          <w:p w14:paraId="0FEF5BEE"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2</w:t>
            </w:r>
          </w:p>
        </w:tc>
        <w:tc>
          <w:tcPr>
            <w:tcW w:w="2070" w:type="dxa"/>
            <w:tcBorders>
              <w:bottom w:val="single" w:sz="4" w:space="0" w:color="auto"/>
            </w:tcBorders>
            <w:noWrap/>
            <w:hideMark/>
          </w:tcPr>
          <w:p w14:paraId="6CA661FF"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0.5</w:t>
            </w:r>
          </w:p>
        </w:tc>
      </w:tr>
      <w:tr w:rsidR="00333015" w:rsidRPr="00C06062" w14:paraId="6B056873" w14:textId="77777777" w:rsidTr="00333015">
        <w:trPr>
          <w:trHeight w:hRule="exact" w:val="432"/>
        </w:trPr>
        <w:tc>
          <w:tcPr>
            <w:tcW w:w="3168" w:type="dxa"/>
            <w:vMerge w:val="restart"/>
            <w:tcBorders>
              <w:top w:val="single" w:sz="4" w:space="0" w:color="auto"/>
            </w:tcBorders>
          </w:tcPr>
          <w:p w14:paraId="0B6FCA9B" w14:textId="63AD5CA2"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Religion</w:t>
            </w:r>
          </w:p>
        </w:tc>
        <w:tc>
          <w:tcPr>
            <w:tcW w:w="3618" w:type="dxa"/>
            <w:tcBorders>
              <w:top w:val="single" w:sz="4" w:space="0" w:color="auto"/>
            </w:tcBorders>
            <w:noWrap/>
            <w:hideMark/>
          </w:tcPr>
          <w:p w14:paraId="27711522" w14:textId="32413A8C"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Orthodox Christian</w:t>
            </w:r>
          </w:p>
        </w:tc>
        <w:tc>
          <w:tcPr>
            <w:tcW w:w="2160" w:type="dxa"/>
            <w:tcBorders>
              <w:top w:val="single" w:sz="4" w:space="0" w:color="auto"/>
            </w:tcBorders>
            <w:noWrap/>
            <w:hideMark/>
          </w:tcPr>
          <w:p w14:paraId="38448E52"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171</w:t>
            </w:r>
          </w:p>
        </w:tc>
        <w:tc>
          <w:tcPr>
            <w:tcW w:w="2070" w:type="dxa"/>
            <w:tcBorders>
              <w:top w:val="single" w:sz="4" w:space="0" w:color="auto"/>
            </w:tcBorders>
            <w:noWrap/>
            <w:hideMark/>
          </w:tcPr>
          <w:p w14:paraId="3914B8E1"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43.5</w:t>
            </w:r>
          </w:p>
        </w:tc>
      </w:tr>
      <w:tr w:rsidR="00333015" w:rsidRPr="00C06062" w14:paraId="1493D7E2" w14:textId="77777777" w:rsidTr="00333015">
        <w:trPr>
          <w:trHeight w:hRule="exact" w:val="432"/>
        </w:trPr>
        <w:tc>
          <w:tcPr>
            <w:tcW w:w="3168" w:type="dxa"/>
            <w:vMerge/>
          </w:tcPr>
          <w:p w14:paraId="036AB96C" w14:textId="77777777" w:rsidR="00333015" w:rsidRPr="00C06062" w:rsidRDefault="00333015" w:rsidP="00C031E7">
            <w:pPr>
              <w:spacing w:before="30" w:line="240" w:lineRule="auto"/>
              <w:jc w:val="both"/>
              <w:rPr>
                <w:rFonts w:ascii="Times New Roman" w:hAnsi="Times New Roman" w:cs="Times New Roman"/>
                <w:color w:val="000000"/>
                <w:sz w:val="24"/>
                <w:szCs w:val="24"/>
              </w:rPr>
            </w:pPr>
          </w:p>
        </w:tc>
        <w:tc>
          <w:tcPr>
            <w:tcW w:w="3618" w:type="dxa"/>
            <w:noWrap/>
            <w:hideMark/>
          </w:tcPr>
          <w:p w14:paraId="49850661" w14:textId="5ABC4332"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Islam</w:t>
            </w:r>
          </w:p>
        </w:tc>
        <w:tc>
          <w:tcPr>
            <w:tcW w:w="2160" w:type="dxa"/>
            <w:noWrap/>
            <w:hideMark/>
          </w:tcPr>
          <w:p w14:paraId="0F5281CC"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120</w:t>
            </w:r>
          </w:p>
        </w:tc>
        <w:tc>
          <w:tcPr>
            <w:tcW w:w="2070" w:type="dxa"/>
            <w:noWrap/>
            <w:hideMark/>
          </w:tcPr>
          <w:p w14:paraId="6B4A1851"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30.5</w:t>
            </w:r>
          </w:p>
        </w:tc>
      </w:tr>
      <w:tr w:rsidR="00333015" w:rsidRPr="00C06062" w14:paraId="7EEAA3E4" w14:textId="77777777" w:rsidTr="00333015">
        <w:trPr>
          <w:trHeight w:hRule="exact" w:val="432"/>
        </w:trPr>
        <w:tc>
          <w:tcPr>
            <w:tcW w:w="3168" w:type="dxa"/>
            <w:vMerge/>
          </w:tcPr>
          <w:p w14:paraId="3EC63076" w14:textId="77777777" w:rsidR="00333015" w:rsidRPr="00C06062" w:rsidRDefault="00333015" w:rsidP="00C031E7">
            <w:pPr>
              <w:spacing w:before="30" w:line="240" w:lineRule="auto"/>
              <w:jc w:val="both"/>
              <w:rPr>
                <w:rFonts w:ascii="Times New Roman" w:hAnsi="Times New Roman" w:cs="Times New Roman"/>
                <w:color w:val="000000"/>
                <w:sz w:val="24"/>
                <w:szCs w:val="24"/>
              </w:rPr>
            </w:pPr>
          </w:p>
        </w:tc>
        <w:tc>
          <w:tcPr>
            <w:tcW w:w="3618" w:type="dxa"/>
            <w:noWrap/>
            <w:hideMark/>
          </w:tcPr>
          <w:p w14:paraId="06CDC7B5" w14:textId="3058190F"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Protestant</w:t>
            </w:r>
          </w:p>
        </w:tc>
        <w:tc>
          <w:tcPr>
            <w:tcW w:w="2160" w:type="dxa"/>
            <w:noWrap/>
            <w:hideMark/>
          </w:tcPr>
          <w:p w14:paraId="1F730CA0"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100</w:t>
            </w:r>
          </w:p>
        </w:tc>
        <w:tc>
          <w:tcPr>
            <w:tcW w:w="2070" w:type="dxa"/>
            <w:noWrap/>
            <w:hideMark/>
          </w:tcPr>
          <w:p w14:paraId="1BB80D80"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25.4</w:t>
            </w:r>
          </w:p>
        </w:tc>
      </w:tr>
      <w:tr w:rsidR="00333015" w:rsidRPr="00C06062" w14:paraId="7181F199" w14:textId="77777777" w:rsidTr="00333015">
        <w:trPr>
          <w:trHeight w:hRule="exact" w:val="432"/>
        </w:trPr>
        <w:tc>
          <w:tcPr>
            <w:tcW w:w="3168" w:type="dxa"/>
            <w:vMerge/>
            <w:tcBorders>
              <w:bottom w:val="single" w:sz="4" w:space="0" w:color="auto"/>
            </w:tcBorders>
          </w:tcPr>
          <w:p w14:paraId="68CB85CD" w14:textId="77777777" w:rsidR="00333015" w:rsidRPr="00C06062" w:rsidRDefault="00333015" w:rsidP="00C031E7">
            <w:pPr>
              <w:spacing w:before="30" w:line="240" w:lineRule="auto"/>
              <w:jc w:val="both"/>
              <w:rPr>
                <w:rFonts w:ascii="Times New Roman" w:hAnsi="Times New Roman" w:cs="Times New Roman"/>
                <w:color w:val="000000"/>
                <w:sz w:val="24"/>
                <w:szCs w:val="24"/>
              </w:rPr>
            </w:pPr>
          </w:p>
        </w:tc>
        <w:tc>
          <w:tcPr>
            <w:tcW w:w="3618" w:type="dxa"/>
            <w:tcBorders>
              <w:bottom w:val="single" w:sz="4" w:space="0" w:color="auto"/>
            </w:tcBorders>
            <w:noWrap/>
            <w:hideMark/>
          </w:tcPr>
          <w:p w14:paraId="0A9E4B1B" w14:textId="543DFACE"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Catholic</w:t>
            </w:r>
          </w:p>
        </w:tc>
        <w:tc>
          <w:tcPr>
            <w:tcW w:w="2160" w:type="dxa"/>
            <w:tcBorders>
              <w:bottom w:val="single" w:sz="4" w:space="0" w:color="auto"/>
            </w:tcBorders>
            <w:noWrap/>
            <w:hideMark/>
          </w:tcPr>
          <w:p w14:paraId="75B40639"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2</w:t>
            </w:r>
          </w:p>
        </w:tc>
        <w:tc>
          <w:tcPr>
            <w:tcW w:w="2070" w:type="dxa"/>
            <w:tcBorders>
              <w:bottom w:val="single" w:sz="4" w:space="0" w:color="auto"/>
            </w:tcBorders>
            <w:noWrap/>
            <w:hideMark/>
          </w:tcPr>
          <w:p w14:paraId="165FBA7C"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0.5</w:t>
            </w:r>
          </w:p>
        </w:tc>
      </w:tr>
      <w:tr w:rsidR="00333015" w:rsidRPr="00C06062" w14:paraId="599D1C9B" w14:textId="77777777" w:rsidTr="00333015">
        <w:trPr>
          <w:trHeight w:hRule="exact" w:val="432"/>
        </w:trPr>
        <w:tc>
          <w:tcPr>
            <w:tcW w:w="3168" w:type="dxa"/>
            <w:vMerge w:val="restart"/>
            <w:tcBorders>
              <w:top w:val="single" w:sz="4" w:space="0" w:color="auto"/>
            </w:tcBorders>
          </w:tcPr>
          <w:p w14:paraId="489571F4" w14:textId="775C8CDF"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Level of education</w:t>
            </w:r>
          </w:p>
        </w:tc>
        <w:tc>
          <w:tcPr>
            <w:tcW w:w="3618" w:type="dxa"/>
            <w:tcBorders>
              <w:top w:val="single" w:sz="4" w:space="0" w:color="auto"/>
            </w:tcBorders>
            <w:noWrap/>
            <w:hideMark/>
          </w:tcPr>
          <w:p w14:paraId="7DC2CAA5" w14:textId="78B4BBCC"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No formal education</w:t>
            </w:r>
          </w:p>
        </w:tc>
        <w:tc>
          <w:tcPr>
            <w:tcW w:w="2160" w:type="dxa"/>
            <w:tcBorders>
              <w:top w:val="single" w:sz="4" w:space="0" w:color="auto"/>
            </w:tcBorders>
            <w:noWrap/>
            <w:hideMark/>
          </w:tcPr>
          <w:p w14:paraId="34E51DA5"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45</w:t>
            </w:r>
          </w:p>
        </w:tc>
        <w:tc>
          <w:tcPr>
            <w:tcW w:w="2070" w:type="dxa"/>
            <w:tcBorders>
              <w:top w:val="single" w:sz="4" w:space="0" w:color="auto"/>
            </w:tcBorders>
            <w:noWrap/>
            <w:hideMark/>
          </w:tcPr>
          <w:p w14:paraId="54AF069A"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11.5</w:t>
            </w:r>
          </w:p>
        </w:tc>
      </w:tr>
      <w:tr w:rsidR="00333015" w:rsidRPr="00C06062" w14:paraId="7E4F1DDA" w14:textId="77777777" w:rsidTr="00333015">
        <w:trPr>
          <w:trHeight w:hRule="exact" w:val="432"/>
        </w:trPr>
        <w:tc>
          <w:tcPr>
            <w:tcW w:w="3168" w:type="dxa"/>
            <w:vMerge/>
          </w:tcPr>
          <w:p w14:paraId="700218D7" w14:textId="77777777" w:rsidR="00333015" w:rsidRPr="00C06062" w:rsidRDefault="00333015" w:rsidP="00C031E7">
            <w:pPr>
              <w:spacing w:before="30" w:line="240" w:lineRule="auto"/>
              <w:jc w:val="both"/>
              <w:rPr>
                <w:rFonts w:ascii="Times New Roman" w:hAnsi="Times New Roman" w:cs="Times New Roman"/>
                <w:color w:val="000000"/>
                <w:sz w:val="24"/>
                <w:szCs w:val="24"/>
              </w:rPr>
            </w:pPr>
          </w:p>
        </w:tc>
        <w:tc>
          <w:tcPr>
            <w:tcW w:w="3618" w:type="dxa"/>
            <w:noWrap/>
            <w:hideMark/>
          </w:tcPr>
          <w:p w14:paraId="7B5F5E44" w14:textId="28416666"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Primary school</w:t>
            </w:r>
          </w:p>
        </w:tc>
        <w:tc>
          <w:tcPr>
            <w:tcW w:w="2160" w:type="dxa"/>
            <w:noWrap/>
            <w:hideMark/>
          </w:tcPr>
          <w:p w14:paraId="14B04F7E"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247</w:t>
            </w:r>
          </w:p>
        </w:tc>
        <w:tc>
          <w:tcPr>
            <w:tcW w:w="2070" w:type="dxa"/>
            <w:noWrap/>
            <w:hideMark/>
          </w:tcPr>
          <w:p w14:paraId="4AE640C2"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62.8</w:t>
            </w:r>
          </w:p>
        </w:tc>
      </w:tr>
      <w:tr w:rsidR="00333015" w:rsidRPr="00C06062" w14:paraId="53701F80" w14:textId="77777777" w:rsidTr="00333015">
        <w:trPr>
          <w:trHeight w:hRule="exact" w:val="432"/>
        </w:trPr>
        <w:tc>
          <w:tcPr>
            <w:tcW w:w="3168" w:type="dxa"/>
            <w:vMerge/>
          </w:tcPr>
          <w:p w14:paraId="13363ADA" w14:textId="77777777" w:rsidR="00333015" w:rsidRPr="00C06062" w:rsidRDefault="00333015" w:rsidP="00C031E7">
            <w:pPr>
              <w:spacing w:before="30" w:line="240" w:lineRule="auto"/>
              <w:jc w:val="both"/>
              <w:rPr>
                <w:rFonts w:ascii="Times New Roman" w:hAnsi="Times New Roman" w:cs="Times New Roman"/>
                <w:color w:val="000000"/>
                <w:sz w:val="24"/>
                <w:szCs w:val="24"/>
              </w:rPr>
            </w:pPr>
          </w:p>
        </w:tc>
        <w:tc>
          <w:tcPr>
            <w:tcW w:w="3618" w:type="dxa"/>
            <w:noWrap/>
            <w:hideMark/>
          </w:tcPr>
          <w:p w14:paraId="3C392A0F" w14:textId="1B7FDC61"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Secondary school</w:t>
            </w:r>
          </w:p>
        </w:tc>
        <w:tc>
          <w:tcPr>
            <w:tcW w:w="2160" w:type="dxa"/>
            <w:noWrap/>
            <w:hideMark/>
          </w:tcPr>
          <w:p w14:paraId="780F50A5"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58</w:t>
            </w:r>
          </w:p>
        </w:tc>
        <w:tc>
          <w:tcPr>
            <w:tcW w:w="2070" w:type="dxa"/>
            <w:noWrap/>
            <w:hideMark/>
          </w:tcPr>
          <w:p w14:paraId="7E95C9EA"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14.8</w:t>
            </w:r>
          </w:p>
        </w:tc>
      </w:tr>
      <w:tr w:rsidR="00333015" w:rsidRPr="00C06062" w14:paraId="02BACCBF" w14:textId="77777777" w:rsidTr="00333015">
        <w:trPr>
          <w:trHeight w:hRule="exact" w:val="432"/>
        </w:trPr>
        <w:tc>
          <w:tcPr>
            <w:tcW w:w="3168" w:type="dxa"/>
            <w:vMerge/>
          </w:tcPr>
          <w:p w14:paraId="1982B91A" w14:textId="77777777" w:rsidR="00333015" w:rsidRPr="00C06062" w:rsidRDefault="00333015" w:rsidP="00C031E7">
            <w:pPr>
              <w:spacing w:before="30" w:line="240" w:lineRule="auto"/>
              <w:jc w:val="both"/>
              <w:rPr>
                <w:rFonts w:ascii="Times New Roman" w:hAnsi="Times New Roman" w:cs="Times New Roman"/>
                <w:color w:val="000000"/>
                <w:sz w:val="24"/>
                <w:szCs w:val="24"/>
              </w:rPr>
            </w:pPr>
          </w:p>
        </w:tc>
        <w:tc>
          <w:tcPr>
            <w:tcW w:w="3618" w:type="dxa"/>
            <w:noWrap/>
            <w:hideMark/>
          </w:tcPr>
          <w:p w14:paraId="0F755755" w14:textId="227C66DC"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Tertiary school</w:t>
            </w:r>
          </w:p>
        </w:tc>
        <w:tc>
          <w:tcPr>
            <w:tcW w:w="2160" w:type="dxa"/>
            <w:noWrap/>
            <w:hideMark/>
          </w:tcPr>
          <w:p w14:paraId="23A40596"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31</w:t>
            </w:r>
          </w:p>
        </w:tc>
        <w:tc>
          <w:tcPr>
            <w:tcW w:w="2070" w:type="dxa"/>
            <w:noWrap/>
            <w:hideMark/>
          </w:tcPr>
          <w:p w14:paraId="66771DB0"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7.9</w:t>
            </w:r>
          </w:p>
        </w:tc>
      </w:tr>
      <w:tr w:rsidR="00333015" w:rsidRPr="00C06062" w14:paraId="588DC089" w14:textId="77777777" w:rsidTr="00333015">
        <w:trPr>
          <w:trHeight w:hRule="exact" w:val="432"/>
        </w:trPr>
        <w:tc>
          <w:tcPr>
            <w:tcW w:w="3168" w:type="dxa"/>
            <w:vMerge/>
          </w:tcPr>
          <w:p w14:paraId="7858C465" w14:textId="77777777" w:rsidR="00333015" w:rsidRPr="00C06062" w:rsidRDefault="00333015" w:rsidP="00C031E7">
            <w:pPr>
              <w:spacing w:before="30" w:line="240" w:lineRule="auto"/>
              <w:jc w:val="both"/>
              <w:rPr>
                <w:rFonts w:ascii="Times New Roman" w:hAnsi="Times New Roman" w:cs="Times New Roman"/>
                <w:color w:val="000000"/>
                <w:sz w:val="24"/>
                <w:szCs w:val="24"/>
              </w:rPr>
            </w:pPr>
          </w:p>
        </w:tc>
        <w:tc>
          <w:tcPr>
            <w:tcW w:w="3618" w:type="dxa"/>
            <w:noWrap/>
            <w:hideMark/>
          </w:tcPr>
          <w:p w14:paraId="534D6CC3" w14:textId="4703D03E"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Advanced degree</w:t>
            </w:r>
          </w:p>
        </w:tc>
        <w:tc>
          <w:tcPr>
            <w:tcW w:w="2160" w:type="dxa"/>
            <w:noWrap/>
            <w:hideMark/>
          </w:tcPr>
          <w:p w14:paraId="5C526994"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8</w:t>
            </w:r>
          </w:p>
        </w:tc>
        <w:tc>
          <w:tcPr>
            <w:tcW w:w="2070" w:type="dxa"/>
            <w:noWrap/>
            <w:hideMark/>
          </w:tcPr>
          <w:p w14:paraId="60A94375"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2</w:t>
            </w:r>
          </w:p>
        </w:tc>
      </w:tr>
      <w:tr w:rsidR="00333015" w:rsidRPr="00C06062" w14:paraId="04EBCAF8" w14:textId="77777777" w:rsidTr="00333015">
        <w:trPr>
          <w:trHeight w:hRule="exact" w:val="432"/>
        </w:trPr>
        <w:tc>
          <w:tcPr>
            <w:tcW w:w="3168" w:type="dxa"/>
            <w:vMerge/>
            <w:tcBorders>
              <w:bottom w:val="single" w:sz="4" w:space="0" w:color="auto"/>
            </w:tcBorders>
          </w:tcPr>
          <w:p w14:paraId="61E2577E" w14:textId="77777777" w:rsidR="00333015" w:rsidRPr="00C06062" w:rsidRDefault="00333015" w:rsidP="00C031E7">
            <w:pPr>
              <w:spacing w:before="30" w:line="240" w:lineRule="auto"/>
              <w:jc w:val="both"/>
              <w:rPr>
                <w:rFonts w:ascii="Times New Roman" w:hAnsi="Times New Roman" w:cs="Times New Roman"/>
                <w:color w:val="000000"/>
                <w:sz w:val="24"/>
                <w:szCs w:val="24"/>
              </w:rPr>
            </w:pPr>
          </w:p>
        </w:tc>
        <w:tc>
          <w:tcPr>
            <w:tcW w:w="3618" w:type="dxa"/>
            <w:tcBorders>
              <w:bottom w:val="single" w:sz="4" w:space="0" w:color="auto"/>
            </w:tcBorders>
            <w:noWrap/>
            <w:hideMark/>
          </w:tcPr>
          <w:p w14:paraId="51202A39" w14:textId="007349C9"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Missing</w:t>
            </w:r>
          </w:p>
        </w:tc>
        <w:tc>
          <w:tcPr>
            <w:tcW w:w="2160" w:type="dxa"/>
            <w:tcBorders>
              <w:bottom w:val="single" w:sz="4" w:space="0" w:color="auto"/>
            </w:tcBorders>
            <w:noWrap/>
            <w:hideMark/>
          </w:tcPr>
          <w:p w14:paraId="5A00C078"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4</w:t>
            </w:r>
          </w:p>
        </w:tc>
        <w:tc>
          <w:tcPr>
            <w:tcW w:w="2070" w:type="dxa"/>
            <w:tcBorders>
              <w:bottom w:val="single" w:sz="4" w:space="0" w:color="auto"/>
            </w:tcBorders>
            <w:noWrap/>
            <w:hideMark/>
          </w:tcPr>
          <w:p w14:paraId="69E4ADC8" w14:textId="77777777" w:rsidR="00333015" w:rsidRPr="00C06062" w:rsidRDefault="00333015" w:rsidP="00C031E7">
            <w:pPr>
              <w:spacing w:before="30" w:line="240" w:lineRule="auto"/>
              <w:jc w:val="both"/>
              <w:rPr>
                <w:rFonts w:ascii="Times New Roman" w:hAnsi="Times New Roman" w:cs="Times New Roman"/>
                <w:color w:val="000000"/>
                <w:sz w:val="24"/>
                <w:szCs w:val="24"/>
              </w:rPr>
            </w:pPr>
            <w:r w:rsidRPr="00C06062">
              <w:rPr>
                <w:rFonts w:ascii="Times New Roman" w:hAnsi="Times New Roman" w:cs="Times New Roman"/>
                <w:color w:val="000000"/>
                <w:sz w:val="24"/>
                <w:szCs w:val="24"/>
              </w:rPr>
              <w:t>0.01</w:t>
            </w:r>
          </w:p>
        </w:tc>
      </w:tr>
    </w:tbl>
    <w:p w14:paraId="3E7775A4" w14:textId="77777777" w:rsidR="00C031E7" w:rsidRDefault="00C031E7" w:rsidP="00C32B39">
      <w:pPr>
        <w:spacing w:before="30" w:line="360" w:lineRule="auto"/>
        <w:jc w:val="both"/>
        <w:rPr>
          <w:rFonts w:ascii="Times New Roman" w:hAnsi="Times New Roman" w:cs="Times New Roman"/>
          <w:color w:val="000000"/>
          <w:sz w:val="24"/>
          <w:szCs w:val="24"/>
        </w:rPr>
      </w:pPr>
    </w:p>
    <w:p w14:paraId="082FBEFD" w14:textId="316C172B" w:rsidR="00C32B39" w:rsidRDefault="00C32B39" w:rsidP="00C32B39">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study included a total of 51 health care providers</w:t>
      </w:r>
      <w:r w:rsidR="00D531FE">
        <w:rPr>
          <w:rFonts w:ascii="Times New Roman" w:hAnsi="Times New Roman" w:cs="Times New Roman"/>
          <w:color w:val="000000"/>
          <w:sz w:val="24"/>
          <w:szCs w:val="24"/>
        </w:rPr>
        <w:t xml:space="preserve"> who were providing obstetrics and gynecology service during the study period</w:t>
      </w:r>
      <w:r>
        <w:rPr>
          <w:rFonts w:ascii="Times New Roman" w:hAnsi="Times New Roman" w:cs="Times New Roman"/>
          <w:color w:val="000000"/>
          <w:sz w:val="24"/>
          <w:szCs w:val="24"/>
        </w:rPr>
        <w:t xml:space="preserve">. These were 8 obstetrics and gynecology specialists, 26 residents and 17 midwives.  </w:t>
      </w:r>
    </w:p>
    <w:p w14:paraId="7F041D2E" w14:textId="47BED7E4" w:rsidR="008E6763" w:rsidRDefault="00C32B39" w:rsidP="00C32B39">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The mean age of the health workers included in the study was 30 years with a SD of 3.6. Married study participants include 58.8 % of the health care providers. The longest years in obstetric practice is 15 years while the least amount of time on the health care service specifically in th</w:t>
      </w:r>
      <w:r w:rsidR="00202712">
        <w:rPr>
          <w:rFonts w:ascii="Times New Roman" w:hAnsi="Times New Roman" w:cs="Times New Roman"/>
          <w:color w:val="000000"/>
          <w:sz w:val="24"/>
          <w:szCs w:val="24"/>
        </w:rPr>
        <w:t xml:space="preserve">e delivery service is 2 years. </w:t>
      </w:r>
    </w:p>
    <w:p w14:paraId="6DE26665" w14:textId="77777777" w:rsidR="00C32B39" w:rsidRDefault="00C32B39" w:rsidP="00C32B39">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Table 2: Socio-demographic characteristics of health care providers included in the study at SPHMMC and selected catchment health centers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1537"/>
        <w:gridCol w:w="1350"/>
      </w:tblGrid>
      <w:tr w:rsidR="00C32B39" w:rsidRPr="004E493F" w14:paraId="166EA72A" w14:textId="77777777" w:rsidTr="008E6763">
        <w:trPr>
          <w:trHeight w:val="525"/>
        </w:trPr>
        <w:tc>
          <w:tcPr>
            <w:tcW w:w="3505" w:type="dxa"/>
            <w:tcBorders>
              <w:top w:val="single" w:sz="4" w:space="0" w:color="auto"/>
              <w:bottom w:val="single" w:sz="4" w:space="0" w:color="auto"/>
            </w:tcBorders>
            <w:noWrap/>
            <w:hideMark/>
          </w:tcPr>
          <w:p w14:paraId="217F1B2B" w14:textId="77777777" w:rsidR="00C32B39" w:rsidRPr="004E493F" w:rsidRDefault="00C32B39" w:rsidP="00986578">
            <w:pPr>
              <w:spacing w:after="0" w:line="360" w:lineRule="auto"/>
              <w:jc w:val="both"/>
              <w:rPr>
                <w:rFonts w:ascii="Times New Roman" w:eastAsia="Times New Roman" w:hAnsi="Times New Roman" w:cs="Times New Roman"/>
                <w:sz w:val="24"/>
                <w:szCs w:val="24"/>
              </w:rPr>
            </w:pPr>
          </w:p>
        </w:tc>
        <w:tc>
          <w:tcPr>
            <w:tcW w:w="1537" w:type="dxa"/>
            <w:tcBorders>
              <w:top w:val="single" w:sz="4" w:space="0" w:color="auto"/>
              <w:bottom w:val="single" w:sz="4" w:space="0" w:color="auto"/>
            </w:tcBorders>
            <w:noWrap/>
            <w:hideMark/>
          </w:tcPr>
          <w:p w14:paraId="2441F872"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Total number</w:t>
            </w:r>
          </w:p>
        </w:tc>
        <w:tc>
          <w:tcPr>
            <w:tcW w:w="1350" w:type="dxa"/>
            <w:tcBorders>
              <w:top w:val="single" w:sz="4" w:space="0" w:color="auto"/>
              <w:bottom w:val="single" w:sz="4" w:space="0" w:color="auto"/>
            </w:tcBorders>
            <w:noWrap/>
            <w:hideMark/>
          </w:tcPr>
          <w:p w14:paraId="11E4ED42"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 xml:space="preserve">Percentage </w:t>
            </w:r>
          </w:p>
        </w:tc>
      </w:tr>
      <w:tr w:rsidR="00C32B39" w:rsidRPr="004E493F" w14:paraId="6C48B7A5" w14:textId="77777777" w:rsidTr="008E6763">
        <w:trPr>
          <w:trHeight w:val="315"/>
        </w:trPr>
        <w:tc>
          <w:tcPr>
            <w:tcW w:w="3505" w:type="dxa"/>
            <w:tcBorders>
              <w:top w:val="single" w:sz="4" w:space="0" w:color="auto"/>
            </w:tcBorders>
            <w:noWrap/>
            <w:hideMark/>
          </w:tcPr>
          <w:p w14:paraId="2E0FB3DA"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Marital Status</w:t>
            </w:r>
          </w:p>
        </w:tc>
        <w:tc>
          <w:tcPr>
            <w:tcW w:w="1537" w:type="dxa"/>
            <w:tcBorders>
              <w:top w:val="single" w:sz="4" w:space="0" w:color="auto"/>
            </w:tcBorders>
            <w:noWrap/>
            <w:hideMark/>
          </w:tcPr>
          <w:p w14:paraId="2B737183" w14:textId="77777777" w:rsidR="00C32B39" w:rsidRPr="004E493F" w:rsidRDefault="00C32B39" w:rsidP="00986578">
            <w:pPr>
              <w:spacing w:after="0" w:line="360" w:lineRule="auto"/>
              <w:jc w:val="both"/>
              <w:rPr>
                <w:rFonts w:ascii="Calibri" w:eastAsia="Times New Roman" w:hAnsi="Calibri" w:cs="Times New Roman"/>
                <w:color w:val="000000"/>
              </w:rPr>
            </w:pPr>
          </w:p>
        </w:tc>
        <w:tc>
          <w:tcPr>
            <w:tcW w:w="1350" w:type="dxa"/>
            <w:tcBorders>
              <w:top w:val="single" w:sz="4" w:space="0" w:color="auto"/>
            </w:tcBorders>
            <w:noWrap/>
            <w:hideMark/>
          </w:tcPr>
          <w:p w14:paraId="06D674BA" w14:textId="77777777" w:rsidR="00C32B39" w:rsidRPr="004E493F" w:rsidRDefault="00C32B39" w:rsidP="00986578">
            <w:pPr>
              <w:spacing w:after="0" w:line="360" w:lineRule="auto"/>
              <w:jc w:val="both"/>
              <w:rPr>
                <w:rFonts w:ascii="Times New Roman" w:eastAsia="Times New Roman" w:hAnsi="Times New Roman" w:cs="Times New Roman"/>
                <w:sz w:val="20"/>
                <w:szCs w:val="20"/>
              </w:rPr>
            </w:pPr>
          </w:p>
        </w:tc>
      </w:tr>
      <w:tr w:rsidR="00C32B39" w:rsidRPr="004E493F" w14:paraId="626B223A" w14:textId="77777777" w:rsidTr="008E6763">
        <w:trPr>
          <w:trHeight w:val="300"/>
        </w:trPr>
        <w:tc>
          <w:tcPr>
            <w:tcW w:w="3505" w:type="dxa"/>
            <w:noWrap/>
            <w:hideMark/>
          </w:tcPr>
          <w:p w14:paraId="3CBA17FF"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Married</w:t>
            </w:r>
          </w:p>
        </w:tc>
        <w:tc>
          <w:tcPr>
            <w:tcW w:w="1537" w:type="dxa"/>
            <w:noWrap/>
            <w:hideMark/>
          </w:tcPr>
          <w:p w14:paraId="4A377092"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30</w:t>
            </w:r>
          </w:p>
        </w:tc>
        <w:tc>
          <w:tcPr>
            <w:tcW w:w="1350" w:type="dxa"/>
            <w:noWrap/>
            <w:hideMark/>
          </w:tcPr>
          <w:p w14:paraId="4BE67033"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58.8</w:t>
            </w:r>
          </w:p>
        </w:tc>
      </w:tr>
      <w:tr w:rsidR="00C32B39" w:rsidRPr="004E493F" w14:paraId="3274B1AA" w14:textId="77777777" w:rsidTr="008E6763">
        <w:trPr>
          <w:trHeight w:val="315"/>
        </w:trPr>
        <w:tc>
          <w:tcPr>
            <w:tcW w:w="3505" w:type="dxa"/>
            <w:noWrap/>
            <w:hideMark/>
          </w:tcPr>
          <w:p w14:paraId="430CF2C5"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Single</w:t>
            </w:r>
          </w:p>
        </w:tc>
        <w:tc>
          <w:tcPr>
            <w:tcW w:w="1537" w:type="dxa"/>
            <w:noWrap/>
            <w:hideMark/>
          </w:tcPr>
          <w:p w14:paraId="62CA5864"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21</w:t>
            </w:r>
          </w:p>
        </w:tc>
        <w:tc>
          <w:tcPr>
            <w:tcW w:w="1350" w:type="dxa"/>
            <w:noWrap/>
            <w:hideMark/>
          </w:tcPr>
          <w:p w14:paraId="07ADD297"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41.2</w:t>
            </w:r>
          </w:p>
        </w:tc>
      </w:tr>
      <w:tr w:rsidR="00C32B39" w:rsidRPr="004E493F" w14:paraId="5876D271" w14:textId="77777777" w:rsidTr="008E6763">
        <w:trPr>
          <w:trHeight w:val="315"/>
        </w:trPr>
        <w:tc>
          <w:tcPr>
            <w:tcW w:w="3505" w:type="dxa"/>
            <w:noWrap/>
            <w:hideMark/>
          </w:tcPr>
          <w:p w14:paraId="41D0932F"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Religion</w:t>
            </w:r>
          </w:p>
        </w:tc>
        <w:tc>
          <w:tcPr>
            <w:tcW w:w="1537" w:type="dxa"/>
            <w:noWrap/>
            <w:hideMark/>
          </w:tcPr>
          <w:p w14:paraId="79AB5666" w14:textId="77777777" w:rsidR="00C32B39" w:rsidRPr="004E493F" w:rsidRDefault="00C32B39" w:rsidP="00986578">
            <w:pPr>
              <w:spacing w:after="0" w:line="360" w:lineRule="auto"/>
              <w:jc w:val="both"/>
              <w:rPr>
                <w:rFonts w:ascii="Calibri" w:eastAsia="Times New Roman" w:hAnsi="Calibri" w:cs="Times New Roman"/>
                <w:color w:val="000000"/>
              </w:rPr>
            </w:pPr>
          </w:p>
        </w:tc>
        <w:tc>
          <w:tcPr>
            <w:tcW w:w="1350" w:type="dxa"/>
            <w:noWrap/>
            <w:hideMark/>
          </w:tcPr>
          <w:p w14:paraId="3D1E8F93" w14:textId="77777777" w:rsidR="00C32B39" w:rsidRPr="004E493F" w:rsidRDefault="00C32B39" w:rsidP="00986578">
            <w:pPr>
              <w:spacing w:after="0" w:line="360" w:lineRule="auto"/>
              <w:jc w:val="both"/>
              <w:rPr>
                <w:rFonts w:ascii="Times New Roman" w:eastAsia="Times New Roman" w:hAnsi="Times New Roman" w:cs="Times New Roman"/>
                <w:sz w:val="20"/>
                <w:szCs w:val="20"/>
              </w:rPr>
            </w:pPr>
          </w:p>
        </w:tc>
      </w:tr>
      <w:tr w:rsidR="00C32B39" w:rsidRPr="004E493F" w14:paraId="00685677" w14:textId="77777777" w:rsidTr="008E6763">
        <w:trPr>
          <w:trHeight w:val="300"/>
        </w:trPr>
        <w:tc>
          <w:tcPr>
            <w:tcW w:w="3505" w:type="dxa"/>
            <w:noWrap/>
            <w:hideMark/>
          </w:tcPr>
          <w:p w14:paraId="6174234C"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Orthodox Christian</w:t>
            </w:r>
          </w:p>
        </w:tc>
        <w:tc>
          <w:tcPr>
            <w:tcW w:w="1537" w:type="dxa"/>
            <w:noWrap/>
            <w:hideMark/>
          </w:tcPr>
          <w:p w14:paraId="3F7B0A2E"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37</w:t>
            </w:r>
          </w:p>
        </w:tc>
        <w:tc>
          <w:tcPr>
            <w:tcW w:w="1350" w:type="dxa"/>
            <w:noWrap/>
            <w:hideMark/>
          </w:tcPr>
          <w:p w14:paraId="6E424BF1"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72.5</w:t>
            </w:r>
          </w:p>
        </w:tc>
      </w:tr>
      <w:tr w:rsidR="00C32B39" w:rsidRPr="004E493F" w14:paraId="5C273BB7" w14:textId="77777777" w:rsidTr="008E6763">
        <w:trPr>
          <w:trHeight w:val="300"/>
        </w:trPr>
        <w:tc>
          <w:tcPr>
            <w:tcW w:w="3505" w:type="dxa"/>
            <w:noWrap/>
            <w:hideMark/>
          </w:tcPr>
          <w:p w14:paraId="3DC9B4B9"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Protestant</w:t>
            </w:r>
          </w:p>
        </w:tc>
        <w:tc>
          <w:tcPr>
            <w:tcW w:w="1537" w:type="dxa"/>
            <w:noWrap/>
            <w:hideMark/>
          </w:tcPr>
          <w:p w14:paraId="7E26FE76"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9</w:t>
            </w:r>
          </w:p>
        </w:tc>
        <w:tc>
          <w:tcPr>
            <w:tcW w:w="1350" w:type="dxa"/>
            <w:noWrap/>
            <w:hideMark/>
          </w:tcPr>
          <w:p w14:paraId="38FCFA9D"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17.6</w:t>
            </w:r>
          </w:p>
        </w:tc>
      </w:tr>
      <w:tr w:rsidR="00C32B39" w:rsidRPr="004E493F" w14:paraId="7BF03D1C" w14:textId="77777777" w:rsidTr="008E6763">
        <w:trPr>
          <w:trHeight w:val="300"/>
        </w:trPr>
        <w:tc>
          <w:tcPr>
            <w:tcW w:w="3505" w:type="dxa"/>
            <w:noWrap/>
            <w:hideMark/>
          </w:tcPr>
          <w:p w14:paraId="682ABDC9"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Islam</w:t>
            </w:r>
          </w:p>
        </w:tc>
        <w:tc>
          <w:tcPr>
            <w:tcW w:w="1537" w:type="dxa"/>
            <w:noWrap/>
            <w:hideMark/>
          </w:tcPr>
          <w:p w14:paraId="4ABFADD9"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5</w:t>
            </w:r>
          </w:p>
        </w:tc>
        <w:tc>
          <w:tcPr>
            <w:tcW w:w="1350" w:type="dxa"/>
            <w:noWrap/>
            <w:hideMark/>
          </w:tcPr>
          <w:p w14:paraId="367D31E7"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9.8</w:t>
            </w:r>
          </w:p>
        </w:tc>
      </w:tr>
      <w:tr w:rsidR="00C32B39" w:rsidRPr="004E493F" w14:paraId="0050AF73" w14:textId="77777777" w:rsidTr="008E6763">
        <w:trPr>
          <w:trHeight w:val="315"/>
        </w:trPr>
        <w:tc>
          <w:tcPr>
            <w:tcW w:w="3505" w:type="dxa"/>
            <w:noWrap/>
            <w:hideMark/>
          </w:tcPr>
          <w:p w14:paraId="4A656557"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Profession</w:t>
            </w:r>
          </w:p>
        </w:tc>
        <w:tc>
          <w:tcPr>
            <w:tcW w:w="1537" w:type="dxa"/>
            <w:noWrap/>
            <w:hideMark/>
          </w:tcPr>
          <w:p w14:paraId="2EED9259" w14:textId="77777777" w:rsidR="00C32B39" w:rsidRPr="004E493F" w:rsidRDefault="00C32B39" w:rsidP="00986578">
            <w:pPr>
              <w:spacing w:after="0" w:line="360" w:lineRule="auto"/>
              <w:jc w:val="both"/>
              <w:rPr>
                <w:rFonts w:ascii="Calibri" w:eastAsia="Times New Roman" w:hAnsi="Calibri" w:cs="Times New Roman"/>
                <w:color w:val="000000"/>
              </w:rPr>
            </w:pPr>
          </w:p>
        </w:tc>
        <w:tc>
          <w:tcPr>
            <w:tcW w:w="1350" w:type="dxa"/>
            <w:noWrap/>
            <w:hideMark/>
          </w:tcPr>
          <w:p w14:paraId="6B142EB4" w14:textId="77777777" w:rsidR="00C32B39" w:rsidRPr="004E493F" w:rsidRDefault="00C32B39" w:rsidP="00986578">
            <w:pPr>
              <w:spacing w:after="0" w:line="360" w:lineRule="auto"/>
              <w:jc w:val="both"/>
              <w:rPr>
                <w:rFonts w:ascii="Times New Roman" w:eastAsia="Times New Roman" w:hAnsi="Times New Roman" w:cs="Times New Roman"/>
                <w:sz w:val="20"/>
                <w:szCs w:val="20"/>
              </w:rPr>
            </w:pPr>
          </w:p>
        </w:tc>
      </w:tr>
      <w:tr w:rsidR="00C32B39" w:rsidRPr="004E493F" w14:paraId="500C5A6D" w14:textId="77777777" w:rsidTr="008E6763">
        <w:trPr>
          <w:trHeight w:val="525"/>
        </w:trPr>
        <w:tc>
          <w:tcPr>
            <w:tcW w:w="3505" w:type="dxa"/>
            <w:noWrap/>
            <w:hideMark/>
          </w:tcPr>
          <w:p w14:paraId="32676C3A"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Midwife</w:t>
            </w:r>
          </w:p>
        </w:tc>
        <w:tc>
          <w:tcPr>
            <w:tcW w:w="1537" w:type="dxa"/>
            <w:noWrap/>
            <w:hideMark/>
          </w:tcPr>
          <w:p w14:paraId="44AFAF4F"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17</w:t>
            </w:r>
          </w:p>
        </w:tc>
        <w:tc>
          <w:tcPr>
            <w:tcW w:w="1350" w:type="dxa"/>
            <w:noWrap/>
            <w:hideMark/>
          </w:tcPr>
          <w:p w14:paraId="22E54171"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33.3</w:t>
            </w:r>
          </w:p>
        </w:tc>
      </w:tr>
      <w:tr w:rsidR="00C32B39" w:rsidRPr="004E493F" w14:paraId="0FD18263" w14:textId="77777777" w:rsidTr="008E6763">
        <w:trPr>
          <w:trHeight w:val="495"/>
        </w:trPr>
        <w:tc>
          <w:tcPr>
            <w:tcW w:w="3505" w:type="dxa"/>
            <w:noWrap/>
            <w:hideMark/>
          </w:tcPr>
          <w:p w14:paraId="04F5E14A"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Obstetrics and gynecology resident</w:t>
            </w:r>
          </w:p>
        </w:tc>
        <w:tc>
          <w:tcPr>
            <w:tcW w:w="1537" w:type="dxa"/>
            <w:noWrap/>
            <w:hideMark/>
          </w:tcPr>
          <w:p w14:paraId="67D0979E"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26</w:t>
            </w:r>
          </w:p>
        </w:tc>
        <w:tc>
          <w:tcPr>
            <w:tcW w:w="1350" w:type="dxa"/>
            <w:noWrap/>
            <w:hideMark/>
          </w:tcPr>
          <w:p w14:paraId="48556A08"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51</w:t>
            </w:r>
          </w:p>
        </w:tc>
      </w:tr>
      <w:tr w:rsidR="00C32B39" w:rsidRPr="004E493F" w14:paraId="348DE1C0" w14:textId="77777777" w:rsidTr="008E6763">
        <w:trPr>
          <w:trHeight w:val="300"/>
        </w:trPr>
        <w:tc>
          <w:tcPr>
            <w:tcW w:w="3505" w:type="dxa"/>
            <w:tcBorders>
              <w:bottom w:val="single" w:sz="4" w:space="0" w:color="auto"/>
            </w:tcBorders>
            <w:noWrap/>
            <w:hideMark/>
          </w:tcPr>
          <w:p w14:paraId="7383BC65"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Obstetrics and gynecology senior</w:t>
            </w:r>
          </w:p>
        </w:tc>
        <w:tc>
          <w:tcPr>
            <w:tcW w:w="1537" w:type="dxa"/>
            <w:tcBorders>
              <w:bottom w:val="single" w:sz="4" w:space="0" w:color="auto"/>
            </w:tcBorders>
            <w:noWrap/>
            <w:hideMark/>
          </w:tcPr>
          <w:p w14:paraId="1FDF63E2"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8</w:t>
            </w:r>
          </w:p>
        </w:tc>
        <w:tc>
          <w:tcPr>
            <w:tcW w:w="1350" w:type="dxa"/>
            <w:tcBorders>
              <w:bottom w:val="single" w:sz="4" w:space="0" w:color="auto"/>
            </w:tcBorders>
            <w:noWrap/>
            <w:hideMark/>
          </w:tcPr>
          <w:p w14:paraId="58078BDF" w14:textId="77777777" w:rsidR="00C32B39" w:rsidRPr="004E493F" w:rsidRDefault="00C32B39" w:rsidP="00986578">
            <w:pPr>
              <w:spacing w:after="0" w:line="360" w:lineRule="auto"/>
              <w:jc w:val="both"/>
              <w:rPr>
                <w:rFonts w:ascii="Calibri" w:eastAsia="Times New Roman" w:hAnsi="Calibri" w:cs="Times New Roman"/>
                <w:color w:val="000000"/>
              </w:rPr>
            </w:pPr>
            <w:r w:rsidRPr="004E493F">
              <w:rPr>
                <w:rFonts w:ascii="Calibri" w:eastAsia="Times New Roman" w:hAnsi="Calibri" w:cs="Times New Roman"/>
                <w:color w:val="000000"/>
              </w:rPr>
              <w:t>15.7</w:t>
            </w:r>
          </w:p>
        </w:tc>
      </w:tr>
    </w:tbl>
    <w:p w14:paraId="1AC1971A" w14:textId="77777777" w:rsidR="00D531FE" w:rsidRDefault="00D531FE" w:rsidP="00C32B39">
      <w:pPr>
        <w:pStyle w:val="Heading3"/>
        <w:spacing w:line="360" w:lineRule="auto"/>
        <w:jc w:val="both"/>
        <w:rPr>
          <w:rFonts w:ascii="Times New Roman" w:eastAsiaTheme="minorHAnsi" w:hAnsi="Times New Roman" w:cs="Times New Roman"/>
          <w:color w:val="000000"/>
        </w:rPr>
      </w:pPr>
    </w:p>
    <w:p w14:paraId="04204F6B" w14:textId="77777777" w:rsidR="001B01DF" w:rsidRPr="001B01DF" w:rsidRDefault="001C1841" w:rsidP="00C32B39">
      <w:pPr>
        <w:pStyle w:val="Heading3"/>
        <w:spacing w:line="360" w:lineRule="auto"/>
        <w:jc w:val="both"/>
      </w:pPr>
      <w:r>
        <w:t xml:space="preserve">Knowledge, </w:t>
      </w:r>
      <w:r w:rsidR="00291B52">
        <w:t xml:space="preserve">Attitude </w:t>
      </w:r>
      <w:r>
        <w:t>and Prevailing practice with regards to</w:t>
      </w:r>
      <w:r w:rsidR="00291B52">
        <w:t xml:space="preserve"> birth companions</w:t>
      </w:r>
      <w:bookmarkEnd w:id="12"/>
    </w:p>
    <w:p w14:paraId="0F165F10" w14:textId="77777777" w:rsidR="0040114B" w:rsidRDefault="0040114B"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majority of the post-partum women (98.7%) were not allowed to have companions during labor during their stay at labor wards. </w:t>
      </w:r>
      <w:r w:rsidR="002A4912">
        <w:rPr>
          <w:rFonts w:ascii="Times New Roman" w:hAnsi="Times New Roman" w:cs="Times New Roman"/>
          <w:color w:val="000000"/>
          <w:sz w:val="24"/>
          <w:szCs w:val="24"/>
        </w:rPr>
        <w:t>Among the post-partum women included in the study 72.3 % has positive attitude towards birth companions while 27.3</w:t>
      </w:r>
      <w:r w:rsidR="00D916CB">
        <w:rPr>
          <w:rFonts w:ascii="Times New Roman" w:hAnsi="Times New Roman" w:cs="Times New Roman"/>
          <w:color w:val="000000"/>
          <w:sz w:val="24"/>
          <w:szCs w:val="24"/>
        </w:rPr>
        <w:t xml:space="preserve"> % has negative attitude.</w:t>
      </w:r>
    </w:p>
    <w:p w14:paraId="3D70089B" w14:textId="6849A594" w:rsidR="002A4912" w:rsidRDefault="002A4912"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Table </w:t>
      </w:r>
      <w:r w:rsidR="001C1841">
        <w:rPr>
          <w:rFonts w:ascii="Times New Roman" w:hAnsi="Times New Roman" w:cs="Times New Roman"/>
          <w:color w:val="000000"/>
          <w:sz w:val="24"/>
          <w:szCs w:val="24"/>
        </w:rPr>
        <w:t>3</w:t>
      </w:r>
      <w:r>
        <w:rPr>
          <w:rFonts w:ascii="Times New Roman" w:hAnsi="Times New Roman" w:cs="Times New Roman"/>
          <w:color w:val="000000"/>
          <w:sz w:val="24"/>
          <w:szCs w:val="24"/>
        </w:rPr>
        <w:t>: Post-partum women opinion on routine involvement of birth companions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1229"/>
        <w:gridCol w:w="1249"/>
      </w:tblGrid>
      <w:tr w:rsidR="002A4912" w:rsidRPr="002A4912" w14:paraId="082D2D74" w14:textId="77777777" w:rsidTr="0040114B">
        <w:trPr>
          <w:trHeight w:val="395"/>
        </w:trPr>
        <w:tc>
          <w:tcPr>
            <w:tcW w:w="5215" w:type="dxa"/>
            <w:tcBorders>
              <w:top w:val="single" w:sz="4" w:space="0" w:color="auto"/>
              <w:bottom w:val="single" w:sz="4" w:space="0" w:color="auto"/>
            </w:tcBorders>
            <w:noWrap/>
            <w:hideMark/>
          </w:tcPr>
          <w:p w14:paraId="0E0709DD"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Opinion on routine involvement of birth companion</w:t>
            </w:r>
          </w:p>
        </w:tc>
        <w:tc>
          <w:tcPr>
            <w:tcW w:w="509" w:type="dxa"/>
            <w:tcBorders>
              <w:top w:val="single" w:sz="4" w:space="0" w:color="auto"/>
              <w:bottom w:val="single" w:sz="4" w:space="0" w:color="auto"/>
            </w:tcBorders>
            <w:noWrap/>
            <w:hideMark/>
          </w:tcPr>
          <w:p w14:paraId="3F1217CF"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Frequency</w:t>
            </w:r>
          </w:p>
        </w:tc>
        <w:tc>
          <w:tcPr>
            <w:tcW w:w="1249" w:type="dxa"/>
            <w:tcBorders>
              <w:top w:val="single" w:sz="4" w:space="0" w:color="auto"/>
              <w:bottom w:val="single" w:sz="4" w:space="0" w:color="auto"/>
            </w:tcBorders>
            <w:noWrap/>
            <w:hideMark/>
          </w:tcPr>
          <w:p w14:paraId="342846B4"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Percent</w:t>
            </w:r>
          </w:p>
        </w:tc>
      </w:tr>
      <w:tr w:rsidR="002A4912" w:rsidRPr="002A4912" w14:paraId="79873373" w14:textId="77777777" w:rsidTr="008E6763">
        <w:trPr>
          <w:trHeight w:val="260"/>
        </w:trPr>
        <w:tc>
          <w:tcPr>
            <w:tcW w:w="5215" w:type="dxa"/>
            <w:tcBorders>
              <w:top w:val="single" w:sz="4" w:space="0" w:color="auto"/>
            </w:tcBorders>
            <w:noWrap/>
            <w:hideMark/>
          </w:tcPr>
          <w:p w14:paraId="4835683F"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Strongly agree</w:t>
            </w:r>
          </w:p>
        </w:tc>
        <w:tc>
          <w:tcPr>
            <w:tcW w:w="509" w:type="dxa"/>
            <w:tcBorders>
              <w:top w:val="single" w:sz="4" w:space="0" w:color="auto"/>
            </w:tcBorders>
            <w:noWrap/>
            <w:hideMark/>
          </w:tcPr>
          <w:p w14:paraId="43ED2010"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174</w:t>
            </w:r>
          </w:p>
        </w:tc>
        <w:tc>
          <w:tcPr>
            <w:tcW w:w="1249" w:type="dxa"/>
            <w:tcBorders>
              <w:top w:val="single" w:sz="4" w:space="0" w:color="auto"/>
            </w:tcBorders>
            <w:noWrap/>
            <w:hideMark/>
          </w:tcPr>
          <w:p w14:paraId="7AF3E438"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44.3</w:t>
            </w:r>
          </w:p>
        </w:tc>
      </w:tr>
      <w:tr w:rsidR="002A4912" w:rsidRPr="002A4912" w14:paraId="65D351FF" w14:textId="77777777" w:rsidTr="008E6763">
        <w:trPr>
          <w:trHeight w:val="300"/>
        </w:trPr>
        <w:tc>
          <w:tcPr>
            <w:tcW w:w="5215" w:type="dxa"/>
            <w:noWrap/>
            <w:hideMark/>
          </w:tcPr>
          <w:p w14:paraId="52CDAD66"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Agree</w:t>
            </w:r>
          </w:p>
        </w:tc>
        <w:tc>
          <w:tcPr>
            <w:tcW w:w="509" w:type="dxa"/>
            <w:noWrap/>
            <w:hideMark/>
          </w:tcPr>
          <w:p w14:paraId="37820E2D"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110</w:t>
            </w:r>
          </w:p>
        </w:tc>
        <w:tc>
          <w:tcPr>
            <w:tcW w:w="1249" w:type="dxa"/>
            <w:noWrap/>
            <w:hideMark/>
          </w:tcPr>
          <w:p w14:paraId="1366B250"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28</w:t>
            </w:r>
          </w:p>
        </w:tc>
      </w:tr>
      <w:tr w:rsidR="002A4912" w:rsidRPr="002A4912" w14:paraId="5DF1B73E" w14:textId="77777777" w:rsidTr="008E6763">
        <w:trPr>
          <w:trHeight w:val="300"/>
        </w:trPr>
        <w:tc>
          <w:tcPr>
            <w:tcW w:w="5215" w:type="dxa"/>
            <w:noWrap/>
            <w:hideMark/>
          </w:tcPr>
          <w:p w14:paraId="76FD808B"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Undecided</w:t>
            </w:r>
          </w:p>
        </w:tc>
        <w:tc>
          <w:tcPr>
            <w:tcW w:w="509" w:type="dxa"/>
            <w:noWrap/>
            <w:hideMark/>
          </w:tcPr>
          <w:p w14:paraId="76395DB0"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2</w:t>
            </w:r>
          </w:p>
        </w:tc>
        <w:tc>
          <w:tcPr>
            <w:tcW w:w="1249" w:type="dxa"/>
            <w:noWrap/>
            <w:hideMark/>
          </w:tcPr>
          <w:p w14:paraId="11CC1942"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0.5</w:t>
            </w:r>
          </w:p>
        </w:tc>
      </w:tr>
      <w:tr w:rsidR="002A4912" w:rsidRPr="002A4912" w14:paraId="71FDEA89" w14:textId="77777777" w:rsidTr="008E6763">
        <w:trPr>
          <w:trHeight w:val="300"/>
        </w:trPr>
        <w:tc>
          <w:tcPr>
            <w:tcW w:w="5215" w:type="dxa"/>
            <w:noWrap/>
            <w:hideMark/>
          </w:tcPr>
          <w:p w14:paraId="1D0F9D31"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lastRenderedPageBreak/>
              <w:t>Disagree</w:t>
            </w:r>
          </w:p>
        </w:tc>
        <w:tc>
          <w:tcPr>
            <w:tcW w:w="509" w:type="dxa"/>
            <w:noWrap/>
            <w:hideMark/>
          </w:tcPr>
          <w:p w14:paraId="7B0E2834"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62</w:t>
            </w:r>
          </w:p>
        </w:tc>
        <w:tc>
          <w:tcPr>
            <w:tcW w:w="1249" w:type="dxa"/>
            <w:noWrap/>
            <w:hideMark/>
          </w:tcPr>
          <w:p w14:paraId="69295710"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15.8</w:t>
            </w:r>
          </w:p>
        </w:tc>
      </w:tr>
      <w:tr w:rsidR="002A4912" w:rsidRPr="002A4912" w14:paraId="7DAC3031" w14:textId="77777777" w:rsidTr="008E6763">
        <w:trPr>
          <w:trHeight w:val="300"/>
        </w:trPr>
        <w:tc>
          <w:tcPr>
            <w:tcW w:w="5215" w:type="dxa"/>
            <w:noWrap/>
            <w:hideMark/>
          </w:tcPr>
          <w:p w14:paraId="351B6EEC"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Strongly disagree</w:t>
            </w:r>
          </w:p>
        </w:tc>
        <w:tc>
          <w:tcPr>
            <w:tcW w:w="509" w:type="dxa"/>
            <w:noWrap/>
            <w:hideMark/>
          </w:tcPr>
          <w:p w14:paraId="787B35F6"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45</w:t>
            </w:r>
          </w:p>
        </w:tc>
        <w:tc>
          <w:tcPr>
            <w:tcW w:w="1249" w:type="dxa"/>
            <w:noWrap/>
            <w:hideMark/>
          </w:tcPr>
          <w:p w14:paraId="29D22397"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11.5</w:t>
            </w:r>
          </w:p>
        </w:tc>
      </w:tr>
      <w:tr w:rsidR="002A4912" w:rsidRPr="002A4912" w14:paraId="19237F6C" w14:textId="77777777" w:rsidTr="008E6763">
        <w:trPr>
          <w:trHeight w:val="70"/>
        </w:trPr>
        <w:tc>
          <w:tcPr>
            <w:tcW w:w="5215" w:type="dxa"/>
            <w:noWrap/>
            <w:hideMark/>
          </w:tcPr>
          <w:p w14:paraId="51C1CDEC"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Total</w:t>
            </w:r>
          </w:p>
        </w:tc>
        <w:tc>
          <w:tcPr>
            <w:tcW w:w="509" w:type="dxa"/>
            <w:noWrap/>
            <w:hideMark/>
          </w:tcPr>
          <w:p w14:paraId="1305B5F9"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393</w:t>
            </w:r>
          </w:p>
        </w:tc>
        <w:tc>
          <w:tcPr>
            <w:tcW w:w="1249" w:type="dxa"/>
            <w:noWrap/>
            <w:hideMark/>
          </w:tcPr>
          <w:p w14:paraId="5D22BFC3"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100</w:t>
            </w:r>
          </w:p>
        </w:tc>
      </w:tr>
    </w:tbl>
    <w:p w14:paraId="01DC1513" w14:textId="77777777" w:rsidR="001B01DF" w:rsidRDefault="001B01DF" w:rsidP="00FC416E">
      <w:pPr>
        <w:spacing w:before="30" w:line="360" w:lineRule="auto"/>
        <w:jc w:val="both"/>
        <w:rPr>
          <w:rFonts w:ascii="Times New Roman" w:hAnsi="Times New Roman" w:cs="Times New Roman"/>
          <w:color w:val="000000"/>
          <w:sz w:val="24"/>
          <w:szCs w:val="24"/>
        </w:rPr>
      </w:pPr>
    </w:p>
    <w:p w14:paraId="24AC4841" w14:textId="0A7C4A9D" w:rsidR="008E6763" w:rsidRDefault="00D531FE"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Though less than 2</w:t>
      </w:r>
      <w:r w:rsidR="006E1598">
        <w:rPr>
          <w:rFonts w:ascii="Times New Roman" w:hAnsi="Times New Roman" w:cs="Times New Roman"/>
          <w:color w:val="000000"/>
          <w:sz w:val="24"/>
          <w:szCs w:val="24"/>
        </w:rPr>
        <w:t xml:space="preserve"> % of</w:t>
      </w:r>
      <w:r>
        <w:rPr>
          <w:rFonts w:ascii="Times New Roman" w:hAnsi="Times New Roman" w:cs="Times New Roman"/>
          <w:color w:val="000000"/>
          <w:sz w:val="24"/>
          <w:szCs w:val="24"/>
        </w:rPr>
        <w:t xml:space="preserve"> post- partum </w:t>
      </w:r>
      <w:r w:rsidR="006E1598">
        <w:rPr>
          <w:rFonts w:ascii="Times New Roman" w:hAnsi="Times New Roman" w:cs="Times New Roman"/>
          <w:color w:val="000000"/>
          <w:sz w:val="24"/>
          <w:szCs w:val="24"/>
        </w:rPr>
        <w:t xml:space="preserve">women </w:t>
      </w:r>
      <w:r>
        <w:rPr>
          <w:rFonts w:ascii="Times New Roman" w:hAnsi="Times New Roman" w:cs="Times New Roman"/>
          <w:color w:val="000000"/>
          <w:sz w:val="24"/>
          <w:szCs w:val="24"/>
        </w:rPr>
        <w:t>were allowed to have companions</w:t>
      </w:r>
      <w:r w:rsidR="006E1598">
        <w:rPr>
          <w:rFonts w:ascii="Times New Roman" w:hAnsi="Times New Roman" w:cs="Times New Roman"/>
          <w:color w:val="000000"/>
          <w:sz w:val="24"/>
          <w:szCs w:val="24"/>
        </w:rPr>
        <w:t>, open ended questions asked to post-partum women showed that m</w:t>
      </w:r>
      <w:r w:rsidR="001B01DF">
        <w:rPr>
          <w:rFonts w:ascii="Times New Roman" w:hAnsi="Times New Roman" w:cs="Times New Roman"/>
          <w:color w:val="000000"/>
          <w:sz w:val="24"/>
          <w:szCs w:val="24"/>
        </w:rPr>
        <w:t xml:space="preserve">ajority of the </w:t>
      </w:r>
      <w:r w:rsidR="0009641C">
        <w:rPr>
          <w:rFonts w:ascii="Times New Roman" w:hAnsi="Times New Roman" w:cs="Times New Roman"/>
          <w:color w:val="000000"/>
          <w:sz w:val="24"/>
          <w:szCs w:val="24"/>
        </w:rPr>
        <w:t>women, 39.7</w:t>
      </w:r>
      <w:r w:rsidR="001B01DF">
        <w:rPr>
          <w:rFonts w:ascii="Times New Roman" w:hAnsi="Times New Roman" w:cs="Times New Roman"/>
          <w:color w:val="000000"/>
          <w:sz w:val="24"/>
          <w:szCs w:val="24"/>
        </w:rPr>
        <w:t xml:space="preserve"> %, </w:t>
      </w:r>
      <w:r w:rsidR="006E1598">
        <w:rPr>
          <w:rFonts w:ascii="Times New Roman" w:hAnsi="Times New Roman" w:cs="Times New Roman"/>
          <w:color w:val="000000"/>
          <w:sz w:val="24"/>
          <w:szCs w:val="24"/>
        </w:rPr>
        <w:t xml:space="preserve">would have </w:t>
      </w:r>
      <w:r w:rsidR="001B01DF">
        <w:rPr>
          <w:rFonts w:ascii="Times New Roman" w:hAnsi="Times New Roman" w:cs="Times New Roman"/>
          <w:color w:val="000000"/>
          <w:sz w:val="24"/>
          <w:szCs w:val="24"/>
        </w:rPr>
        <w:t>prefe</w:t>
      </w:r>
      <w:r w:rsidR="006E1598">
        <w:rPr>
          <w:rFonts w:ascii="Times New Roman" w:hAnsi="Times New Roman" w:cs="Times New Roman"/>
          <w:color w:val="000000"/>
          <w:sz w:val="24"/>
          <w:szCs w:val="24"/>
        </w:rPr>
        <w:t>r</w:t>
      </w:r>
      <w:r w:rsidR="001B01DF">
        <w:rPr>
          <w:rFonts w:ascii="Times New Roman" w:hAnsi="Times New Roman" w:cs="Times New Roman"/>
          <w:color w:val="000000"/>
          <w:sz w:val="24"/>
          <w:szCs w:val="24"/>
        </w:rPr>
        <w:t>r</w:t>
      </w:r>
      <w:r w:rsidR="006E1598">
        <w:rPr>
          <w:rFonts w:ascii="Times New Roman" w:hAnsi="Times New Roman" w:cs="Times New Roman"/>
          <w:color w:val="000000"/>
          <w:sz w:val="24"/>
          <w:szCs w:val="24"/>
        </w:rPr>
        <w:t>ed</w:t>
      </w:r>
      <w:r w:rsidR="001B01DF">
        <w:rPr>
          <w:rFonts w:ascii="Times New Roman" w:hAnsi="Times New Roman" w:cs="Times New Roman"/>
          <w:color w:val="000000"/>
          <w:sz w:val="24"/>
          <w:szCs w:val="24"/>
        </w:rPr>
        <w:t xml:space="preserve"> their husband </w:t>
      </w:r>
      <w:r>
        <w:rPr>
          <w:rFonts w:ascii="Times New Roman" w:hAnsi="Times New Roman" w:cs="Times New Roman"/>
          <w:color w:val="000000"/>
          <w:sz w:val="24"/>
          <w:szCs w:val="24"/>
        </w:rPr>
        <w:t xml:space="preserve">to accompany them during labor. </w:t>
      </w:r>
      <w:r w:rsidR="006E1598">
        <w:rPr>
          <w:rFonts w:ascii="Times New Roman" w:hAnsi="Times New Roman" w:cs="Times New Roman"/>
          <w:color w:val="000000"/>
          <w:sz w:val="24"/>
          <w:szCs w:val="24"/>
        </w:rPr>
        <w:t>M</w:t>
      </w:r>
      <w:r w:rsidR="001B01DF">
        <w:rPr>
          <w:rFonts w:ascii="Times New Roman" w:hAnsi="Times New Roman" w:cs="Times New Roman"/>
          <w:color w:val="000000"/>
          <w:sz w:val="24"/>
          <w:szCs w:val="24"/>
        </w:rPr>
        <w:t>ajority of the women who preferred their husband to accompany them during labor said they want him to share the pain. One of the women explained that “he should know and understand the pain and suffering I am going through and he should understand what it takes to get a child’’. The other explanations given by post-partum women for preferring their husbands was he is the only person with them, they love him so much and he is the only person who can see them exposed. One post-partum mother explained by saying “I am a Muslim and according to my religion he is the only person who is allowed to see me exposed”.</w:t>
      </w:r>
    </w:p>
    <w:p w14:paraId="5AF9325C" w14:textId="77777777" w:rsidR="002A4912" w:rsidRDefault="002A4912"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Table </w:t>
      </w:r>
      <w:r w:rsidR="001C1841">
        <w:rPr>
          <w:rFonts w:ascii="Times New Roman" w:hAnsi="Times New Roman" w:cs="Times New Roman"/>
          <w:color w:val="000000"/>
          <w:sz w:val="24"/>
          <w:szCs w:val="24"/>
        </w:rPr>
        <w:t>4</w:t>
      </w:r>
      <w:r w:rsidR="00291B52">
        <w:rPr>
          <w:rFonts w:ascii="Times New Roman" w:hAnsi="Times New Roman" w:cs="Times New Roman"/>
          <w:color w:val="000000"/>
          <w:sz w:val="24"/>
          <w:szCs w:val="24"/>
        </w:rPr>
        <w:t>: Preferred</w:t>
      </w:r>
      <w:r>
        <w:rPr>
          <w:rFonts w:ascii="Times New Roman" w:hAnsi="Times New Roman" w:cs="Times New Roman"/>
          <w:color w:val="000000"/>
          <w:sz w:val="24"/>
          <w:szCs w:val="24"/>
        </w:rPr>
        <w:t xml:space="preserve"> labor companion</w:t>
      </w:r>
      <w:r w:rsidR="00ED3B5C">
        <w:rPr>
          <w:rFonts w:ascii="Times New Roman" w:hAnsi="Times New Roman" w:cs="Times New Roman"/>
          <w:color w:val="000000"/>
          <w:sz w:val="24"/>
          <w:szCs w:val="24"/>
        </w:rPr>
        <w:t xml:space="preserve"> by </w:t>
      </w:r>
      <w:r w:rsidR="00482CB0">
        <w:rPr>
          <w:rFonts w:ascii="Times New Roman" w:hAnsi="Times New Roman" w:cs="Times New Roman"/>
          <w:color w:val="000000"/>
          <w:sz w:val="24"/>
          <w:szCs w:val="24"/>
        </w:rPr>
        <w:t xml:space="preserve">post-partum women involved in the study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58"/>
        <w:gridCol w:w="1229"/>
        <w:gridCol w:w="1260"/>
      </w:tblGrid>
      <w:tr w:rsidR="002A4912" w:rsidRPr="002A4912" w14:paraId="25EFD523" w14:textId="77777777" w:rsidTr="008E6763">
        <w:trPr>
          <w:trHeight w:val="315"/>
        </w:trPr>
        <w:tc>
          <w:tcPr>
            <w:tcW w:w="5958" w:type="dxa"/>
            <w:tcBorders>
              <w:top w:val="single" w:sz="4" w:space="0" w:color="auto"/>
              <w:bottom w:val="single" w:sz="4" w:space="0" w:color="auto"/>
            </w:tcBorders>
            <w:noWrap/>
            <w:hideMark/>
          </w:tcPr>
          <w:p w14:paraId="250DD8CD"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Preferred companion</w:t>
            </w:r>
          </w:p>
        </w:tc>
        <w:tc>
          <w:tcPr>
            <w:tcW w:w="517" w:type="dxa"/>
            <w:tcBorders>
              <w:top w:val="single" w:sz="4" w:space="0" w:color="auto"/>
              <w:bottom w:val="single" w:sz="4" w:space="0" w:color="auto"/>
            </w:tcBorders>
            <w:noWrap/>
            <w:hideMark/>
          </w:tcPr>
          <w:p w14:paraId="1F430119"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Frequency</w:t>
            </w:r>
          </w:p>
        </w:tc>
        <w:tc>
          <w:tcPr>
            <w:tcW w:w="1260" w:type="dxa"/>
            <w:tcBorders>
              <w:top w:val="single" w:sz="4" w:space="0" w:color="auto"/>
              <w:bottom w:val="single" w:sz="4" w:space="0" w:color="auto"/>
            </w:tcBorders>
            <w:noWrap/>
            <w:hideMark/>
          </w:tcPr>
          <w:p w14:paraId="688DE0A4"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Percent</w:t>
            </w:r>
          </w:p>
        </w:tc>
      </w:tr>
      <w:tr w:rsidR="002A4912" w:rsidRPr="002A4912" w14:paraId="2A57B710" w14:textId="77777777" w:rsidTr="008E6763">
        <w:trPr>
          <w:trHeight w:val="300"/>
        </w:trPr>
        <w:tc>
          <w:tcPr>
            <w:tcW w:w="5958" w:type="dxa"/>
            <w:tcBorders>
              <w:top w:val="single" w:sz="4" w:space="0" w:color="auto"/>
            </w:tcBorders>
            <w:noWrap/>
            <w:hideMark/>
          </w:tcPr>
          <w:p w14:paraId="7CD06638"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Husband</w:t>
            </w:r>
          </w:p>
        </w:tc>
        <w:tc>
          <w:tcPr>
            <w:tcW w:w="517" w:type="dxa"/>
            <w:tcBorders>
              <w:top w:val="single" w:sz="4" w:space="0" w:color="auto"/>
            </w:tcBorders>
            <w:noWrap/>
            <w:hideMark/>
          </w:tcPr>
          <w:p w14:paraId="61EE6F9F"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156</w:t>
            </w:r>
          </w:p>
        </w:tc>
        <w:tc>
          <w:tcPr>
            <w:tcW w:w="1260" w:type="dxa"/>
            <w:tcBorders>
              <w:top w:val="single" w:sz="4" w:space="0" w:color="auto"/>
            </w:tcBorders>
            <w:noWrap/>
            <w:hideMark/>
          </w:tcPr>
          <w:p w14:paraId="133D1B94"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39.7</w:t>
            </w:r>
          </w:p>
        </w:tc>
      </w:tr>
      <w:tr w:rsidR="002A4912" w:rsidRPr="002A4912" w14:paraId="4BC0C8E5" w14:textId="77777777" w:rsidTr="008E6763">
        <w:trPr>
          <w:trHeight w:val="300"/>
        </w:trPr>
        <w:tc>
          <w:tcPr>
            <w:tcW w:w="5958" w:type="dxa"/>
            <w:noWrap/>
            <w:hideMark/>
          </w:tcPr>
          <w:p w14:paraId="0216A06E"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Mother</w:t>
            </w:r>
          </w:p>
        </w:tc>
        <w:tc>
          <w:tcPr>
            <w:tcW w:w="517" w:type="dxa"/>
            <w:noWrap/>
            <w:hideMark/>
          </w:tcPr>
          <w:p w14:paraId="3915579B"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55</w:t>
            </w:r>
          </w:p>
        </w:tc>
        <w:tc>
          <w:tcPr>
            <w:tcW w:w="1260" w:type="dxa"/>
            <w:noWrap/>
            <w:hideMark/>
          </w:tcPr>
          <w:p w14:paraId="02CE9F45"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14</w:t>
            </w:r>
          </w:p>
        </w:tc>
      </w:tr>
      <w:tr w:rsidR="002A4912" w:rsidRPr="002A4912" w14:paraId="2DCBDDBC" w14:textId="77777777" w:rsidTr="008E6763">
        <w:trPr>
          <w:trHeight w:val="467"/>
        </w:trPr>
        <w:tc>
          <w:tcPr>
            <w:tcW w:w="5958" w:type="dxa"/>
            <w:noWrap/>
            <w:hideMark/>
          </w:tcPr>
          <w:p w14:paraId="3DE7E730"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Sister</w:t>
            </w:r>
          </w:p>
        </w:tc>
        <w:tc>
          <w:tcPr>
            <w:tcW w:w="517" w:type="dxa"/>
            <w:noWrap/>
            <w:hideMark/>
          </w:tcPr>
          <w:p w14:paraId="049CFFCC"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35</w:t>
            </w:r>
          </w:p>
        </w:tc>
        <w:tc>
          <w:tcPr>
            <w:tcW w:w="1260" w:type="dxa"/>
            <w:noWrap/>
            <w:hideMark/>
          </w:tcPr>
          <w:p w14:paraId="160DE30B"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8.9</w:t>
            </w:r>
          </w:p>
        </w:tc>
      </w:tr>
      <w:tr w:rsidR="002A4912" w:rsidRPr="002A4912" w14:paraId="3D6F2442" w14:textId="77777777" w:rsidTr="008E6763">
        <w:trPr>
          <w:trHeight w:val="300"/>
        </w:trPr>
        <w:tc>
          <w:tcPr>
            <w:tcW w:w="5958" w:type="dxa"/>
            <w:noWrap/>
            <w:hideMark/>
          </w:tcPr>
          <w:p w14:paraId="01064CBE"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Mother-in-law</w:t>
            </w:r>
          </w:p>
        </w:tc>
        <w:tc>
          <w:tcPr>
            <w:tcW w:w="517" w:type="dxa"/>
            <w:noWrap/>
            <w:hideMark/>
          </w:tcPr>
          <w:p w14:paraId="69BAC786"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9</w:t>
            </w:r>
          </w:p>
        </w:tc>
        <w:tc>
          <w:tcPr>
            <w:tcW w:w="1260" w:type="dxa"/>
            <w:noWrap/>
            <w:hideMark/>
          </w:tcPr>
          <w:p w14:paraId="3D8549DB"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2.3</w:t>
            </w:r>
          </w:p>
        </w:tc>
      </w:tr>
      <w:tr w:rsidR="002A4912" w:rsidRPr="002A4912" w14:paraId="228E7224" w14:textId="77777777" w:rsidTr="008E6763">
        <w:trPr>
          <w:trHeight w:val="413"/>
        </w:trPr>
        <w:tc>
          <w:tcPr>
            <w:tcW w:w="5958" w:type="dxa"/>
            <w:noWrap/>
            <w:hideMark/>
          </w:tcPr>
          <w:p w14:paraId="6BCEDFAD"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Friend</w:t>
            </w:r>
          </w:p>
        </w:tc>
        <w:tc>
          <w:tcPr>
            <w:tcW w:w="517" w:type="dxa"/>
            <w:noWrap/>
            <w:hideMark/>
          </w:tcPr>
          <w:p w14:paraId="7A67D8AB"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7</w:t>
            </w:r>
          </w:p>
        </w:tc>
        <w:tc>
          <w:tcPr>
            <w:tcW w:w="1260" w:type="dxa"/>
            <w:noWrap/>
            <w:hideMark/>
          </w:tcPr>
          <w:p w14:paraId="7CF01CD1"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1.8</w:t>
            </w:r>
          </w:p>
        </w:tc>
      </w:tr>
      <w:tr w:rsidR="002A4912" w:rsidRPr="002A4912" w14:paraId="76CE43E0" w14:textId="77777777" w:rsidTr="008E6763">
        <w:trPr>
          <w:trHeight w:val="485"/>
        </w:trPr>
        <w:tc>
          <w:tcPr>
            <w:tcW w:w="5958" w:type="dxa"/>
            <w:noWrap/>
            <w:hideMark/>
          </w:tcPr>
          <w:p w14:paraId="4DBD9E6D"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A lay woman who provide</w:t>
            </w:r>
            <w:r w:rsidR="00016689">
              <w:rPr>
                <w:rFonts w:ascii="Times New Roman" w:hAnsi="Times New Roman" w:cs="Times New Roman"/>
                <w:color w:val="000000"/>
                <w:sz w:val="24"/>
                <w:szCs w:val="24"/>
              </w:rPr>
              <w:t xml:space="preserve"> support throughout</w:t>
            </w:r>
            <w:r w:rsidRPr="002A4912">
              <w:rPr>
                <w:rFonts w:ascii="Times New Roman" w:hAnsi="Times New Roman" w:cs="Times New Roman"/>
                <w:color w:val="000000"/>
                <w:sz w:val="24"/>
                <w:szCs w:val="24"/>
              </w:rPr>
              <w:t xml:space="preserve"> labor </w:t>
            </w:r>
          </w:p>
        </w:tc>
        <w:tc>
          <w:tcPr>
            <w:tcW w:w="517" w:type="dxa"/>
            <w:noWrap/>
            <w:hideMark/>
          </w:tcPr>
          <w:p w14:paraId="7E73A325"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17</w:t>
            </w:r>
          </w:p>
        </w:tc>
        <w:tc>
          <w:tcPr>
            <w:tcW w:w="1260" w:type="dxa"/>
            <w:noWrap/>
            <w:hideMark/>
          </w:tcPr>
          <w:p w14:paraId="3546C3B2"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4.3</w:t>
            </w:r>
          </w:p>
        </w:tc>
      </w:tr>
      <w:tr w:rsidR="002A4912" w:rsidRPr="002A4912" w14:paraId="542DD3F7" w14:textId="77777777" w:rsidTr="008E6763">
        <w:trPr>
          <w:trHeight w:val="377"/>
        </w:trPr>
        <w:tc>
          <w:tcPr>
            <w:tcW w:w="5958" w:type="dxa"/>
            <w:noWrap/>
            <w:hideMark/>
          </w:tcPr>
          <w:p w14:paraId="620EDBC3"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Other</w:t>
            </w:r>
          </w:p>
        </w:tc>
        <w:tc>
          <w:tcPr>
            <w:tcW w:w="517" w:type="dxa"/>
            <w:noWrap/>
            <w:hideMark/>
          </w:tcPr>
          <w:p w14:paraId="6F11BD8D"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7</w:t>
            </w:r>
          </w:p>
        </w:tc>
        <w:tc>
          <w:tcPr>
            <w:tcW w:w="1260" w:type="dxa"/>
            <w:noWrap/>
            <w:hideMark/>
          </w:tcPr>
          <w:p w14:paraId="16A1B1C7"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1.8</w:t>
            </w:r>
          </w:p>
        </w:tc>
      </w:tr>
      <w:tr w:rsidR="002A4912" w:rsidRPr="002A4912" w14:paraId="66BAFA4D" w14:textId="77777777" w:rsidTr="008E6763">
        <w:trPr>
          <w:trHeight w:val="300"/>
        </w:trPr>
        <w:tc>
          <w:tcPr>
            <w:tcW w:w="5958" w:type="dxa"/>
            <w:noWrap/>
            <w:hideMark/>
          </w:tcPr>
          <w:p w14:paraId="7D299F2A"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Total</w:t>
            </w:r>
          </w:p>
        </w:tc>
        <w:tc>
          <w:tcPr>
            <w:tcW w:w="517" w:type="dxa"/>
            <w:noWrap/>
            <w:hideMark/>
          </w:tcPr>
          <w:p w14:paraId="40CC18CD"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286</w:t>
            </w:r>
          </w:p>
        </w:tc>
        <w:tc>
          <w:tcPr>
            <w:tcW w:w="1260" w:type="dxa"/>
            <w:noWrap/>
            <w:hideMark/>
          </w:tcPr>
          <w:p w14:paraId="70E044C4" w14:textId="77777777" w:rsidR="002A4912" w:rsidRPr="002A4912" w:rsidRDefault="002A4912" w:rsidP="00FC416E">
            <w:pPr>
              <w:spacing w:before="30" w:line="360" w:lineRule="auto"/>
              <w:jc w:val="both"/>
              <w:rPr>
                <w:rFonts w:ascii="Times New Roman" w:hAnsi="Times New Roman" w:cs="Times New Roman"/>
                <w:color w:val="000000"/>
                <w:sz w:val="24"/>
                <w:szCs w:val="24"/>
              </w:rPr>
            </w:pPr>
            <w:r w:rsidRPr="002A4912">
              <w:rPr>
                <w:rFonts w:ascii="Times New Roman" w:hAnsi="Times New Roman" w:cs="Times New Roman"/>
                <w:color w:val="000000"/>
                <w:sz w:val="24"/>
                <w:szCs w:val="24"/>
              </w:rPr>
              <w:t>72.8</w:t>
            </w:r>
          </w:p>
        </w:tc>
      </w:tr>
    </w:tbl>
    <w:p w14:paraId="2E2159C7" w14:textId="77777777" w:rsidR="002A4912" w:rsidRDefault="002A4912" w:rsidP="00FC416E">
      <w:pPr>
        <w:spacing w:before="30" w:line="360" w:lineRule="auto"/>
        <w:jc w:val="both"/>
        <w:rPr>
          <w:rFonts w:ascii="Times New Roman" w:hAnsi="Times New Roman" w:cs="Times New Roman"/>
          <w:color w:val="000000"/>
          <w:sz w:val="24"/>
          <w:szCs w:val="24"/>
        </w:rPr>
      </w:pPr>
    </w:p>
    <w:p w14:paraId="507E0028" w14:textId="220AFE38" w:rsidR="002B6EF6" w:rsidRDefault="00DC67A7"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Those post-partum</w:t>
      </w:r>
      <w:r w:rsidR="002B6EF6">
        <w:rPr>
          <w:rFonts w:ascii="Times New Roman" w:hAnsi="Times New Roman" w:cs="Times New Roman"/>
          <w:color w:val="000000"/>
          <w:sz w:val="24"/>
          <w:szCs w:val="24"/>
        </w:rPr>
        <w:t xml:space="preserve"> women who preferred their mothers or mother-in-laws to accompany them during labor they mentioned reasons such as</w:t>
      </w:r>
      <w:r>
        <w:rPr>
          <w:rFonts w:ascii="Times New Roman" w:hAnsi="Times New Roman" w:cs="Times New Roman"/>
          <w:color w:val="000000"/>
          <w:sz w:val="24"/>
          <w:szCs w:val="24"/>
        </w:rPr>
        <w:t xml:space="preserve"> they have been through labor already and that they will understand and help them better than others. Among those women who preferred their sisters, sister-in-laws or friends to accompany them they explained that they are comfortable around them and they could ask them what they want. </w:t>
      </w:r>
    </w:p>
    <w:p w14:paraId="0CD8E8B5" w14:textId="77777777" w:rsidR="00DC67A7" w:rsidRDefault="00DC67A7"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There were also women who preferred </w:t>
      </w:r>
      <w:r w:rsidR="00F0301D">
        <w:rPr>
          <w:rFonts w:ascii="Times New Roman" w:hAnsi="Times New Roman" w:cs="Times New Roman"/>
          <w:color w:val="000000"/>
          <w:sz w:val="24"/>
          <w:szCs w:val="24"/>
        </w:rPr>
        <w:t>lay women</w:t>
      </w:r>
      <w:r>
        <w:rPr>
          <w:rFonts w:ascii="Times New Roman" w:hAnsi="Times New Roman" w:cs="Times New Roman"/>
          <w:color w:val="000000"/>
          <w:sz w:val="24"/>
          <w:szCs w:val="24"/>
        </w:rPr>
        <w:t xml:space="preserve"> to accompany them and </w:t>
      </w:r>
      <w:r w:rsidR="00F0301D">
        <w:rPr>
          <w:rFonts w:ascii="Times New Roman" w:hAnsi="Times New Roman" w:cs="Times New Roman"/>
          <w:color w:val="000000"/>
          <w:sz w:val="24"/>
          <w:szCs w:val="24"/>
        </w:rPr>
        <w:t>the reason</w:t>
      </w:r>
      <w:r>
        <w:rPr>
          <w:rFonts w:ascii="Times New Roman" w:hAnsi="Times New Roman" w:cs="Times New Roman"/>
          <w:color w:val="000000"/>
          <w:sz w:val="24"/>
          <w:szCs w:val="24"/>
        </w:rPr>
        <w:t xml:space="preserve"> was they didn’t want to stress their family members and </w:t>
      </w:r>
      <w:r w:rsidR="00F0301D">
        <w:rPr>
          <w:rFonts w:ascii="Times New Roman" w:hAnsi="Times New Roman" w:cs="Times New Roman"/>
          <w:color w:val="000000"/>
          <w:sz w:val="24"/>
          <w:szCs w:val="24"/>
        </w:rPr>
        <w:t>these women</w:t>
      </w:r>
      <w:r>
        <w:rPr>
          <w:rFonts w:ascii="Times New Roman" w:hAnsi="Times New Roman" w:cs="Times New Roman"/>
          <w:color w:val="000000"/>
          <w:sz w:val="24"/>
          <w:szCs w:val="24"/>
        </w:rPr>
        <w:t xml:space="preserve"> might be able to help them similar to health professionals. </w:t>
      </w:r>
    </w:p>
    <w:p w14:paraId="786429FD" w14:textId="77777777" w:rsidR="0009641C" w:rsidRPr="000D7821" w:rsidRDefault="002B6EF6" w:rsidP="000D7821">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Post-partum women who didn’t want birth companions men</w:t>
      </w:r>
      <w:r w:rsidR="00DC67A7">
        <w:rPr>
          <w:rFonts w:ascii="Times New Roman" w:hAnsi="Times New Roman" w:cs="Times New Roman"/>
          <w:color w:val="000000"/>
          <w:sz w:val="24"/>
          <w:szCs w:val="24"/>
        </w:rPr>
        <w:t xml:space="preserve">tioned reasons such as </w:t>
      </w:r>
      <w:r>
        <w:rPr>
          <w:rFonts w:ascii="Times New Roman" w:hAnsi="Times New Roman" w:cs="Times New Roman"/>
          <w:color w:val="000000"/>
          <w:sz w:val="24"/>
          <w:szCs w:val="24"/>
        </w:rPr>
        <w:t xml:space="preserve">need for privacy, </w:t>
      </w:r>
      <w:r w:rsidR="00A94E62">
        <w:rPr>
          <w:rFonts w:ascii="Times New Roman" w:hAnsi="Times New Roman" w:cs="Times New Roman"/>
          <w:color w:val="000000"/>
          <w:sz w:val="24"/>
          <w:szCs w:val="24"/>
        </w:rPr>
        <w:t xml:space="preserve">religious restrictions, </w:t>
      </w:r>
      <w:r>
        <w:rPr>
          <w:rFonts w:ascii="Times New Roman" w:hAnsi="Times New Roman" w:cs="Times New Roman"/>
          <w:color w:val="000000"/>
          <w:sz w:val="24"/>
          <w:szCs w:val="24"/>
        </w:rPr>
        <w:t>worry about overburdening their family with stress</w:t>
      </w:r>
      <w:r w:rsidR="00DC67A7">
        <w:rPr>
          <w:rFonts w:ascii="Times New Roman" w:hAnsi="Times New Roman" w:cs="Times New Roman"/>
          <w:color w:val="000000"/>
          <w:sz w:val="24"/>
          <w:szCs w:val="24"/>
        </w:rPr>
        <w:t xml:space="preserve">, worsening the already crowded environment and desire to go through the pain alone. According to one woman </w:t>
      </w:r>
      <w:r w:rsidR="00A94E62">
        <w:rPr>
          <w:rFonts w:ascii="Times New Roman" w:hAnsi="Times New Roman" w:cs="Times New Roman"/>
          <w:color w:val="000000"/>
          <w:sz w:val="24"/>
          <w:szCs w:val="24"/>
        </w:rPr>
        <w:t>“The</w:t>
      </w:r>
      <w:r w:rsidR="00DC67A7">
        <w:rPr>
          <w:rFonts w:ascii="Times New Roman" w:hAnsi="Times New Roman" w:cs="Times New Roman"/>
          <w:color w:val="000000"/>
          <w:sz w:val="24"/>
          <w:szCs w:val="24"/>
        </w:rPr>
        <w:t xml:space="preserve"> pl</w:t>
      </w:r>
      <w:r w:rsidR="00F30F85">
        <w:rPr>
          <w:rFonts w:ascii="Times New Roman" w:hAnsi="Times New Roman" w:cs="Times New Roman"/>
          <w:color w:val="000000"/>
          <w:sz w:val="24"/>
          <w:szCs w:val="24"/>
        </w:rPr>
        <w:t xml:space="preserve">ace is filled with people, I don’t want to </w:t>
      </w:r>
      <w:r w:rsidR="00291B52">
        <w:rPr>
          <w:rFonts w:ascii="Times New Roman" w:hAnsi="Times New Roman" w:cs="Times New Roman"/>
          <w:color w:val="000000"/>
          <w:sz w:val="24"/>
          <w:szCs w:val="24"/>
        </w:rPr>
        <w:t>add my family into this besides, I</w:t>
      </w:r>
      <w:r w:rsidR="00F30F85">
        <w:rPr>
          <w:rFonts w:ascii="Times New Roman" w:hAnsi="Times New Roman" w:cs="Times New Roman"/>
          <w:color w:val="000000"/>
          <w:sz w:val="24"/>
          <w:szCs w:val="24"/>
        </w:rPr>
        <w:t xml:space="preserve"> don’t think other than health professionals others will help me.”</w:t>
      </w:r>
    </w:p>
    <w:p w14:paraId="35ABBEA1" w14:textId="60AF197A" w:rsidR="004E493F" w:rsidRDefault="00A86292"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From the health pract</w:t>
      </w:r>
      <w:r w:rsidR="004E493F">
        <w:rPr>
          <w:rFonts w:ascii="Times New Roman" w:hAnsi="Times New Roman" w:cs="Times New Roman"/>
          <w:color w:val="000000"/>
          <w:sz w:val="24"/>
          <w:szCs w:val="24"/>
        </w:rPr>
        <w:t xml:space="preserve">itioners involved in the study 82.4 % </w:t>
      </w:r>
      <w:r>
        <w:rPr>
          <w:rFonts w:ascii="Times New Roman" w:hAnsi="Times New Roman" w:cs="Times New Roman"/>
          <w:color w:val="000000"/>
          <w:sz w:val="24"/>
          <w:szCs w:val="24"/>
        </w:rPr>
        <w:t>didn’t allow labor companions. The reasons that were mentioned include</w:t>
      </w:r>
      <w:r w:rsidR="00820843">
        <w:rPr>
          <w:rFonts w:ascii="Times New Roman" w:hAnsi="Times New Roman" w:cs="Times New Roman"/>
          <w:color w:val="000000"/>
          <w:sz w:val="24"/>
          <w:szCs w:val="24"/>
        </w:rPr>
        <w:t xml:space="preserve"> lack of adequate space, busy labor ward, lack of partitioning among labor ward beds and doubt on the benefit of benefit of birth companions. </w:t>
      </w:r>
      <w:r>
        <w:rPr>
          <w:rFonts w:ascii="Times New Roman" w:hAnsi="Times New Roman" w:cs="Times New Roman"/>
          <w:color w:val="000000"/>
          <w:sz w:val="24"/>
          <w:szCs w:val="24"/>
        </w:rPr>
        <w:t xml:space="preserve">  </w:t>
      </w:r>
    </w:p>
    <w:p w14:paraId="38713C08" w14:textId="77777777" w:rsidR="008E6763" w:rsidRDefault="008E6763" w:rsidP="00FC416E">
      <w:pPr>
        <w:spacing w:before="30" w:line="360" w:lineRule="auto"/>
        <w:jc w:val="both"/>
        <w:rPr>
          <w:rFonts w:ascii="Times New Roman" w:hAnsi="Times New Roman" w:cs="Times New Roman"/>
          <w:color w:val="000000"/>
          <w:sz w:val="24"/>
          <w:szCs w:val="24"/>
        </w:rPr>
      </w:pPr>
    </w:p>
    <w:p w14:paraId="18BCF9BD" w14:textId="77777777" w:rsidR="008478A1" w:rsidRDefault="008478A1"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Table</w:t>
      </w:r>
      <w:r w:rsidR="001C1841">
        <w:rPr>
          <w:rFonts w:ascii="Times New Roman" w:hAnsi="Times New Roman" w:cs="Times New Roman"/>
          <w:color w:val="000000"/>
          <w:sz w:val="24"/>
          <w:szCs w:val="24"/>
        </w:rPr>
        <w:t xml:space="preserve"> </w:t>
      </w:r>
      <w:r w:rsidR="000A292D">
        <w:rPr>
          <w:rFonts w:ascii="Times New Roman" w:hAnsi="Times New Roman" w:cs="Times New Roman"/>
          <w:color w:val="000000"/>
          <w:sz w:val="24"/>
          <w:szCs w:val="24"/>
        </w:rPr>
        <w:t>5:</w:t>
      </w:r>
      <w:r>
        <w:rPr>
          <w:rFonts w:ascii="Times New Roman" w:hAnsi="Times New Roman" w:cs="Times New Roman"/>
          <w:color w:val="000000"/>
          <w:sz w:val="24"/>
          <w:szCs w:val="24"/>
        </w:rPr>
        <w:t xml:space="preserve"> Reasons for not allowing birth companions</w:t>
      </w:r>
      <w:r w:rsidR="000A292D">
        <w:rPr>
          <w:rFonts w:ascii="Times New Roman" w:hAnsi="Times New Roman" w:cs="Times New Roman"/>
          <w:color w:val="000000"/>
          <w:sz w:val="24"/>
          <w:szCs w:val="24"/>
        </w:rPr>
        <w:t xml:space="preserve"> mentioned by health care providers involved in the study</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4"/>
        <w:gridCol w:w="1914"/>
        <w:gridCol w:w="1269"/>
      </w:tblGrid>
      <w:tr w:rsidR="008478A1" w:rsidRPr="008478A1" w14:paraId="2AF956CE" w14:textId="77777777" w:rsidTr="008E6763">
        <w:trPr>
          <w:trHeight w:val="525"/>
        </w:trPr>
        <w:tc>
          <w:tcPr>
            <w:tcW w:w="5124" w:type="dxa"/>
            <w:tcBorders>
              <w:top w:val="single" w:sz="4" w:space="0" w:color="auto"/>
              <w:bottom w:val="single" w:sz="4" w:space="0" w:color="auto"/>
            </w:tcBorders>
            <w:noWrap/>
            <w:hideMark/>
          </w:tcPr>
          <w:p w14:paraId="24C57392"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Reasons for not allowing birth companions</w:t>
            </w:r>
          </w:p>
        </w:tc>
        <w:tc>
          <w:tcPr>
            <w:tcW w:w="1914" w:type="dxa"/>
            <w:tcBorders>
              <w:top w:val="single" w:sz="4" w:space="0" w:color="auto"/>
              <w:bottom w:val="single" w:sz="4" w:space="0" w:color="auto"/>
            </w:tcBorders>
            <w:noWrap/>
            <w:hideMark/>
          </w:tcPr>
          <w:p w14:paraId="45EF6C73"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Total number</w:t>
            </w:r>
          </w:p>
        </w:tc>
        <w:tc>
          <w:tcPr>
            <w:tcW w:w="305" w:type="dxa"/>
            <w:tcBorders>
              <w:top w:val="single" w:sz="4" w:space="0" w:color="auto"/>
              <w:bottom w:val="single" w:sz="4" w:space="0" w:color="auto"/>
            </w:tcBorders>
            <w:noWrap/>
            <w:hideMark/>
          </w:tcPr>
          <w:p w14:paraId="0D204B67"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Percentage</w:t>
            </w:r>
          </w:p>
        </w:tc>
      </w:tr>
      <w:tr w:rsidR="008478A1" w:rsidRPr="008478A1" w14:paraId="5E73DB0B" w14:textId="77777777" w:rsidTr="008E6763">
        <w:trPr>
          <w:trHeight w:val="315"/>
        </w:trPr>
        <w:tc>
          <w:tcPr>
            <w:tcW w:w="5124" w:type="dxa"/>
            <w:tcBorders>
              <w:top w:val="single" w:sz="4" w:space="0" w:color="auto"/>
            </w:tcBorders>
            <w:noWrap/>
            <w:hideMark/>
          </w:tcPr>
          <w:p w14:paraId="3A83F301"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Lack of adequate space</w:t>
            </w:r>
          </w:p>
        </w:tc>
        <w:tc>
          <w:tcPr>
            <w:tcW w:w="1914" w:type="dxa"/>
            <w:tcBorders>
              <w:top w:val="single" w:sz="4" w:space="0" w:color="auto"/>
            </w:tcBorders>
            <w:noWrap/>
            <w:hideMark/>
          </w:tcPr>
          <w:p w14:paraId="730E42DB"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32</w:t>
            </w:r>
          </w:p>
        </w:tc>
        <w:tc>
          <w:tcPr>
            <w:tcW w:w="305" w:type="dxa"/>
            <w:tcBorders>
              <w:top w:val="single" w:sz="4" w:space="0" w:color="auto"/>
            </w:tcBorders>
            <w:noWrap/>
            <w:hideMark/>
          </w:tcPr>
          <w:p w14:paraId="0527AF11"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62</w:t>
            </w:r>
            <w:r>
              <w:rPr>
                <w:rFonts w:ascii="Times New Roman" w:hAnsi="Times New Roman" w:cs="Times New Roman"/>
                <w:color w:val="000000"/>
                <w:sz w:val="24"/>
                <w:szCs w:val="24"/>
              </w:rPr>
              <w:t>.75</w:t>
            </w:r>
          </w:p>
        </w:tc>
      </w:tr>
      <w:tr w:rsidR="008478A1" w:rsidRPr="008478A1" w14:paraId="0D62B35E" w14:textId="77777777" w:rsidTr="008E6763">
        <w:trPr>
          <w:trHeight w:val="300"/>
        </w:trPr>
        <w:tc>
          <w:tcPr>
            <w:tcW w:w="5124" w:type="dxa"/>
            <w:noWrap/>
            <w:hideMark/>
          </w:tcPr>
          <w:p w14:paraId="1DA713DC"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Busy labor ward</w:t>
            </w:r>
          </w:p>
        </w:tc>
        <w:tc>
          <w:tcPr>
            <w:tcW w:w="1914" w:type="dxa"/>
            <w:noWrap/>
            <w:hideMark/>
          </w:tcPr>
          <w:p w14:paraId="2DB190C0"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25</w:t>
            </w:r>
          </w:p>
        </w:tc>
        <w:tc>
          <w:tcPr>
            <w:tcW w:w="305" w:type="dxa"/>
            <w:noWrap/>
            <w:hideMark/>
          </w:tcPr>
          <w:p w14:paraId="100AE793"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49</w:t>
            </w:r>
            <w:r>
              <w:rPr>
                <w:rFonts w:ascii="Times New Roman" w:hAnsi="Times New Roman" w:cs="Times New Roman"/>
                <w:color w:val="000000"/>
                <w:sz w:val="24"/>
                <w:szCs w:val="24"/>
              </w:rPr>
              <w:t>.02</w:t>
            </w:r>
          </w:p>
        </w:tc>
      </w:tr>
      <w:tr w:rsidR="008478A1" w:rsidRPr="008478A1" w14:paraId="2C52B0CF" w14:textId="77777777" w:rsidTr="008E6763">
        <w:trPr>
          <w:trHeight w:val="300"/>
        </w:trPr>
        <w:tc>
          <w:tcPr>
            <w:tcW w:w="5124" w:type="dxa"/>
            <w:noWrap/>
            <w:hideMark/>
          </w:tcPr>
          <w:p w14:paraId="1E87E322"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Absence of partitioning at the labor ward</w:t>
            </w:r>
          </w:p>
        </w:tc>
        <w:tc>
          <w:tcPr>
            <w:tcW w:w="1914" w:type="dxa"/>
            <w:noWrap/>
            <w:hideMark/>
          </w:tcPr>
          <w:p w14:paraId="5E215BDA"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12</w:t>
            </w:r>
          </w:p>
        </w:tc>
        <w:tc>
          <w:tcPr>
            <w:tcW w:w="305" w:type="dxa"/>
            <w:noWrap/>
            <w:hideMark/>
          </w:tcPr>
          <w:p w14:paraId="40CDA57E"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23</w:t>
            </w:r>
            <w:r>
              <w:rPr>
                <w:rFonts w:ascii="Times New Roman" w:hAnsi="Times New Roman" w:cs="Times New Roman"/>
                <w:color w:val="000000"/>
                <w:sz w:val="24"/>
                <w:szCs w:val="24"/>
              </w:rPr>
              <w:t>.53</w:t>
            </w:r>
          </w:p>
        </w:tc>
      </w:tr>
      <w:tr w:rsidR="008478A1" w:rsidRPr="008478A1" w14:paraId="20986269" w14:textId="77777777" w:rsidTr="008E6763">
        <w:trPr>
          <w:trHeight w:val="300"/>
        </w:trPr>
        <w:tc>
          <w:tcPr>
            <w:tcW w:w="5124" w:type="dxa"/>
            <w:noWrap/>
            <w:hideMark/>
          </w:tcPr>
          <w:p w14:paraId="7B55CD76"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Doubt on the benefit of birth companions</w:t>
            </w:r>
          </w:p>
        </w:tc>
        <w:tc>
          <w:tcPr>
            <w:tcW w:w="1914" w:type="dxa"/>
            <w:noWrap/>
            <w:hideMark/>
          </w:tcPr>
          <w:p w14:paraId="25B82706"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2</w:t>
            </w:r>
          </w:p>
        </w:tc>
        <w:tc>
          <w:tcPr>
            <w:tcW w:w="305" w:type="dxa"/>
            <w:noWrap/>
            <w:hideMark/>
          </w:tcPr>
          <w:p w14:paraId="24BDCE19"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3</w:t>
            </w:r>
            <w:r>
              <w:rPr>
                <w:rFonts w:ascii="Times New Roman" w:hAnsi="Times New Roman" w:cs="Times New Roman"/>
                <w:color w:val="000000"/>
                <w:sz w:val="24"/>
                <w:szCs w:val="24"/>
              </w:rPr>
              <w:t>.92</w:t>
            </w:r>
          </w:p>
        </w:tc>
      </w:tr>
      <w:tr w:rsidR="008478A1" w:rsidRPr="008478A1" w14:paraId="31FB52C0" w14:textId="77777777" w:rsidTr="008E6763">
        <w:trPr>
          <w:trHeight w:val="315"/>
        </w:trPr>
        <w:tc>
          <w:tcPr>
            <w:tcW w:w="5124" w:type="dxa"/>
            <w:noWrap/>
            <w:hideMark/>
          </w:tcPr>
          <w:p w14:paraId="11041B02"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Society don't agree with the practice</w:t>
            </w:r>
          </w:p>
        </w:tc>
        <w:tc>
          <w:tcPr>
            <w:tcW w:w="1914" w:type="dxa"/>
            <w:noWrap/>
            <w:hideMark/>
          </w:tcPr>
          <w:p w14:paraId="658CCC6E"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3</w:t>
            </w:r>
          </w:p>
        </w:tc>
        <w:tc>
          <w:tcPr>
            <w:tcW w:w="305" w:type="dxa"/>
            <w:noWrap/>
            <w:hideMark/>
          </w:tcPr>
          <w:p w14:paraId="658B7458" w14:textId="77777777" w:rsidR="008478A1" w:rsidRPr="008478A1" w:rsidRDefault="008478A1" w:rsidP="00FC416E">
            <w:pPr>
              <w:spacing w:before="30" w:line="360" w:lineRule="auto"/>
              <w:jc w:val="both"/>
              <w:rPr>
                <w:rFonts w:ascii="Times New Roman" w:hAnsi="Times New Roman" w:cs="Times New Roman"/>
                <w:color w:val="000000"/>
                <w:sz w:val="24"/>
                <w:szCs w:val="24"/>
              </w:rPr>
            </w:pPr>
            <w:r w:rsidRPr="008478A1">
              <w:rPr>
                <w:rFonts w:ascii="Times New Roman" w:hAnsi="Times New Roman" w:cs="Times New Roman"/>
                <w:color w:val="000000"/>
                <w:sz w:val="24"/>
                <w:szCs w:val="24"/>
              </w:rPr>
              <w:t>5</w:t>
            </w:r>
            <w:r>
              <w:rPr>
                <w:rFonts w:ascii="Times New Roman" w:hAnsi="Times New Roman" w:cs="Times New Roman"/>
                <w:color w:val="000000"/>
                <w:sz w:val="24"/>
                <w:szCs w:val="24"/>
              </w:rPr>
              <w:t>.88</w:t>
            </w:r>
          </w:p>
        </w:tc>
      </w:tr>
    </w:tbl>
    <w:p w14:paraId="11A2501E" w14:textId="77777777" w:rsidR="008478A1" w:rsidRDefault="008478A1" w:rsidP="00FC416E">
      <w:pPr>
        <w:spacing w:before="30" w:line="360" w:lineRule="auto"/>
        <w:jc w:val="both"/>
        <w:rPr>
          <w:rFonts w:ascii="Times New Roman" w:hAnsi="Times New Roman" w:cs="Times New Roman"/>
          <w:color w:val="000000"/>
          <w:sz w:val="24"/>
          <w:szCs w:val="24"/>
        </w:rPr>
      </w:pPr>
    </w:p>
    <w:p w14:paraId="1AE84380" w14:textId="77777777" w:rsidR="000A292D" w:rsidRDefault="00623892"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With regards to benefits of birth companions 96.1 </w:t>
      </w:r>
      <w:r w:rsidR="00820843">
        <w:rPr>
          <w:rFonts w:ascii="Times New Roman" w:hAnsi="Times New Roman" w:cs="Times New Roman"/>
          <w:color w:val="000000"/>
          <w:sz w:val="24"/>
          <w:szCs w:val="24"/>
        </w:rPr>
        <w:t xml:space="preserve">% of the health care providers </w:t>
      </w:r>
      <w:r w:rsidR="00A86292">
        <w:rPr>
          <w:rFonts w:ascii="Times New Roman" w:hAnsi="Times New Roman" w:cs="Times New Roman"/>
          <w:color w:val="000000"/>
          <w:sz w:val="24"/>
          <w:szCs w:val="24"/>
        </w:rPr>
        <w:t xml:space="preserve">believe that there is benefit in </w:t>
      </w:r>
      <w:r>
        <w:rPr>
          <w:rFonts w:ascii="Times New Roman" w:hAnsi="Times New Roman" w:cs="Times New Roman"/>
          <w:color w:val="000000"/>
          <w:sz w:val="24"/>
          <w:szCs w:val="24"/>
        </w:rPr>
        <w:t xml:space="preserve">their </w:t>
      </w:r>
      <w:r w:rsidR="00A86292">
        <w:rPr>
          <w:rFonts w:ascii="Times New Roman" w:hAnsi="Times New Roman" w:cs="Times New Roman"/>
          <w:color w:val="000000"/>
          <w:sz w:val="24"/>
          <w:szCs w:val="24"/>
        </w:rPr>
        <w:t xml:space="preserve">involvement. The benefits mentioned were improved moral support to mothers, improved care by health workers, advantages in infant attachment, reduction of interventions, shortened length of labor, ease of </w:t>
      </w:r>
      <w:r w:rsidR="00A86292">
        <w:rPr>
          <w:rFonts w:ascii="Times New Roman" w:hAnsi="Times New Roman" w:cs="Times New Roman"/>
          <w:color w:val="000000"/>
          <w:sz w:val="24"/>
          <w:szCs w:val="24"/>
        </w:rPr>
        <w:lastRenderedPageBreak/>
        <w:t>communication with mothers, improved trust of health professionals, reduced home deliveries and decreased maternal stress.</w:t>
      </w:r>
      <w:r w:rsidRPr="00623892">
        <w:rPr>
          <w:rFonts w:ascii="Times New Roman" w:hAnsi="Times New Roman" w:cs="Times New Roman"/>
          <w:color w:val="000000"/>
          <w:sz w:val="24"/>
          <w:szCs w:val="24"/>
        </w:rPr>
        <w:t xml:space="preserve"> </w:t>
      </w:r>
    </w:p>
    <w:p w14:paraId="0005B132" w14:textId="51300860" w:rsidR="00307124" w:rsidRDefault="00623892"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Among the health care providers</w:t>
      </w:r>
      <w:r w:rsidR="00B10B4C">
        <w:rPr>
          <w:rFonts w:ascii="Times New Roman" w:hAnsi="Times New Roman" w:cs="Times New Roman"/>
          <w:color w:val="000000"/>
          <w:sz w:val="24"/>
          <w:szCs w:val="24"/>
        </w:rPr>
        <w:t xml:space="preserve"> </w:t>
      </w:r>
      <w:r w:rsidR="000A292D">
        <w:rPr>
          <w:rFonts w:ascii="Times New Roman" w:hAnsi="Times New Roman" w:cs="Times New Roman"/>
          <w:color w:val="000000"/>
          <w:sz w:val="24"/>
          <w:szCs w:val="24"/>
        </w:rPr>
        <w:t>involved in the study 39.2 %</w:t>
      </w:r>
      <w:r>
        <w:rPr>
          <w:rFonts w:ascii="Times New Roman" w:hAnsi="Times New Roman" w:cs="Times New Roman"/>
          <w:color w:val="000000"/>
          <w:sz w:val="24"/>
          <w:szCs w:val="24"/>
        </w:rPr>
        <w:t xml:space="preserve"> were knowledgeable on benefits of birth companions.  </w:t>
      </w:r>
    </w:p>
    <w:p w14:paraId="4AF1BE9C" w14:textId="77777777" w:rsidR="00A86292" w:rsidRDefault="001C1841"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Table </w:t>
      </w:r>
      <w:r w:rsidR="000A292D">
        <w:rPr>
          <w:rFonts w:ascii="Times New Roman" w:hAnsi="Times New Roman" w:cs="Times New Roman"/>
          <w:color w:val="000000"/>
          <w:sz w:val="24"/>
          <w:szCs w:val="24"/>
        </w:rPr>
        <w:t>6</w:t>
      </w:r>
      <w:r w:rsidR="00A86292">
        <w:rPr>
          <w:rFonts w:ascii="Times New Roman" w:hAnsi="Times New Roman" w:cs="Times New Roman"/>
          <w:color w:val="000000"/>
          <w:sz w:val="24"/>
          <w:szCs w:val="24"/>
        </w:rPr>
        <w:t>: Benefits of birth companions</w:t>
      </w:r>
      <w:r w:rsidR="000A292D">
        <w:rPr>
          <w:rFonts w:ascii="Times New Roman" w:hAnsi="Times New Roman" w:cs="Times New Roman"/>
          <w:color w:val="000000"/>
          <w:sz w:val="24"/>
          <w:szCs w:val="24"/>
        </w:rPr>
        <w:t xml:space="preserve"> mentioned by health care providers involved in the study</w:t>
      </w:r>
    </w:p>
    <w:tbl>
      <w:tblPr>
        <w:tblStyle w:val="TableGrid"/>
        <w:tblW w:w="0" w:type="auto"/>
        <w:tblLayout w:type="fixed"/>
        <w:tblLook w:val="04A0" w:firstRow="1" w:lastRow="0" w:firstColumn="1" w:lastColumn="0" w:noHBand="0" w:noVBand="1"/>
      </w:tblPr>
      <w:tblGrid>
        <w:gridCol w:w="4315"/>
        <w:gridCol w:w="2610"/>
        <w:gridCol w:w="1440"/>
      </w:tblGrid>
      <w:tr w:rsidR="00623892" w:rsidRPr="00623892" w14:paraId="3486C5F0" w14:textId="77777777" w:rsidTr="000A292D">
        <w:trPr>
          <w:trHeight w:val="975"/>
        </w:trPr>
        <w:tc>
          <w:tcPr>
            <w:tcW w:w="4315" w:type="dxa"/>
            <w:hideMark/>
          </w:tcPr>
          <w:p w14:paraId="372A3A84"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Benefits of birth companions</w:t>
            </w:r>
          </w:p>
        </w:tc>
        <w:tc>
          <w:tcPr>
            <w:tcW w:w="2610" w:type="dxa"/>
            <w:hideMark/>
          </w:tcPr>
          <w:p w14:paraId="6A13BD9B" w14:textId="77777777" w:rsidR="00623892" w:rsidRPr="00623892" w:rsidRDefault="000A292D"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Total number of health care providers</w:t>
            </w:r>
          </w:p>
        </w:tc>
        <w:tc>
          <w:tcPr>
            <w:tcW w:w="1440" w:type="dxa"/>
            <w:hideMark/>
          </w:tcPr>
          <w:p w14:paraId="125DD37B"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Percentage</w:t>
            </w:r>
          </w:p>
        </w:tc>
      </w:tr>
      <w:tr w:rsidR="00623892" w:rsidRPr="00623892" w14:paraId="31E9DB61" w14:textId="77777777" w:rsidTr="000A292D">
        <w:trPr>
          <w:trHeight w:val="300"/>
        </w:trPr>
        <w:tc>
          <w:tcPr>
            <w:tcW w:w="4315" w:type="dxa"/>
            <w:noWrap/>
            <w:hideMark/>
          </w:tcPr>
          <w:p w14:paraId="31646121"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Moral support to mothers</w:t>
            </w:r>
          </w:p>
        </w:tc>
        <w:tc>
          <w:tcPr>
            <w:tcW w:w="2610" w:type="dxa"/>
            <w:noWrap/>
            <w:hideMark/>
          </w:tcPr>
          <w:p w14:paraId="72EEF9C4"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47.0</w:t>
            </w:r>
          </w:p>
        </w:tc>
        <w:tc>
          <w:tcPr>
            <w:tcW w:w="1440" w:type="dxa"/>
            <w:noWrap/>
            <w:hideMark/>
          </w:tcPr>
          <w:p w14:paraId="54F0B8AE"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92</w:t>
            </w:r>
            <w:r w:rsidR="00B2756A">
              <w:rPr>
                <w:rFonts w:ascii="Times New Roman" w:hAnsi="Times New Roman" w:cs="Times New Roman"/>
                <w:color w:val="000000"/>
                <w:sz w:val="24"/>
                <w:szCs w:val="24"/>
              </w:rPr>
              <w:t>.16</w:t>
            </w:r>
          </w:p>
        </w:tc>
      </w:tr>
      <w:tr w:rsidR="00623892" w:rsidRPr="00623892" w14:paraId="05D3FD25" w14:textId="77777777" w:rsidTr="000A292D">
        <w:trPr>
          <w:trHeight w:val="300"/>
        </w:trPr>
        <w:tc>
          <w:tcPr>
            <w:tcW w:w="4315" w:type="dxa"/>
            <w:noWrap/>
            <w:hideMark/>
          </w:tcPr>
          <w:p w14:paraId="7391EEDA"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Improves care by health care providers</w:t>
            </w:r>
          </w:p>
        </w:tc>
        <w:tc>
          <w:tcPr>
            <w:tcW w:w="2610" w:type="dxa"/>
            <w:noWrap/>
            <w:hideMark/>
          </w:tcPr>
          <w:p w14:paraId="40852080"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16.0</w:t>
            </w:r>
          </w:p>
        </w:tc>
        <w:tc>
          <w:tcPr>
            <w:tcW w:w="1440" w:type="dxa"/>
            <w:noWrap/>
            <w:hideMark/>
          </w:tcPr>
          <w:p w14:paraId="4E3C995A"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31</w:t>
            </w:r>
            <w:r w:rsidR="00B2756A">
              <w:rPr>
                <w:rFonts w:ascii="Times New Roman" w:hAnsi="Times New Roman" w:cs="Times New Roman"/>
                <w:color w:val="000000"/>
                <w:sz w:val="24"/>
                <w:szCs w:val="24"/>
              </w:rPr>
              <w:t>..37</w:t>
            </w:r>
          </w:p>
        </w:tc>
      </w:tr>
      <w:tr w:rsidR="00623892" w:rsidRPr="00623892" w14:paraId="49616C43" w14:textId="77777777" w:rsidTr="000A292D">
        <w:trPr>
          <w:trHeight w:val="300"/>
        </w:trPr>
        <w:tc>
          <w:tcPr>
            <w:tcW w:w="4315" w:type="dxa"/>
            <w:noWrap/>
            <w:hideMark/>
          </w:tcPr>
          <w:p w14:paraId="30A33A0D"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Facilitate breast feeding</w:t>
            </w:r>
          </w:p>
        </w:tc>
        <w:tc>
          <w:tcPr>
            <w:tcW w:w="2610" w:type="dxa"/>
            <w:noWrap/>
            <w:hideMark/>
          </w:tcPr>
          <w:p w14:paraId="00F6D4C0"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28</w:t>
            </w:r>
          </w:p>
        </w:tc>
        <w:tc>
          <w:tcPr>
            <w:tcW w:w="1440" w:type="dxa"/>
            <w:noWrap/>
            <w:hideMark/>
          </w:tcPr>
          <w:p w14:paraId="184C7CEE"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54</w:t>
            </w:r>
            <w:r w:rsidR="00B2756A">
              <w:rPr>
                <w:rFonts w:ascii="Times New Roman" w:hAnsi="Times New Roman" w:cs="Times New Roman"/>
                <w:color w:val="000000"/>
                <w:sz w:val="24"/>
                <w:szCs w:val="24"/>
              </w:rPr>
              <w:t>.90</w:t>
            </w:r>
          </w:p>
        </w:tc>
      </w:tr>
      <w:tr w:rsidR="00623892" w:rsidRPr="00623892" w14:paraId="2F5ABC38" w14:textId="77777777" w:rsidTr="000A292D">
        <w:trPr>
          <w:trHeight w:val="300"/>
        </w:trPr>
        <w:tc>
          <w:tcPr>
            <w:tcW w:w="4315" w:type="dxa"/>
            <w:noWrap/>
            <w:hideMark/>
          </w:tcPr>
          <w:p w14:paraId="3983155A"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Reduces operative deliveries</w:t>
            </w:r>
          </w:p>
        </w:tc>
        <w:tc>
          <w:tcPr>
            <w:tcW w:w="2610" w:type="dxa"/>
            <w:noWrap/>
            <w:hideMark/>
          </w:tcPr>
          <w:p w14:paraId="74D6F91B"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13</w:t>
            </w:r>
          </w:p>
        </w:tc>
        <w:tc>
          <w:tcPr>
            <w:tcW w:w="1440" w:type="dxa"/>
            <w:noWrap/>
            <w:hideMark/>
          </w:tcPr>
          <w:p w14:paraId="761F71B9"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25</w:t>
            </w:r>
            <w:r w:rsidR="00B2756A">
              <w:rPr>
                <w:rFonts w:ascii="Times New Roman" w:hAnsi="Times New Roman" w:cs="Times New Roman"/>
                <w:color w:val="000000"/>
                <w:sz w:val="24"/>
                <w:szCs w:val="24"/>
              </w:rPr>
              <w:t>.49</w:t>
            </w:r>
          </w:p>
        </w:tc>
      </w:tr>
      <w:tr w:rsidR="00623892" w:rsidRPr="00623892" w14:paraId="26BE6F71" w14:textId="77777777" w:rsidTr="000A292D">
        <w:trPr>
          <w:trHeight w:val="300"/>
        </w:trPr>
        <w:tc>
          <w:tcPr>
            <w:tcW w:w="4315" w:type="dxa"/>
            <w:noWrap/>
            <w:hideMark/>
          </w:tcPr>
          <w:p w14:paraId="46F38D7B"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Shortens duration of labor</w:t>
            </w:r>
          </w:p>
        </w:tc>
        <w:tc>
          <w:tcPr>
            <w:tcW w:w="2610" w:type="dxa"/>
            <w:noWrap/>
            <w:hideMark/>
          </w:tcPr>
          <w:p w14:paraId="0887790F"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22</w:t>
            </w:r>
          </w:p>
        </w:tc>
        <w:tc>
          <w:tcPr>
            <w:tcW w:w="1440" w:type="dxa"/>
            <w:noWrap/>
            <w:hideMark/>
          </w:tcPr>
          <w:p w14:paraId="503BF1F7"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43</w:t>
            </w:r>
            <w:r w:rsidR="00B2756A">
              <w:rPr>
                <w:rFonts w:ascii="Times New Roman" w:hAnsi="Times New Roman" w:cs="Times New Roman"/>
                <w:color w:val="000000"/>
                <w:sz w:val="24"/>
                <w:szCs w:val="24"/>
              </w:rPr>
              <w:t>.18</w:t>
            </w:r>
          </w:p>
        </w:tc>
      </w:tr>
      <w:tr w:rsidR="00623892" w:rsidRPr="00623892" w14:paraId="58C67C9E" w14:textId="77777777" w:rsidTr="000A292D">
        <w:trPr>
          <w:trHeight w:val="300"/>
        </w:trPr>
        <w:tc>
          <w:tcPr>
            <w:tcW w:w="4315" w:type="dxa"/>
            <w:noWrap/>
            <w:hideMark/>
          </w:tcPr>
          <w:p w14:paraId="72C60C4D"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Reduces the need for augmentation</w:t>
            </w:r>
          </w:p>
        </w:tc>
        <w:tc>
          <w:tcPr>
            <w:tcW w:w="2610" w:type="dxa"/>
            <w:noWrap/>
            <w:hideMark/>
          </w:tcPr>
          <w:p w14:paraId="32D2E667"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11</w:t>
            </w:r>
          </w:p>
        </w:tc>
        <w:tc>
          <w:tcPr>
            <w:tcW w:w="1440" w:type="dxa"/>
            <w:noWrap/>
            <w:hideMark/>
          </w:tcPr>
          <w:p w14:paraId="5FDDBDC8"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21</w:t>
            </w:r>
            <w:r w:rsidR="00B2756A">
              <w:rPr>
                <w:rFonts w:ascii="Times New Roman" w:hAnsi="Times New Roman" w:cs="Times New Roman"/>
                <w:color w:val="000000"/>
                <w:sz w:val="24"/>
                <w:szCs w:val="24"/>
              </w:rPr>
              <w:t>.57</w:t>
            </w:r>
          </w:p>
        </w:tc>
      </w:tr>
      <w:tr w:rsidR="00623892" w:rsidRPr="00623892" w14:paraId="70DBD8EA" w14:textId="77777777" w:rsidTr="000A292D">
        <w:trPr>
          <w:trHeight w:val="300"/>
        </w:trPr>
        <w:tc>
          <w:tcPr>
            <w:tcW w:w="4315" w:type="dxa"/>
            <w:noWrap/>
            <w:hideMark/>
          </w:tcPr>
          <w:p w14:paraId="51A7A6DE"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Improves neonatal outcome</w:t>
            </w:r>
          </w:p>
        </w:tc>
        <w:tc>
          <w:tcPr>
            <w:tcW w:w="2610" w:type="dxa"/>
            <w:noWrap/>
            <w:hideMark/>
          </w:tcPr>
          <w:p w14:paraId="27B97AF3"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9</w:t>
            </w:r>
          </w:p>
        </w:tc>
        <w:tc>
          <w:tcPr>
            <w:tcW w:w="1440" w:type="dxa"/>
            <w:noWrap/>
            <w:hideMark/>
          </w:tcPr>
          <w:p w14:paraId="11AE9020"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17</w:t>
            </w:r>
            <w:r w:rsidR="00B2756A">
              <w:rPr>
                <w:rFonts w:ascii="Times New Roman" w:hAnsi="Times New Roman" w:cs="Times New Roman"/>
                <w:color w:val="000000"/>
                <w:sz w:val="24"/>
                <w:szCs w:val="24"/>
              </w:rPr>
              <w:t>.65</w:t>
            </w:r>
          </w:p>
        </w:tc>
      </w:tr>
      <w:tr w:rsidR="00623892" w:rsidRPr="00623892" w14:paraId="66F07827" w14:textId="77777777" w:rsidTr="000A292D">
        <w:trPr>
          <w:trHeight w:val="300"/>
        </w:trPr>
        <w:tc>
          <w:tcPr>
            <w:tcW w:w="4315" w:type="dxa"/>
            <w:noWrap/>
            <w:hideMark/>
          </w:tcPr>
          <w:p w14:paraId="3D1D792D"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Ease of discussion with laboring mothers</w:t>
            </w:r>
          </w:p>
        </w:tc>
        <w:tc>
          <w:tcPr>
            <w:tcW w:w="2610" w:type="dxa"/>
            <w:noWrap/>
            <w:hideMark/>
          </w:tcPr>
          <w:p w14:paraId="2EBE8A0B"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2</w:t>
            </w:r>
          </w:p>
        </w:tc>
        <w:tc>
          <w:tcPr>
            <w:tcW w:w="1440" w:type="dxa"/>
            <w:noWrap/>
            <w:hideMark/>
          </w:tcPr>
          <w:p w14:paraId="5EC2818A"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3</w:t>
            </w:r>
            <w:r w:rsidR="00B2756A">
              <w:rPr>
                <w:rFonts w:ascii="Times New Roman" w:hAnsi="Times New Roman" w:cs="Times New Roman"/>
                <w:color w:val="000000"/>
                <w:sz w:val="24"/>
                <w:szCs w:val="24"/>
              </w:rPr>
              <w:t>.92</w:t>
            </w:r>
          </w:p>
        </w:tc>
      </w:tr>
      <w:tr w:rsidR="00623892" w:rsidRPr="00623892" w14:paraId="77AE4B71" w14:textId="77777777" w:rsidTr="000A292D">
        <w:trPr>
          <w:trHeight w:val="735"/>
        </w:trPr>
        <w:tc>
          <w:tcPr>
            <w:tcW w:w="4315" w:type="dxa"/>
            <w:hideMark/>
          </w:tcPr>
          <w:p w14:paraId="323E5506"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Reduces home deliveries</w:t>
            </w:r>
          </w:p>
        </w:tc>
        <w:tc>
          <w:tcPr>
            <w:tcW w:w="2610" w:type="dxa"/>
            <w:noWrap/>
            <w:hideMark/>
          </w:tcPr>
          <w:p w14:paraId="1C508D64"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4</w:t>
            </w:r>
          </w:p>
        </w:tc>
        <w:tc>
          <w:tcPr>
            <w:tcW w:w="1440" w:type="dxa"/>
            <w:noWrap/>
            <w:hideMark/>
          </w:tcPr>
          <w:p w14:paraId="594CF05F"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7</w:t>
            </w:r>
            <w:r w:rsidR="00B2756A">
              <w:rPr>
                <w:rFonts w:ascii="Times New Roman" w:hAnsi="Times New Roman" w:cs="Times New Roman"/>
                <w:color w:val="000000"/>
                <w:sz w:val="24"/>
                <w:szCs w:val="24"/>
              </w:rPr>
              <w:t>.84</w:t>
            </w:r>
          </w:p>
        </w:tc>
      </w:tr>
      <w:tr w:rsidR="00623892" w:rsidRPr="00623892" w14:paraId="7B72DCEA" w14:textId="77777777" w:rsidTr="000A292D">
        <w:trPr>
          <w:trHeight w:val="300"/>
        </w:trPr>
        <w:tc>
          <w:tcPr>
            <w:tcW w:w="4315" w:type="dxa"/>
            <w:noWrap/>
            <w:hideMark/>
          </w:tcPr>
          <w:p w14:paraId="74913392"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Decrease labor pain</w:t>
            </w:r>
          </w:p>
        </w:tc>
        <w:tc>
          <w:tcPr>
            <w:tcW w:w="2610" w:type="dxa"/>
            <w:noWrap/>
            <w:hideMark/>
          </w:tcPr>
          <w:p w14:paraId="01745C42"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1.0</w:t>
            </w:r>
          </w:p>
        </w:tc>
        <w:tc>
          <w:tcPr>
            <w:tcW w:w="1440" w:type="dxa"/>
            <w:noWrap/>
            <w:hideMark/>
          </w:tcPr>
          <w:p w14:paraId="6803F8F6" w14:textId="77777777" w:rsidR="00623892" w:rsidRPr="00623892" w:rsidRDefault="00623892" w:rsidP="00FC416E">
            <w:pPr>
              <w:spacing w:before="30" w:line="360" w:lineRule="auto"/>
              <w:jc w:val="both"/>
              <w:rPr>
                <w:rFonts w:ascii="Times New Roman" w:hAnsi="Times New Roman" w:cs="Times New Roman"/>
                <w:color w:val="000000"/>
                <w:sz w:val="24"/>
                <w:szCs w:val="24"/>
              </w:rPr>
            </w:pPr>
            <w:r w:rsidRPr="00623892">
              <w:rPr>
                <w:rFonts w:ascii="Times New Roman" w:hAnsi="Times New Roman" w:cs="Times New Roman"/>
                <w:color w:val="000000"/>
                <w:sz w:val="24"/>
                <w:szCs w:val="24"/>
              </w:rPr>
              <w:t>1</w:t>
            </w:r>
            <w:r w:rsidR="00B2756A">
              <w:rPr>
                <w:rFonts w:ascii="Times New Roman" w:hAnsi="Times New Roman" w:cs="Times New Roman"/>
                <w:color w:val="000000"/>
                <w:sz w:val="24"/>
                <w:szCs w:val="24"/>
              </w:rPr>
              <w:t>.96</w:t>
            </w:r>
          </w:p>
        </w:tc>
      </w:tr>
    </w:tbl>
    <w:p w14:paraId="009209BA" w14:textId="77777777" w:rsidR="00623892" w:rsidRDefault="00623892" w:rsidP="00FC416E">
      <w:pPr>
        <w:spacing w:before="30" w:line="360" w:lineRule="auto"/>
        <w:jc w:val="both"/>
        <w:rPr>
          <w:rFonts w:ascii="Times New Roman" w:hAnsi="Times New Roman" w:cs="Times New Roman"/>
          <w:color w:val="000000"/>
          <w:sz w:val="24"/>
          <w:szCs w:val="24"/>
        </w:rPr>
      </w:pPr>
    </w:p>
    <w:p w14:paraId="7D8BDCD7" w14:textId="5C213ACA" w:rsidR="000A292D" w:rsidRDefault="000A292D"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Among the study participants </w:t>
      </w:r>
      <w:r w:rsidR="004C259B">
        <w:rPr>
          <w:rFonts w:ascii="Times New Roman" w:hAnsi="Times New Roman" w:cs="Times New Roman"/>
          <w:color w:val="000000"/>
          <w:sz w:val="24"/>
          <w:szCs w:val="24"/>
        </w:rPr>
        <w:t>88.2</w:t>
      </w:r>
      <w:r w:rsidR="00A86095">
        <w:rPr>
          <w:rFonts w:ascii="Times New Roman" w:hAnsi="Times New Roman" w:cs="Times New Roman"/>
          <w:color w:val="000000"/>
          <w:sz w:val="24"/>
          <w:szCs w:val="24"/>
        </w:rPr>
        <w:t xml:space="preserve"> % has positive attitude towards </w:t>
      </w:r>
      <w:r w:rsidR="00820843">
        <w:rPr>
          <w:rFonts w:ascii="Times New Roman" w:hAnsi="Times New Roman" w:cs="Times New Roman"/>
          <w:color w:val="000000"/>
          <w:sz w:val="24"/>
          <w:szCs w:val="24"/>
        </w:rPr>
        <w:t>involve</w:t>
      </w:r>
      <w:r w:rsidR="00A86095">
        <w:rPr>
          <w:rFonts w:ascii="Times New Roman" w:hAnsi="Times New Roman" w:cs="Times New Roman"/>
          <w:color w:val="000000"/>
          <w:sz w:val="24"/>
          <w:szCs w:val="24"/>
        </w:rPr>
        <w:t xml:space="preserve">ment of birth companions while only </w:t>
      </w:r>
    </w:p>
    <w:p w14:paraId="79A40DC1" w14:textId="5DC94051" w:rsidR="00820843" w:rsidRDefault="00A86095"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4</w:t>
      </w:r>
      <w:r w:rsidR="00820843">
        <w:rPr>
          <w:rFonts w:ascii="Times New Roman" w:hAnsi="Times New Roman" w:cs="Times New Roman"/>
          <w:color w:val="000000"/>
          <w:sz w:val="24"/>
          <w:szCs w:val="24"/>
        </w:rPr>
        <w:t xml:space="preserve"> % </w:t>
      </w:r>
      <w:r>
        <w:rPr>
          <w:rFonts w:ascii="Times New Roman" w:hAnsi="Times New Roman" w:cs="Times New Roman"/>
          <w:color w:val="000000"/>
          <w:sz w:val="24"/>
          <w:szCs w:val="24"/>
        </w:rPr>
        <w:t xml:space="preserve">has negative attitude. </w:t>
      </w:r>
    </w:p>
    <w:p w14:paraId="0CB53C38" w14:textId="77777777" w:rsidR="00522415" w:rsidRDefault="00522415" w:rsidP="00FC416E">
      <w:pPr>
        <w:spacing w:before="30" w:line="360" w:lineRule="auto"/>
        <w:jc w:val="both"/>
        <w:rPr>
          <w:rFonts w:ascii="Times New Roman" w:hAnsi="Times New Roman" w:cs="Times New Roman"/>
          <w:color w:val="000000"/>
          <w:sz w:val="24"/>
          <w:szCs w:val="24"/>
        </w:rPr>
      </w:pPr>
    </w:p>
    <w:p w14:paraId="3ABE23F7" w14:textId="77777777" w:rsidR="0016764E" w:rsidRDefault="0016764E" w:rsidP="00FC416E">
      <w:pPr>
        <w:spacing w:before="30" w:line="360" w:lineRule="auto"/>
        <w:jc w:val="both"/>
        <w:rPr>
          <w:rFonts w:ascii="Times New Roman" w:hAnsi="Times New Roman" w:cs="Times New Roman"/>
          <w:color w:val="000000"/>
          <w:sz w:val="24"/>
          <w:szCs w:val="24"/>
        </w:rPr>
      </w:pPr>
    </w:p>
    <w:p w14:paraId="2B769372" w14:textId="77777777" w:rsidR="0016764E" w:rsidRDefault="0016764E" w:rsidP="00FC416E">
      <w:pPr>
        <w:spacing w:before="30" w:line="360" w:lineRule="auto"/>
        <w:jc w:val="both"/>
        <w:rPr>
          <w:rFonts w:ascii="Times New Roman" w:hAnsi="Times New Roman" w:cs="Times New Roman"/>
          <w:color w:val="000000"/>
          <w:sz w:val="24"/>
          <w:szCs w:val="24"/>
        </w:rPr>
      </w:pPr>
    </w:p>
    <w:p w14:paraId="25B08ED7" w14:textId="77777777" w:rsidR="00A86095" w:rsidRDefault="00A86095"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Table</w:t>
      </w:r>
      <w:r w:rsidR="001C1841">
        <w:rPr>
          <w:rFonts w:ascii="Times New Roman" w:hAnsi="Times New Roman" w:cs="Times New Roman"/>
          <w:color w:val="000000"/>
          <w:sz w:val="24"/>
          <w:szCs w:val="24"/>
        </w:rPr>
        <w:t xml:space="preserve"> </w:t>
      </w:r>
      <w:r w:rsidR="00DA5290">
        <w:rPr>
          <w:rFonts w:ascii="Times New Roman" w:hAnsi="Times New Roman" w:cs="Times New Roman"/>
          <w:color w:val="000000"/>
          <w:sz w:val="24"/>
          <w:szCs w:val="24"/>
        </w:rPr>
        <w:t>7</w:t>
      </w:r>
      <w:r>
        <w:rPr>
          <w:rFonts w:ascii="Times New Roman" w:hAnsi="Times New Roman" w:cs="Times New Roman"/>
          <w:color w:val="000000"/>
          <w:sz w:val="24"/>
          <w:szCs w:val="24"/>
        </w:rPr>
        <w:t xml:space="preserve">: Opinion on involvement of birth companions </w:t>
      </w:r>
      <w:r w:rsidR="00482CB0">
        <w:rPr>
          <w:rFonts w:ascii="Times New Roman" w:hAnsi="Times New Roman" w:cs="Times New Roman"/>
          <w:color w:val="000000"/>
          <w:sz w:val="24"/>
          <w:szCs w:val="24"/>
        </w:rPr>
        <w:t>mentioned by health workers in the study</w:t>
      </w:r>
    </w:p>
    <w:tbl>
      <w:tblPr>
        <w:tblStyle w:val="TableGrid"/>
        <w:tblW w:w="0" w:type="auto"/>
        <w:tblLook w:val="04A0" w:firstRow="1" w:lastRow="0" w:firstColumn="1" w:lastColumn="0" w:noHBand="0" w:noVBand="1"/>
      </w:tblPr>
      <w:tblGrid>
        <w:gridCol w:w="4315"/>
        <w:gridCol w:w="2610"/>
        <w:gridCol w:w="1440"/>
      </w:tblGrid>
      <w:tr w:rsidR="00A86095" w:rsidRPr="00A86095" w14:paraId="217ED5D6" w14:textId="77777777" w:rsidTr="00DA5290">
        <w:trPr>
          <w:trHeight w:val="525"/>
        </w:trPr>
        <w:tc>
          <w:tcPr>
            <w:tcW w:w="4315" w:type="dxa"/>
            <w:noWrap/>
            <w:hideMark/>
          </w:tcPr>
          <w:p w14:paraId="01648CF9"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Opinion on involvement of birth companions</w:t>
            </w:r>
          </w:p>
        </w:tc>
        <w:tc>
          <w:tcPr>
            <w:tcW w:w="2610" w:type="dxa"/>
            <w:noWrap/>
            <w:hideMark/>
          </w:tcPr>
          <w:p w14:paraId="0980EF26"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Total number</w:t>
            </w:r>
          </w:p>
        </w:tc>
        <w:tc>
          <w:tcPr>
            <w:tcW w:w="1440" w:type="dxa"/>
            <w:noWrap/>
            <w:hideMark/>
          </w:tcPr>
          <w:p w14:paraId="32632B3F"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Percentage</w:t>
            </w:r>
          </w:p>
        </w:tc>
      </w:tr>
      <w:tr w:rsidR="00A86095" w:rsidRPr="00A86095" w14:paraId="2D6B9932" w14:textId="77777777" w:rsidTr="00DA5290">
        <w:trPr>
          <w:trHeight w:val="495"/>
        </w:trPr>
        <w:tc>
          <w:tcPr>
            <w:tcW w:w="4315" w:type="dxa"/>
            <w:noWrap/>
            <w:hideMark/>
          </w:tcPr>
          <w:p w14:paraId="19DE2895"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Strongly agree</w:t>
            </w:r>
          </w:p>
        </w:tc>
        <w:tc>
          <w:tcPr>
            <w:tcW w:w="2610" w:type="dxa"/>
            <w:noWrap/>
            <w:hideMark/>
          </w:tcPr>
          <w:p w14:paraId="7AC78FF0"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23</w:t>
            </w:r>
          </w:p>
        </w:tc>
        <w:tc>
          <w:tcPr>
            <w:tcW w:w="1440" w:type="dxa"/>
            <w:noWrap/>
            <w:hideMark/>
          </w:tcPr>
          <w:p w14:paraId="54E9EE66"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45.1</w:t>
            </w:r>
          </w:p>
        </w:tc>
      </w:tr>
      <w:tr w:rsidR="00A86095" w:rsidRPr="00A86095" w14:paraId="2153A222" w14:textId="77777777" w:rsidTr="00DA5290">
        <w:trPr>
          <w:trHeight w:val="300"/>
        </w:trPr>
        <w:tc>
          <w:tcPr>
            <w:tcW w:w="4315" w:type="dxa"/>
            <w:noWrap/>
            <w:hideMark/>
          </w:tcPr>
          <w:p w14:paraId="13E0DA59"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Agree</w:t>
            </w:r>
          </w:p>
        </w:tc>
        <w:tc>
          <w:tcPr>
            <w:tcW w:w="2610" w:type="dxa"/>
            <w:noWrap/>
            <w:hideMark/>
          </w:tcPr>
          <w:p w14:paraId="3425513D"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22</w:t>
            </w:r>
          </w:p>
        </w:tc>
        <w:tc>
          <w:tcPr>
            <w:tcW w:w="1440" w:type="dxa"/>
            <w:noWrap/>
            <w:hideMark/>
          </w:tcPr>
          <w:p w14:paraId="16AA60E3"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43.1</w:t>
            </w:r>
          </w:p>
        </w:tc>
      </w:tr>
      <w:tr w:rsidR="00A86095" w:rsidRPr="00A86095" w14:paraId="0BC7BBA3" w14:textId="77777777" w:rsidTr="00DA5290">
        <w:trPr>
          <w:trHeight w:val="480"/>
        </w:trPr>
        <w:tc>
          <w:tcPr>
            <w:tcW w:w="4315" w:type="dxa"/>
            <w:noWrap/>
            <w:hideMark/>
          </w:tcPr>
          <w:p w14:paraId="207FB8A3"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Undecided</w:t>
            </w:r>
          </w:p>
        </w:tc>
        <w:tc>
          <w:tcPr>
            <w:tcW w:w="2610" w:type="dxa"/>
            <w:noWrap/>
            <w:hideMark/>
          </w:tcPr>
          <w:p w14:paraId="5EDB073A"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2</w:t>
            </w:r>
          </w:p>
        </w:tc>
        <w:tc>
          <w:tcPr>
            <w:tcW w:w="1440" w:type="dxa"/>
            <w:noWrap/>
            <w:hideMark/>
          </w:tcPr>
          <w:p w14:paraId="13B116E3"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3.9</w:t>
            </w:r>
          </w:p>
        </w:tc>
      </w:tr>
      <w:tr w:rsidR="00A86095" w:rsidRPr="00A86095" w14:paraId="5EF3BF7E" w14:textId="77777777" w:rsidTr="00DA5290">
        <w:trPr>
          <w:trHeight w:val="300"/>
        </w:trPr>
        <w:tc>
          <w:tcPr>
            <w:tcW w:w="4315" w:type="dxa"/>
            <w:noWrap/>
            <w:hideMark/>
          </w:tcPr>
          <w:p w14:paraId="08762666"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Disagree</w:t>
            </w:r>
          </w:p>
        </w:tc>
        <w:tc>
          <w:tcPr>
            <w:tcW w:w="2610" w:type="dxa"/>
            <w:noWrap/>
            <w:hideMark/>
          </w:tcPr>
          <w:p w14:paraId="37ABC3CA"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1</w:t>
            </w:r>
          </w:p>
        </w:tc>
        <w:tc>
          <w:tcPr>
            <w:tcW w:w="1440" w:type="dxa"/>
            <w:noWrap/>
            <w:hideMark/>
          </w:tcPr>
          <w:p w14:paraId="5382E0B7"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2</w:t>
            </w:r>
          </w:p>
        </w:tc>
      </w:tr>
      <w:tr w:rsidR="00A86095" w:rsidRPr="00A86095" w14:paraId="0384C1A1" w14:textId="77777777" w:rsidTr="00DA5290">
        <w:trPr>
          <w:trHeight w:val="480"/>
        </w:trPr>
        <w:tc>
          <w:tcPr>
            <w:tcW w:w="4315" w:type="dxa"/>
            <w:noWrap/>
            <w:hideMark/>
          </w:tcPr>
          <w:p w14:paraId="48063E02" w14:textId="77777777" w:rsidR="00DA5290"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Strongly disagree</w:t>
            </w:r>
          </w:p>
        </w:tc>
        <w:tc>
          <w:tcPr>
            <w:tcW w:w="2610" w:type="dxa"/>
            <w:noWrap/>
            <w:hideMark/>
          </w:tcPr>
          <w:p w14:paraId="3285A885"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1</w:t>
            </w:r>
          </w:p>
        </w:tc>
        <w:tc>
          <w:tcPr>
            <w:tcW w:w="1440" w:type="dxa"/>
            <w:noWrap/>
            <w:hideMark/>
          </w:tcPr>
          <w:p w14:paraId="4C9ECF55" w14:textId="77777777" w:rsidR="00A86095" w:rsidRPr="00A86095" w:rsidRDefault="00A86095" w:rsidP="00FC416E">
            <w:pPr>
              <w:spacing w:before="30" w:line="360" w:lineRule="auto"/>
              <w:jc w:val="both"/>
              <w:rPr>
                <w:rFonts w:ascii="Times New Roman" w:hAnsi="Times New Roman" w:cs="Times New Roman"/>
                <w:color w:val="000000"/>
                <w:sz w:val="24"/>
                <w:szCs w:val="24"/>
              </w:rPr>
            </w:pPr>
            <w:r w:rsidRPr="00A86095">
              <w:rPr>
                <w:rFonts w:ascii="Times New Roman" w:hAnsi="Times New Roman" w:cs="Times New Roman"/>
                <w:color w:val="000000"/>
                <w:sz w:val="24"/>
                <w:szCs w:val="24"/>
              </w:rPr>
              <w:t>2</w:t>
            </w:r>
          </w:p>
        </w:tc>
      </w:tr>
    </w:tbl>
    <w:p w14:paraId="1704F77C" w14:textId="77777777" w:rsidR="00A86095" w:rsidRDefault="00A86095" w:rsidP="00FC416E">
      <w:pPr>
        <w:spacing w:before="30" w:line="360" w:lineRule="auto"/>
        <w:jc w:val="both"/>
        <w:rPr>
          <w:rFonts w:ascii="Times New Roman" w:hAnsi="Times New Roman" w:cs="Times New Roman"/>
          <w:color w:val="000000"/>
          <w:sz w:val="24"/>
          <w:szCs w:val="24"/>
        </w:rPr>
      </w:pPr>
    </w:p>
    <w:p w14:paraId="34971A27" w14:textId="77777777" w:rsidR="00820843" w:rsidRDefault="00820843"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health care providers who were included in the study mentioned that they have faced breach of privacy, risk of litigation/complaints, interference with routine medical care, risk of theft and worsened perception of health care providers by involving birth companions.</w:t>
      </w:r>
    </w:p>
    <w:p w14:paraId="23D3164C" w14:textId="77777777" w:rsidR="00A86095" w:rsidRDefault="00A86095"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Table </w:t>
      </w:r>
      <w:r w:rsidR="00DA5290">
        <w:rPr>
          <w:rFonts w:ascii="Times New Roman" w:hAnsi="Times New Roman" w:cs="Times New Roman"/>
          <w:color w:val="000000"/>
          <w:sz w:val="24"/>
          <w:szCs w:val="24"/>
        </w:rPr>
        <w:t>8:</w:t>
      </w:r>
      <w:r>
        <w:rPr>
          <w:rFonts w:ascii="Times New Roman" w:hAnsi="Times New Roman" w:cs="Times New Roman"/>
          <w:color w:val="000000"/>
          <w:sz w:val="24"/>
          <w:szCs w:val="24"/>
        </w:rPr>
        <w:t xml:space="preserve"> Disadvantages of birth companions</w:t>
      </w:r>
      <w:r w:rsidR="00482CB0">
        <w:rPr>
          <w:rFonts w:ascii="Times New Roman" w:hAnsi="Times New Roman" w:cs="Times New Roman"/>
          <w:color w:val="000000"/>
          <w:sz w:val="24"/>
          <w:szCs w:val="24"/>
        </w:rPr>
        <w:t xml:space="preserve"> mentioned by health workers in the study </w:t>
      </w:r>
    </w:p>
    <w:tbl>
      <w:tblPr>
        <w:tblStyle w:val="TableGrid"/>
        <w:tblW w:w="0" w:type="auto"/>
        <w:tblLook w:val="04A0" w:firstRow="1" w:lastRow="0" w:firstColumn="1" w:lastColumn="0" w:noHBand="0" w:noVBand="1"/>
      </w:tblPr>
      <w:tblGrid>
        <w:gridCol w:w="4082"/>
        <w:gridCol w:w="1585"/>
        <w:gridCol w:w="1269"/>
      </w:tblGrid>
      <w:tr w:rsidR="00EE3FA0" w:rsidRPr="00EE3FA0" w14:paraId="477D4D9F" w14:textId="77777777" w:rsidTr="00E6691A">
        <w:trPr>
          <w:trHeight w:val="638"/>
        </w:trPr>
        <w:tc>
          <w:tcPr>
            <w:tcW w:w="4082" w:type="dxa"/>
            <w:noWrap/>
            <w:hideMark/>
          </w:tcPr>
          <w:p w14:paraId="740B2A10"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 xml:space="preserve">Disadvantage </w:t>
            </w:r>
          </w:p>
        </w:tc>
        <w:tc>
          <w:tcPr>
            <w:tcW w:w="1585" w:type="dxa"/>
            <w:noWrap/>
            <w:hideMark/>
          </w:tcPr>
          <w:p w14:paraId="6B599A73"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Total number</w:t>
            </w:r>
          </w:p>
        </w:tc>
        <w:tc>
          <w:tcPr>
            <w:tcW w:w="1269" w:type="dxa"/>
            <w:noWrap/>
            <w:hideMark/>
          </w:tcPr>
          <w:p w14:paraId="67872AAE"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Percentage</w:t>
            </w:r>
          </w:p>
        </w:tc>
      </w:tr>
      <w:tr w:rsidR="00EE3FA0" w:rsidRPr="00EE3FA0" w14:paraId="0BED31DD" w14:textId="77777777" w:rsidTr="00E6691A">
        <w:trPr>
          <w:trHeight w:val="300"/>
        </w:trPr>
        <w:tc>
          <w:tcPr>
            <w:tcW w:w="4082" w:type="dxa"/>
            <w:noWrap/>
            <w:hideMark/>
          </w:tcPr>
          <w:p w14:paraId="2D17A2A2"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Breach of privacy</w:t>
            </w:r>
          </w:p>
        </w:tc>
        <w:tc>
          <w:tcPr>
            <w:tcW w:w="1585" w:type="dxa"/>
            <w:noWrap/>
            <w:hideMark/>
          </w:tcPr>
          <w:p w14:paraId="7EC6DA78"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23</w:t>
            </w:r>
          </w:p>
        </w:tc>
        <w:tc>
          <w:tcPr>
            <w:tcW w:w="1269" w:type="dxa"/>
            <w:noWrap/>
            <w:hideMark/>
          </w:tcPr>
          <w:p w14:paraId="2DB82196"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45</w:t>
            </w:r>
            <w:r>
              <w:rPr>
                <w:rFonts w:ascii="Times New Roman" w:hAnsi="Times New Roman" w:cs="Times New Roman"/>
                <w:color w:val="000000"/>
                <w:sz w:val="24"/>
                <w:szCs w:val="24"/>
              </w:rPr>
              <w:t>.09</w:t>
            </w:r>
          </w:p>
        </w:tc>
      </w:tr>
      <w:tr w:rsidR="00EE3FA0" w:rsidRPr="00EE3FA0" w14:paraId="460B911D" w14:textId="77777777" w:rsidTr="00E6691A">
        <w:trPr>
          <w:trHeight w:val="300"/>
        </w:trPr>
        <w:tc>
          <w:tcPr>
            <w:tcW w:w="4082" w:type="dxa"/>
            <w:noWrap/>
            <w:hideMark/>
          </w:tcPr>
          <w:p w14:paraId="259EB1DF"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Possibility of litigation</w:t>
            </w:r>
          </w:p>
        </w:tc>
        <w:tc>
          <w:tcPr>
            <w:tcW w:w="1585" w:type="dxa"/>
            <w:noWrap/>
            <w:hideMark/>
          </w:tcPr>
          <w:p w14:paraId="541A6F88"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13</w:t>
            </w:r>
          </w:p>
        </w:tc>
        <w:tc>
          <w:tcPr>
            <w:tcW w:w="1269" w:type="dxa"/>
            <w:noWrap/>
            <w:hideMark/>
          </w:tcPr>
          <w:p w14:paraId="1535A51A"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25</w:t>
            </w:r>
            <w:r>
              <w:rPr>
                <w:rFonts w:ascii="Times New Roman" w:hAnsi="Times New Roman" w:cs="Times New Roman"/>
                <w:color w:val="000000"/>
                <w:sz w:val="24"/>
                <w:szCs w:val="24"/>
              </w:rPr>
              <w:t>.49</w:t>
            </w:r>
          </w:p>
        </w:tc>
      </w:tr>
      <w:tr w:rsidR="00EE3FA0" w:rsidRPr="00EE3FA0" w14:paraId="440E9FCB" w14:textId="77777777" w:rsidTr="00E6691A">
        <w:trPr>
          <w:trHeight w:val="300"/>
        </w:trPr>
        <w:tc>
          <w:tcPr>
            <w:tcW w:w="4082" w:type="dxa"/>
            <w:noWrap/>
            <w:hideMark/>
          </w:tcPr>
          <w:p w14:paraId="44CAE7FE"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Interference with routine medical care</w:t>
            </w:r>
          </w:p>
        </w:tc>
        <w:tc>
          <w:tcPr>
            <w:tcW w:w="1585" w:type="dxa"/>
            <w:noWrap/>
            <w:hideMark/>
          </w:tcPr>
          <w:p w14:paraId="3732C8AD"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22</w:t>
            </w:r>
          </w:p>
        </w:tc>
        <w:tc>
          <w:tcPr>
            <w:tcW w:w="1269" w:type="dxa"/>
            <w:noWrap/>
            <w:hideMark/>
          </w:tcPr>
          <w:p w14:paraId="324960AD"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43</w:t>
            </w:r>
            <w:r>
              <w:rPr>
                <w:rFonts w:ascii="Times New Roman" w:hAnsi="Times New Roman" w:cs="Times New Roman"/>
                <w:color w:val="000000"/>
                <w:sz w:val="24"/>
                <w:szCs w:val="24"/>
              </w:rPr>
              <w:t>.14</w:t>
            </w:r>
          </w:p>
        </w:tc>
      </w:tr>
      <w:tr w:rsidR="00EE3FA0" w:rsidRPr="00EE3FA0" w14:paraId="618DDC13" w14:textId="77777777" w:rsidTr="00E6691A">
        <w:trPr>
          <w:trHeight w:val="315"/>
        </w:trPr>
        <w:tc>
          <w:tcPr>
            <w:tcW w:w="4082" w:type="dxa"/>
            <w:noWrap/>
            <w:hideMark/>
          </w:tcPr>
          <w:p w14:paraId="00150B83"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Risk of theft</w:t>
            </w:r>
          </w:p>
        </w:tc>
        <w:tc>
          <w:tcPr>
            <w:tcW w:w="1585" w:type="dxa"/>
            <w:noWrap/>
            <w:hideMark/>
          </w:tcPr>
          <w:p w14:paraId="42674F1F"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4</w:t>
            </w:r>
          </w:p>
        </w:tc>
        <w:tc>
          <w:tcPr>
            <w:tcW w:w="1269" w:type="dxa"/>
            <w:noWrap/>
            <w:hideMark/>
          </w:tcPr>
          <w:p w14:paraId="10532A63"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7</w:t>
            </w:r>
            <w:r>
              <w:rPr>
                <w:rFonts w:ascii="Times New Roman" w:hAnsi="Times New Roman" w:cs="Times New Roman"/>
                <w:color w:val="000000"/>
                <w:sz w:val="24"/>
                <w:szCs w:val="24"/>
              </w:rPr>
              <w:t>.84</w:t>
            </w:r>
          </w:p>
        </w:tc>
      </w:tr>
      <w:tr w:rsidR="00EE3FA0" w:rsidRPr="00EE3FA0" w14:paraId="500CA0DE" w14:textId="77777777" w:rsidTr="00E6691A">
        <w:trPr>
          <w:trHeight w:val="315"/>
        </w:trPr>
        <w:tc>
          <w:tcPr>
            <w:tcW w:w="4082" w:type="dxa"/>
            <w:noWrap/>
            <w:hideMark/>
          </w:tcPr>
          <w:p w14:paraId="1A40A304"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Worsen distrust of health professionals</w:t>
            </w:r>
          </w:p>
        </w:tc>
        <w:tc>
          <w:tcPr>
            <w:tcW w:w="1585" w:type="dxa"/>
            <w:noWrap/>
            <w:hideMark/>
          </w:tcPr>
          <w:p w14:paraId="3CBA8953"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1</w:t>
            </w:r>
          </w:p>
        </w:tc>
        <w:tc>
          <w:tcPr>
            <w:tcW w:w="1269" w:type="dxa"/>
            <w:noWrap/>
            <w:hideMark/>
          </w:tcPr>
          <w:p w14:paraId="5B3309D2" w14:textId="77777777" w:rsidR="00EE3FA0" w:rsidRPr="00EE3FA0" w:rsidRDefault="00EE3FA0" w:rsidP="00FC416E">
            <w:pPr>
              <w:spacing w:before="30" w:line="360" w:lineRule="auto"/>
              <w:jc w:val="both"/>
              <w:rPr>
                <w:rFonts w:ascii="Times New Roman" w:hAnsi="Times New Roman" w:cs="Times New Roman"/>
                <w:color w:val="000000"/>
                <w:sz w:val="24"/>
                <w:szCs w:val="24"/>
              </w:rPr>
            </w:pPr>
            <w:r w:rsidRPr="00EE3FA0">
              <w:rPr>
                <w:rFonts w:ascii="Times New Roman" w:hAnsi="Times New Roman" w:cs="Times New Roman"/>
                <w:color w:val="000000"/>
                <w:sz w:val="24"/>
                <w:szCs w:val="24"/>
              </w:rPr>
              <w:t>1</w:t>
            </w:r>
            <w:r>
              <w:rPr>
                <w:rFonts w:ascii="Times New Roman" w:hAnsi="Times New Roman" w:cs="Times New Roman"/>
                <w:color w:val="000000"/>
                <w:sz w:val="24"/>
                <w:szCs w:val="24"/>
              </w:rPr>
              <w:t>.96</w:t>
            </w:r>
          </w:p>
        </w:tc>
      </w:tr>
    </w:tbl>
    <w:p w14:paraId="0F844DDA" w14:textId="77777777" w:rsidR="00A86095" w:rsidRDefault="00A86095" w:rsidP="00FC416E">
      <w:pPr>
        <w:spacing w:before="30" w:line="360" w:lineRule="auto"/>
        <w:jc w:val="both"/>
        <w:rPr>
          <w:rFonts w:ascii="Times New Roman" w:hAnsi="Times New Roman" w:cs="Times New Roman"/>
          <w:color w:val="000000"/>
          <w:sz w:val="24"/>
          <w:szCs w:val="24"/>
        </w:rPr>
      </w:pPr>
    </w:p>
    <w:p w14:paraId="61AB5892" w14:textId="77777777" w:rsidR="00F0301D" w:rsidRDefault="00F0301D" w:rsidP="00FC416E">
      <w:pPr>
        <w:spacing w:before="30" w:line="360" w:lineRule="auto"/>
        <w:jc w:val="both"/>
        <w:rPr>
          <w:rFonts w:asciiTheme="majorHAnsi" w:eastAsiaTheme="majorEastAsia" w:hAnsiTheme="majorHAnsi" w:cstheme="majorBidi"/>
          <w:color w:val="1F4D78" w:themeColor="accent1" w:themeShade="7F"/>
          <w:sz w:val="24"/>
          <w:szCs w:val="24"/>
        </w:rPr>
      </w:pPr>
    </w:p>
    <w:p w14:paraId="4416D32E" w14:textId="77777777" w:rsidR="009838BD" w:rsidRDefault="009838BD" w:rsidP="00FC416E">
      <w:pPr>
        <w:spacing w:before="30" w:line="360" w:lineRule="auto"/>
        <w:jc w:val="both"/>
        <w:rPr>
          <w:rFonts w:asciiTheme="majorHAnsi" w:eastAsiaTheme="majorEastAsia" w:hAnsiTheme="majorHAnsi" w:cstheme="majorBidi"/>
          <w:color w:val="1F4D78" w:themeColor="accent1" w:themeShade="7F"/>
          <w:sz w:val="24"/>
          <w:szCs w:val="24"/>
        </w:rPr>
      </w:pPr>
    </w:p>
    <w:p w14:paraId="0571B19C" w14:textId="77777777" w:rsidR="006C3439" w:rsidRPr="006C3439" w:rsidRDefault="006C3439" w:rsidP="00FC416E">
      <w:pPr>
        <w:spacing w:before="30" w:line="360" w:lineRule="auto"/>
        <w:jc w:val="both"/>
        <w:rPr>
          <w:rFonts w:asciiTheme="majorHAnsi" w:eastAsiaTheme="majorEastAsia" w:hAnsiTheme="majorHAnsi" w:cstheme="majorBidi"/>
          <w:color w:val="1F4D78" w:themeColor="accent1" w:themeShade="7F"/>
          <w:sz w:val="24"/>
          <w:szCs w:val="24"/>
        </w:rPr>
      </w:pPr>
      <w:r w:rsidRPr="006C3439">
        <w:rPr>
          <w:rFonts w:asciiTheme="majorHAnsi" w:eastAsiaTheme="majorEastAsia" w:hAnsiTheme="majorHAnsi" w:cstheme="majorBidi"/>
          <w:color w:val="1F4D78" w:themeColor="accent1" w:themeShade="7F"/>
          <w:sz w:val="24"/>
          <w:szCs w:val="24"/>
        </w:rPr>
        <w:lastRenderedPageBreak/>
        <w:t>Health workers Perspective on involvement of birth companions: Findings from in-depth interview of health workers</w:t>
      </w:r>
    </w:p>
    <w:p w14:paraId="75B7559B" w14:textId="77777777" w:rsidR="006248EE" w:rsidRDefault="00770492"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In- depth interview of health professionals was undertaken to </w:t>
      </w:r>
      <w:r w:rsidR="00844AAA">
        <w:rPr>
          <w:rFonts w:ascii="Times New Roman" w:hAnsi="Times New Roman" w:cs="Times New Roman"/>
          <w:color w:val="000000"/>
          <w:sz w:val="24"/>
          <w:szCs w:val="24"/>
        </w:rPr>
        <w:t xml:space="preserve">further understand the attitude of health care providers with regards to birth companions. </w:t>
      </w:r>
    </w:p>
    <w:p w14:paraId="155C1465" w14:textId="77777777" w:rsidR="00646BA5" w:rsidRDefault="00646BA5" w:rsidP="00FC416E">
      <w:pPr>
        <w:pStyle w:val="ListParagraph"/>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Acceptance of patients at the EGOPD and admission process</w:t>
      </w:r>
    </w:p>
    <w:p w14:paraId="08872E8D" w14:textId="77777777" w:rsidR="00646BA5" w:rsidRDefault="00646BA5"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According to the interview the EGOPD of SPHMMC is run by midwives, interns, residents and obstetricians. Up on arrival at EGOPD a laboring woman will be accepted by midwives and interns or residents</w:t>
      </w:r>
      <w:r w:rsidR="00DA5290">
        <w:rPr>
          <w:rFonts w:ascii="Times New Roman" w:hAnsi="Times New Roman" w:cs="Times New Roman"/>
          <w:sz w:val="24"/>
          <w:szCs w:val="24"/>
        </w:rPr>
        <w:t xml:space="preserve"> who</w:t>
      </w:r>
      <w:r>
        <w:rPr>
          <w:rFonts w:ascii="Times New Roman" w:hAnsi="Times New Roman" w:cs="Times New Roman"/>
          <w:sz w:val="24"/>
          <w:szCs w:val="24"/>
        </w:rPr>
        <w:t xml:space="preserve"> will evaluate her based on the urgency of the case. The initial person who accepts the referral listens to the FHB and gives verbal feedback to the person who brought the referral but the problem with this practice is usually the person who brought the patient has no association with the managing person at the referring institution. According to one resident ‘</w:t>
      </w:r>
      <w:r w:rsidR="0099315E">
        <w:rPr>
          <w:rFonts w:ascii="Times New Roman" w:hAnsi="Times New Roman" w:cs="Times New Roman"/>
          <w:sz w:val="24"/>
          <w:szCs w:val="24"/>
        </w:rPr>
        <w:t>u</w:t>
      </w:r>
      <w:r w:rsidR="0099315E" w:rsidRPr="000E71A7">
        <w:rPr>
          <w:rFonts w:ascii="Times New Roman" w:hAnsi="Times New Roman" w:cs="Times New Roman"/>
          <w:sz w:val="24"/>
          <w:szCs w:val="24"/>
        </w:rPr>
        <w:t>sually it is the midwives who accept her referral but if there is any free resident he/she will check the referral. If she has a wrong diagnosis for example if her referral says she is a PROM patient and if the woman is shouting due to labor pain the health professionals around will start mocking or telling depending on the time ( it will be a yell if it is past mid night, it will be a mock if it in the morning and a tired argumentative tone if it is late in the afternoon with a busy ER), that it is a wrong diagnosis and you shouldn’t say PROM if she has labor or explain whatever is wrong with the referral. Usually the person who brought her has no relation with the managing team, it is just the command post or people who work in the ambulance, they get called to take the patient they have no idea what the woman has, or so they say.</w:t>
      </w:r>
      <w:r w:rsidR="0099315E">
        <w:rPr>
          <w:rFonts w:ascii="Times New Roman" w:hAnsi="Times New Roman" w:cs="Times New Roman"/>
          <w:sz w:val="24"/>
          <w:szCs w:val="24"/>
        </w:rPr>
        <w:t>’</w:t>
      </w:r>
    </w:p>
    <w:p w14:paraId="4511921E" w14:textId="77777777" w:rsidR="0099315E" w:rsidRPr="00646BA5" w:rsidRDefault="0099315E"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 xml:space="preserve">After evaluation the managing team will send baseline investigations and until bed is found the woman will be kept either inside the ER or in the corridors. And the team will prioritize among the laboring women’s in the ER and decide who will be admitted. </w:t>
      </w:r>
    </w:p>
    <w:p w14:paraId="4E1F59E5" w14:textId="77777777" w:rsidR="0099315E" w:rsidRDefault="0099315E" w:rsidP="00FC416E">
      <w:pPr>
        <w:pStyle w:val="ListParagraph"/>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Stay in the labor ward</w:t>
      </w:r>
    </w:p>
    <w:p w14:paraId="23C88D98" w14:textId="77777777" w:rsidR="0099315E" w:rsidRDefault="0099315E"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Once a patient is admitted to the labor ward a midwife or a resident will accept her. At the labor ward she will be evaluated and someone will be assigned to follow her. Depending on the stage of labor, condition of the la</w:t>
      </w:r>
      <w:r w:rsidR="004012C7">
        <w:rPr>
          <w:rFonts w:ascii="Times New Roman" w:hAnsi="Times New Roman" w:cs="Times New Roman"/>
          <w:sz w:val="24"/>
          <w:szCs w:val="24"/>
        </w:rPr>
        <w:t xml:space="preserve">boring woman, status </w:t>
      </w:r>
      <w:r>
        <w:rPr>
          <w:rFonts w:ascii="Times New Roman" w:hAnsi="Times New Roman" w:cs="Times New Roman"/>
          <w:sz w:val="24"/>
          <w:szCs w:val="24"/>
        </w:rPr>
        <w:t xml:space="preserve">of the labor ward, the follow-up intensity will vary. </w:t>
      </w:r>
      <w:r w:rsidR="004012C7">
        <w:rPr>
          <w:rFonts w:ascii="Times New Roman" w:hAnsi="Times New Roman" w:cs="Times New Roman"/>
          <w:sz w:val="24"/>
          <w:szCs w:val="24"/>
        </w:rPr>
        <w:t xml:space="preserve">Usually there will be intermittent follow-up of the laboring woman. There are times the woman will be left alone. </w:t>
      </w:r>
    </w:p>
    <w:p w14:paraId="5FECCD2B" w14:textId="77777777" w:rsidR="004012C7" w:rsidRDefault="004012C7"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According to one resident ‘</w:t>
      </w:r>
      <w:r w:rsidRPr="000E71A7">
        <w:rPr>
          <w:rFonts w:ascii="Times New Roman" w:hAnsi="Times New Roman" w:cs="Times New Roman"/>
          <w:sz w:val="24"/>
          <w:szCs w:val="24"/>
        </w:rPr>
        <w:t xml:space="preserve">There is no one single person who will continuously be with her, a midwife, an intern or a resident will follow her but they have some tasks in between so there are a lot of times she will be left alone. If it is spontaneous labor and if she doesn’t have any </w:t>
      </w:r>
      <w:r w:rsidR="004C1939" w:rsidRPr="000E71A7">
        <w:rPr>
          <w:rFonts w:ascii="Times New Roman" w:hAnsi="Times New Roman" w:cs="Times New Roman"/>
          <w:sz w:val="24"/>
          <w:szCs w:val="24"/>
        </w:rPr>
        <w:t>risk it</w:t>
      </w:r>
      <w:r w:rsidRPr="000E71A7">
        <w:rPr>
          <w:rFonts w:ascii="Times New Roman" w:hAnsi="Times New Roman" w:cs="Times New Roman"/>
          <w:sz w:val="24"/>
          <w:szCs w:val="24"/>
        </w:rPr>
        <w:t xml:space="preserve"> is only the CTG who will be with her. </w:t>
      </w:r>
      <w:r w:rsidRPr="000E71A7">
        <w:rPr>
          <w:rFonts w:ascii="Times New Roman" w:hAnsi="Times New Roman" w:cs="Times New Roman"/>
          <w:sz w:val="24"/>
          <w:szCs w:val="24"/>
        </w:rPr>
        <w:lastRenderedPageBreak/>
        <w:t>People will come in see the CTG and move on. There are also times we listen to the CTG while we are in the next room</w:t>
      </w:r>
      <w:r>
        <w:rPr>
          <w:rFonts w:ascii="Times New Roman" w:hAnsi="Times New Roman" w:cs="Times New Roman"/>
          <w:sz w:val="24"/>
          <w:szCs w:val="24"/>
        </w:rPr>
        <w:t xml:space="preserve">’. </w:t>
      </w:r>
    </w:p>
    <w:p w14:paraId="1A87D95E" w14:textId="77777777" w:rsidR="004012C7" w:rsidRPr="0099315E" w:rsidRDefault="004C1939"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T</w:t>
      </w:r>
      <w:r w:rsidR="004012C7">
        <w:rPr>
          <w:rFonts w:ascii="Times New Roman" w:hAnsi="Times New Roman" w:cs="Times New Roman"/>
          <w:sz w:val="24"/>
          <w:szCs w:val="24"/>
        </w:rPr>
        <w:t>here are some improvement in the practice</w:t>
      </w:r>
      <w:r>
        <w:rPr>
          <w:rFonts w:ascii="Times New Roman" w:hAnsi="Times New Roman" w:cs="Times New Roman"/>
          <w:sz w:val="24"/>
          <w:szCs w:val="24"/>
        </w:rPr>
        <w:t xml:space="preserve"> that are mentioned by participants</w:t>
      </w:r>
      <w:r w:rsidR="004012C7">
        <w:rPr>
          <w:rFonts w:ascii="Times New Roman" w:hAnsi="Times New Roman" w:cs="Times New Roman"/>
          <w:sz w:val="24"/>
          <w:szCs w:val="24"/>
        </w:rPr>
        <w:t>. The midwives have classified the rooms among themselves so this improves the possibility of</w:t>
      </w:r>
      <w:r>
        <w:rPr>
          <w:rFonts w:ascii="Times New Roman" w:hAnsi="Times New Roman" w:cs="Times New Roman"/>
          <w:sz w:val="24"/>
          <w:szCs w:val="24"/>
        </w:rPr>
        <w:t xml:space="preserve"> at least one person to be in the room with one of the laboring women</w:t>
      </w:r>
      <w:r w:rsidR="004012C7">
        <w:rPr>
          <w:rFonts w:ascii="Times New Roman" w:hAnsi="Times New Roman" w:cs="Times New Roman"/>
          <w:sz w:val="24"/>
          <w:szCs w:val="24"/>
        </w:rPr>
        <w:t xml:space="preserve">. </w:t>
      </w:r>
    </w:p>
    <w:p w14:paraId="68AAB074" w14:textId="77777777" w:rsidR="0082503C" w:rsidRDefault="0082503C" w:rsidP="00FC416E">
      <w:pPr>
        <w:pStyle w:val="ListParagraph"/>
        <w:numPr>
          <w:ilvl w:val="0"/>
          <w:numId w:val="43"/>
        </w:numPr>
        <w:spacing w:line="360" w:lineRule="auto"/>
        <w:jc w:val="both"/>
        <w:rPr>
          <w:rFonts w:ascii="Times New Roman" w:hAnsi="Times New Roman" w:cs="Times New Roman"/>
          <w:sz w:val="24"/>
          <w:szCs w:val="24"/>
        </w:rPr>
      </w:pPr>
      <w:r w:rsidRPr="0082503C">
        <w:rPr>
          <w:rFonts w:ascii="Times New Roman" w:hAnsi="Times New Roman" w:cs="Times New Roman"/>
          <w:sz w:val="24"/>
          <w:szCs w:val="24"/>
        </w:rPr>
        <w:t>Practice on involvement of labor companions at the health facility they work</w:t>
      </w:r>
    </w:p>
    <w:p w14:paraId="77405304" w14:textId="77777777" w:rsidR="0082503C" w:rsidRDefault="0082503C" w:rsidP="00FC416E">
      <w:pPr>
        <w:spacing w:line="360" w:lineRule="auto"/>
        <w:ind w:left="90"/>
        <w:jc w:val="both"/>
        <w:rPr>
          <w:rFonts w:ascii="Times New Roman" w:hAnsi="Times New Roman" w:cs="Times New Roman"/>
          <w:sz w:val="24"/>
          <w:szCs w:val="24"/>
        </w:rPr>
      </w:pPr>
      <w:r w:rsidRPr="004012C7">
        <w:rPr>
          <w:rFonts w:ascii="Times New Roman" w:hAnsi="Times New Roman" w:cs="Times New Roman"/>
          <w:sz w:val="24"/>
          <w:szCs w:val="24"/>
        </w:rPr>
        <w:t xml:space="preserve">Majority of the study participants mentioned that they don’t involve birth companions on their routine practice. Those who allow companions described they allow them to intermittently see their loved ones and give update to the family members on how the labor is progressing and if there is a need for further intervention. </w:t>
      </w:r>
    </w:p>
    <w:p w14:paraId="79BDAA79" w14:textId="77777777" w:rsidR="005B7F7E" w:rsidRDefault="004012C7"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 xml:space="preserve">Birth companions are involved in few circumstances. Those women who has </w:t>
      </w:r>
      <w:proofErr w:type="spellStart"/>
      <w:r w:rsidR="005B7F7E">
        <w:rPr>
          <w:rFonts w:ascii="Times New Roman" w:hAnsi="Times New Roman" w:cs="Times New Roman"/>
          <w:sz w:val="24"/>
          <w:szCs w:val="24"/>
        </w:rPr>
        <w:t>eclampsia</w:t>
      </w:r>
      <w:proofErr w:type="spellEnd"/>
      <w:r w:rsidR="005B7F7E">
        <w:rPr>
          <w:rFonts w:ascii="Times New Roman" w:hAnsi="Times New Roman" w:cs="Times New Roman"/>
          <w:sz w:val="24"/>
          <w:szCs w:val="24"/>
        </w:rPr>
        <w:t xml:space="preserve"> or any condition that deserves frequent follow up are the ones who will be allowed to have companions.</w:t>
      </w:r>
      <w:r w:rsidR="009E0FB8">
        <w:rPr>
          <w:rFonts w:ascii="Times New Roman" w:hAnsi="Times New Roman" w:cs="Times New Roman"/>
          <w:sz w:val="24"/>
          <w:szCs w:val="24"/>
        </w:rPr>
        <w:t xml:space="preserve"> One of the residents explained ‘</w:t>
      </w:r>
      <w:r w:rsidR="009E0FB8" w:rsidRPr="009E0FB8">
        <w:rPr>
          <w:rFonts w:ascii="Times New Roman" w:hAnsi="Times New Roman" w:cs="Times New Roman"/>
          <w:sz w:val="24"/>
          <w:szCs w:val="24"/>
        </w:rPr>
        <w:t xml:space="preserve">In SPHMMC there has never been a birth companions, unless the woman has </w:t>
      </w:r>
      <w:proofErr w:type="spellStart"/>
      <w:r w:rsidR="009E0FB8" w:rsidRPr="009E0FB8">
        <w:rPr>
          <w:rFonts w:ascii="Times New Roman" w:hAnsi="Times New Roman" w:cs="Times New Roman"/>
          <w:sz w:val="24"/>
          <w:szCs w:val="24"/>
        </w:rPr>
        <w:t>ecclampsia</w:t>
      </w:r>
      <w:proofErr w:type="spellEnd"/>
      <w:r w:rsidR="009E0FB8" w:rsidRPr="009E0FB8">
        <w:rPr>
          <w:rFonts w:ascii="Times New Roman" w:hAnsi="Times New Roman" w:cs="Times New Roman"/>
          <w:sz w:val="24"/>
          <w:szCs w:val="24"/>
        </w:rPr>
        <w:t xml:space="preserve"> or something like that and we want someone to restrain or hold a woman, we never allow husbands or anyone for that matter. And the reason is the setup we have, there will be two or more laboring mothers in one place and to allow attendants it will breach other women’s privacy.</w:t>
      </w:r>
      <w:r w:rsidR="009E0FB8">
        <w:rPr>
          <w:rFonts w:ascii="Times New Roman" w:hAnsi="Times New Roman" w:cs="Times New Roman"/>
          <w:sz w:val="24"/>
          <w:szCs w:val="24"/>
        </w:rPr>
        <w:t>’</w:t>
      </w:r>
    </w:p>
    <w:p w14:paraId="7C41E50E" w14:textId="77777777" w:rsidR="004012C7" w:rsidRDefault="004012C7"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 xml:space="preserve">Post-partum period is the one time where majority of the women will be allowed to have companions around. </w:t>
      </w:r>
    </w:p>
    <w:p w14:paraId="06FD4918" w14:textId="77777777" w:rsidR="004012C7" w:rsidRPr="004012C7" w:rsidRDefault="009E0FB8"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 xml:space="preserve">For the majority of the women who didn’t get to see anyone whoever is following them will go and get them what they need and pass messages to and from the companions since phones aren’t allowed. </w:t>
      </w:r>
      <w:r w:rsidR="004012C7">
        <w:rPr>
          <w:rFonts w:ascii="Times New Roman" w:hAnsi="Times New Roman" w:cs="Times New Roman"/>
          <w:sz w:val="24"/>
          <w:szCs w:val="24"/>
        </w:rPr>
        <w:t xml:space="preserve">But there are times the companions wouldn’t hear what has happened to the laboring women. </w:t>
      </w:r>
    </w:p>
    <w:p w14:paraId="3DE9CCB3" w14:textId="77777777" w:rsidR="0082503C" w:rsidRDefault="0082503C" w:rsidP="00FC416E">
      <w:pPr>
        <w:pStyle w:val="ListParagraph"/>
        <w:numPr>
          <w:ilvl w:val="0"/>
          <w:numId w:val="43"/>
        </w:numPr>
        <w:spacing w:line="360" w:lineRule="auto"/>
        <w:jc w:val="both"/>
        <w:rPr>
          <w:rFonts w:ascii="Times New Roman" w:hAnsi="Times New Roman" w:cs="Times New Roman"/>
          <w:sz w:val="24"/>
          <w:szCs w:val="24"/>
        </w:rPr>
      </w:pPr>
      <w:r w:rsidRPr="0082503C">
        <w:rPr>
          <w:rFonts w:ascii="Times New Roman" w:hAnsi="Times New Roman" w:cs="Times New Roman"/>
          <w:sz w:val="24"/>
          <w:szCs w:val="24"/>
        </w:rPr>
        <w:t>Benefits and difficulties they faced with involvement of labor companions</w:t>
      </w:r>
    </w:p>
    <w:p w14:paraId="4D5EC498" w14:textId="77777777" w:rsidR="0082503C" w:rsidRDefault="0082503C" w:rsidP="00FC416E">
      <w:pPr>
        <w:spacing w:line="360" w:lineRule="auto"/>
        <w:ind w:left="90"/>
        <w:jc w:val="both"/>
        <w:rPr>
          <w:rFonts w:ascii="Times New Roman" w:hAnsi="Times New Roman" w:cs="Times New Roman"/>
          <w:sz w:val="24"/>
          <w:szCs w:val="24"/>
        </w:rPr>
      </w:pPr>
      <w:r w:rsidRPr="009E0FB8">
        <w:rPr>
          <w:rFonts w:ascii="Times New Roman" w:hAnsi="Times New Roman" w:cs="Times New Roman"/>
          <w:sz w:val="24"/>
          <w:szCs w:val="24"/>
        </w:rPr>
        <w:t xml:space="preserve">Even those who didn’t involve birth companions agreed that there is a benefit in companion involvement. The benefits they mentioned were </w:t>
      </w:r>
      <w:r w:rsidR="009E0FB8">
        <w:rPr>
          <w:rFonts w:ascii="Times New Roman" w:hAnsi="Times New Roman" w:cs="Times New Roman"/>
          <w:sz w:val="24"/>
          <w:szCs w:val="24"/>
        </w:rPr>
        <w:t xml:space="preserve">ease of communication, relief of pain, </w:t>
      </w:r>
      <w:r w:rsidR="006D6E8E">
        <w:rPr>
          <w:rFonts w:ascii="Times New Roman" w:hAnsi="Times New Roman" w:cs="Times New Roman"/>
          <w:sz w:val="24"/>
          <w:szCs w:val="24"/>
        </w:rPr>
        <w:t>benefit on attachment and for the mothers to attain birth positioning of choice.</w:t>
      </w:r>
    </w:p>
    <w:p w14:paraId="47A8E5B1" w14:textId="77777777" w:rsidR="004C1939" w:rsidRDefault="004C1939"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 xml:space="preserve">The difficulties mentioned by health care providers during involvement of companions include argument with health workers, frequent nagging, risk of litigation and lack of awareness on the ongoing care the woman is getting and interference due to this. </w:t>
      </w:r>
    </w:p>
    <w:p w14:paraId="35809569" w14:textId="77777777" w:rsidR="004C1939" w:rsidRDefault="004C1939"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lastRenderedPageBreak/>
        <w:t xml:space="preserve">The main cause of argument between the health care providers and the companions is the need to be with the laboring woman throughout the labor process. There were situations mentioned by health care providers that has escalated into fights. </w:t>
      </w:r>
    </w:p>
    <w:p w14:paraId="20F0BC61" w14:textId="443FB63A" w:rsidR="004C1939" w:rsidRPr="009E0FB8" w:rsidRDefault="009838BD"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 xml:space="preserve">One midwife </w:t>
      </w:r>
      <w:r w:rsidR="004C1939">
        <w:rPr>
          <w:rFonts w:ascii="Times New Roman" w:hAnsi="Times New Roman" w:cs="Times New Roman"/>
          <w:sz w:val="24"/>
          <w:szCs w:val="24"/>
        </w:rPr>
        <w:t>mentioned his experience; ‘‘once I have seen a companion who hit a midwife. This is because the health professional was telling the companion to go out, he wanted to evaluate the woman who was sharing the same room with the woman this companion was with, but he refused and it turned into a heated debate. This went on for a while and the companion hit the midwife...”</w:t>
      </w:r>
    </w:p>
    <w:p w14:paraId="4E77A9E8" w14:textId="77777777" w:rsidR="0082503C" w:rsidRDefault="0082503C" w:rsidP="00FC416E">
      <w:pPr>
        <w:pStyle w:val="ListParagraph"/>
        <w:numPr>
          <w:ilvl w:val="0"/>
          <w:numId w:val="43"/>
        </w:numPr>
        <w:spacing w:line="360" w:lineRule="auto"/>
        <w:jc w:val="both"/>
        <w:rPr>
          <w:rFonts w:ascii="Times New Roman" w:hAnsi="Times New Roman" w:cs="Times New Roman"/>
          <w:sz w:val="24"/>
          <w:szCs w:val="24"/>
        </w:rPr>
      </w:pPr>
      <w:r w:rsidRPr="0082503C">
        <w:rPr>
          <w:rFonts w:ascii="Times New Roman" w:hAnsi="Times New Roman" w:cs="Times New Roman"/>
          <w:sz w:val="24"/>
          <w:szCs w:val="24"/>
        </w:rPr>
        <w:t>Reasons for not allowing labor companions</w:t>
      </w:r>
    </w:p>
    <w:p w14:paraId="5FBE0CDC" w14:textId="513ADAAA" w:rsidR="0082503C" w:rsidRDefault="0082503C" w:rsidP="00FC416E">
      <w:pPr>
        <w:spacing w:line="360" w:lineRule="auto"/>
        <w:ind w:left="90"/>
        <w:jc w:val="both"/>
        <w:rPr>
          <w:rFonts w:ascii="Times New Roman" w:hAnsi="Times New Roman" w:cs="Times New Roman"/>
          <w:sz w:val="24"/>
          <w:szCs w:val="24"/>
        </w:rPr>
      </w:pPr>
      <w:r w:rsidRPr="009E0FB8">
        <w:rPr>
          <w:rFonts w:ascii="Times New Roman" w:hAnsi="Times New Roman" w:cs="Times New Roman"/>
          <w:sz w:val="24"/>
          <w:szCs w:val="24"/>
        </w:rPr>
        <w:t xml:space="preserve">The main setback mentioned for involvement of birth companions is the issue of privacy. </w:t>
      </w:r>
      <w:r w:rsidR="006D6E8E">
        <w:rPr>
          <w:rFonts w:ascii="Times New Roman" w:hAnsi="Times New Roman" w:cs="Times New Roman"/>
          <w:sz w:val="24"/>
          <w:szCs w:val="24"/>
        </w:rPr>
        <w:t xml:space="preserve">The participants mentioned that there will </w:t>
      </w:r>
      <w:r w:rsidR="007E1E66">
        <w:rPr>
          <w:rFonts w:ascii="Times New Roman" w:hAnsi="Times New Roman" w:cs="Times New Roman"/>
          <w:sz w:val="24"/>
          <w:szCs w:val="24"/>
        </w:rPr>
        <w:t xml:space="preserve">be </w:t>
      </w:r>
      <w:r w:rsidR="006D6E8E">
        <w:rPr>
          <w:rFonts w:ascii="Times New Roman" w:hAnsi="Times New Roman" w:cs="Times New Roman"/>
          <w:sz w:val="24"/>
          <w:szCs w:val="24"/>
        </w:rPr>
        <w:t>multiple laboring mothers next to each other with-out proper screen. This makes allowing companion of one mother difficult. Accor</w:t>
      </w:r>
      <w:r w:rsidR="009838BD">
        <w:rPr>
          <w:rFonts w:ascii="Times New Roman" w:hAnsi="Times New Roman" w:cs="Times New Roman"/>
          <w:sz w:val="24"/>
          <w:szCs w:val="24"/>
        </w:rPr>
        <w:t xml:space="preserve">ding to one final year resident </w:t>
      </w:r>
      <w:r w:rsidR="006D6E8E">
        <w:rPr>
          <w:rFonts w:ascii="Times New Roman" w:hAnsi="Times New Roman" w:cs="Times New Roman"/>
          <w:sz w:val="24"/>
          <w:szCs w:val="24"/>
        </w:rPr>
        <w:t xml:space="preserve">“There are women who only has male companions, there are Muslim mothers who don’t want to be seen by males; so for the sake of one laboring mother we shouldn’t trespass the right of others. Even if they have female companions it is not fair to be seen by someone you don’t know.” </w:t>
      </w:r>
    </w:p>
    <w:p w14:paraId="19003D20" w14:textId="0A5D9B2D" w:rsidR="006D6E8E" w:rsidRDefault="006D6E8E"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 xml:space="preserve">The other commonly mentioned problem is the existing setup. This includes the presence of laboring rooms without screens, lack of adequate space to add </w:t>
      </w:r>
      <w:r w:rsidR="005D5FBE">
        <w:rPr>
          <w:rFonts w:ascii="Times New Roman" w:hAnsi="Times New Roman" w:cs="Times New Roman"/>
          <w:sz w:val="24"/>
          <w:szCs w:val="24"/>
        </w:rPr>
        <w:t>compan</w:t>
      </w:r>
      <w:r>
        <w:rPr>
          <w:rFonts w:ascii="Times New Roman" w:hAnsi="Times New Roman" w:cs="Times New Roman"/>
          <w:sz w:val="24"/>
          <w:szCs w:val="24"/>
        </w:rPr>
        <w:t xml:space="preserve">ions, </w:t>
      </w:r>
      <w:r w:rsidR="00050621">
        <w:rPr>
          <w:rFonts w:ascii="Times New Roman" w:hAnsi="Times New Roman" w:cs="Times New Roman"/>
          <w:sz w:val="24"/>
          <w:szCs w:val="24"/>
        </w:rPr>
        <w:t>lack of adequate couches and labo</w:t>
      </w:r>
      <w:r w:rsidR="009838BD">
        <w:rPr>
          <w:rFonts w:ascii="Times New Roman" w:hAnsi="Times New Roman" w:cs="Times New Roman"/>
          <w:sz w:val="24"/>
          <w:szCs w:val="24"/>
        </w:rPr>
        <w:t>ring beds. And one resident</w:t>
      </w:r>
      <w:r w:rsidR="00050621">
        <w:rPr>
          <w:rFonts w:ascii="Times New Roman" w:hAnsi="Times New Roman" w:cs="Times New Roman"/>
          <w:sz w:val="24"/>
          <w:szCs w:val="24"/>
        </w:rPr>
        <w:t xml:space="preserve"> explained his stand by saying: “with regards to birth companions I follow the mass, I don’t allow because of the setup we have”. </w:t>
      </w:r>
    </w:p>
    <w:p w14:paraId="3935A900" w14:textId="77777777" w:rsidR="005D5FBE" w:rsidRPr="009E0FB8" w:rsidRDefault="005D5FBE" w:rsidP="00FC416E">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 xml:space="preserve">The case load is also one hindrance to involvement of birth companions. At SPHMMC there will be a minimum of 800 deliveries per month and the ER will be crowded with laboring mothers which makes even proper evaluation of patients challenging. The health workers mentioned that there are a lot of laboring mothers at specific time at the ER and addition of companions becomes a luxury. </w:t>
      </w:r>
    </w:p>
    <w:p w14:paraId="5AA13D90" w14:textId="77777777" w:rsidR="00844AAA" w:rsidRDefault="0082503C" w:rsidP="00FC416E">
      <w:pPr>
        <w:spacing w:line="360" w:lineRule="auto"/>
        <w:jc w:val="both"/>
        <w:rPr>
          <w:rFonts w:ascii="Times New Roman" w:hAnsi="Times New Roman" w:cs="Times New Roman"/>
          <w:sz w:val="24"/>
          <w:szCs w:val="24"/>
        </w:rPr>
      </w:pPr>
      <w:r w:rsidRPr="009E0FB8">
        <w:rPr>
          <w:rFonts w:ascii="Times New Roman" w:hAnsi="Times New Roman" w:cs="Times New Roman"/>
          <w:sz w:val="24"/>
          <w:szCs w:val="24"/>
        </w:rPr>
        <w:t>Other fa</w:t>
      </w:r>
      <w:r w:rsidR="006D6E8E">
        <w:rPr>
          <w:rFonts w:ascii="Times New Roman" w:hAnsi="Times New Roman" w:cs="Times New Roman"/>
          <w:sz w:val="24"/>
          <w:szCs w:val="24"/>
        </w:rPr>
        <w:t xml:space="preserve">ctor include </w:t>
      </w:r>
      <w:r w:rsidR="009E0FB8">
        <w:rPr>
          <w:rFonts w:ascii="Times New Roman" w:hAnsi="Times New Roman" w:cs="Times New Roman"/>
          <w:sz w:val="24"/>
          <w:szCs w:val="24"/>
        </w:rPr>
        <w:t>fear of litiga</w:t>
      </w:r>
      <w:r w:rsidR="009D66D7">
        <w:rPr>
          <w:rFonts w:ascii="Times New Roman" w:hAnsi="Times New Roman" w:cs="Times New Roman"/>
          <w:sz w:val="24"/>
          <w:szCs w:val="24"/>
        </w:rPr>
        <w:t>tion if any complication arouse and</w:t>
      </w:r>
      <w:r w:rsidR="009E0FB8">
        <w:rPr>
          <w:rFonts w:ascii="Times New Roman" w:hAnsi="Times New Roman" w:cs="Times New Roman"/>
          <w:sz w:val="24"/>
          <w:szCs w:val="24"/>
        </w:rPr>
        <w:t xml:space="preserve"> </w:t>
      </w:r>
      <w:r w:rsidR="009D66D7">
        <w:rPr>
          <w:rFonts w:ascii="Times New Roman" w:hAnsi="Times New Roman" w:cs="Times New Roman"/>
          <w:sz w:val="24"/>
          <w:szCs w:val="24"/>
        </w:rPr>
        <w:t xml:space="preserve">lack of </w:t>
      </w:r>
      <w:r w:rsidR="00342B3A">
        <w:rPr>
          <w:rFonts w:ascii="Times New Roman" w:hAnsi="Times New Roman" w:cs="Times New Roman"/>
          <w:sz w:val="24"/>
          <w:szCs w:val="24"/>
        </w:rPr>
        <w:t xml:space="preserve">adequate </w:t>
      </w:r>
      <w:r w:rsidR="009D66D7">
        <w:rPr>
          <w:rFonts w:ascii="Times New Roman" w:hAnsi="Times New Roman" w:cs="Times New Roman"/>
          <w:sz w:val="24"/>
          <w:szCs w:val="24"/>
        </w:rPr>
        <w:t>knowledge</w:t>
      </w:r>
      <w:r w:rsidR="00342B3A">
        <w:rPr>
          <w:rFonts w:ascii="Times New Roman" w:hAnsi="Times New Roman" w:cs="Times New Roman"/>
          <w:sz w:val="24"/>
          <w:szCs w:val="24"/>
        </w:rPr>
        <w:t xml:space="preserve"> on the benefit of birth companions</w:t>
      </w:r>
      <w:r w:rsidR="009D66D7">
        <w:rPr>
          <w:rFonts w:ascii="Times New Roman" w:hAnsi="Times New Roman" w:cs="Times New Roman"/>
          <w:sz w:val="24"/>
          <w:szCs w:val="24"/>
        </w:rPr>
        <w:t xml:space="preserve">.  </w:t>
      </w:r>
    </w:p>
    <w:p w14:paraId="76C3B1F9" w14:textId="77777777" w:rsidR="002E66F3" w:rsidRPr="009E0FB8" w:rsidRDefault="002E66F3" w:rsidP="00FC416E">
      <w:pPr>
        <w:spacing w:line="360" w:lineRule="auto"/>
        <w:jc w:val="both"/>
        <w:rPr>
          <w:rFonts w:ascii="Times New Roman" w:hAnsi="Times New Roman" w:cs="Times New Roman"/>
          <w:sz w:val="24"/>
          <w:szCs w:val="24"/>
        </w:rPr>
      </w:pPr>
      <w:r>
        <w:rPr>
          <w:rFonts w:ascii="Times New Roman" w:hAnsi="Times New Roman" w:cs="Times New Roman"/>
          <w:sz w:val="24"/>
          <w:szCs w:val="24"/>
        </w:rPr>
        <w:t>There was conflicting finding with regards to the understanding on the administration stand on the issue of birth companions. There is a MOH recommendation and the institutions commitment to abide with that recommendation. But there is also instit</w:t>
      </w:r>
      <w:r w:rsidR="006B4DFC">
        <w:rPr>
          <w:rFonts w:ascii="Times New Roman" w:hAnsi="Times New Roman" w:cs="Times New Roman"/>
          <w:sz w:val="24"/>
          <w:szCs w:val="24"/>
        </w:rPr>
        <w:t>ut</w:t>
      </w:r>
      <w:r>
        <w:rPr>
          <w:rFonts w:ascii="Times New Roman" w:hAnsi="Times New Roman" w:cs="Times New Roman"/>
          <w:sz w:val="24"/>
          <w:szCs w:val="24"/>
        </w:rPr>
        <w:t>ions ru</w:t>
      </w:r>
      <w:r w:rsidR="006B4DFC">
        <w:rPr>
          <w:rFonts w:ascii="Times New Roman" w:hAnsi="Times New Roman" w:cs="Times New Roman"/>
          <w:sz w:val="24"/>
          <w:szCs w:val="24"/>
        </w:rPr>
        <w:t xml:space="preserve">le to allow companions only in the morning and late in the afternoons. The </w:t>
      </w:r>
      <w:r w:rsidR="007E1E66">
        <w:rPr>
          <w:rFonts w:ascii="Times New Roman" w:hAnsi="Times New Roman" w:cs="Times New Roman"/>
          <w:sz w:val="24"/>
          <w:szCs w:val="24"/>
        </w:rPr>
        <w:t>hospital</w:t>
      </w:r>
      <w:r w:rsidR="006B4DFC">
        <w:rPr>
          <w:rFonts w:ascii="Times New Roman" w:hAnsi="Times New Roman" w:cs="Times New Roman"/>
          <w:sz w:val="24"/>
          <w:szCs w:val="24"/>
        </w:rPr>
        <w:t xml:space="preserve"> have hired guards which make sure family members are allowed only on the allocated time period. This rule is implemented in the labor wards also. And the restrictions are more stringent at labor ward. </w:t>
      </w:r>
    </w:p>
    <w:p w14:paraId="4C8F968A" w14:textId="77777777" w:rsidR="009B2DEA" w:rsidRDefault="009B2DEA" w:rsidP="00FC416E">
      <w:pPr>
        <w:pStyle w:val="Heading1"/>
        <w:spacing w:line="360" w:lineRule="auto"/>
        <w:jc w:val="both"/>
      </w:pPr>
      <w:bookmarkStart w:id="13" w:name="_Toc38972132"/>
      <w:r>
        <w:lastRenderedPageBreak/>
        <w:t>Discussion</w:t>
      </w:r>
      <w:bookmarkEnd w:id="13"/>
    </w:p>
    <w:p w14:paraId="24A69F32" w14:textId="77777777" w:rsidR="00450441" w:rsidRPr="003F042D" w:rsidRDefault="00450441" w:rsidP="0045044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finding from our study has shown among the health care providers who were involved on the study 39.2% % were knowledgeable of this benefits. </w:t>
      </w:r>
    </w:p>
    <w:p w14:paraId="3B8F1A5A" w14:textId="3F8A3A87" w:rsidR="003F042D" w:rsidRPr="003F042D" w:rsidRDefault="003F042D" w:rsidP="00FC416E">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A Cochrane systematic review was undertaken on continuous support for women during childbirth. It included fifteen trials involving 12,791 women. The study showed that women who had continuous </w:t>
      </w:r>
      <w:proofErr w:type="spellStart"/>
      <w:r w:rsidRPr="003148A8">
        <w:rPr>
          <w:rFonts w:ascii="Times New Roman" w:hAnsi="Times New Roman" w:cs="Times New Roman"/>
          <w:sz w:val="24"/>
          <w:szCs w:val="24"/>
        </w:rPr>
        <w:t>intrapartum</w:t>
      </w:r>
      <w:proofErr w:type="spellEnd"/>
      <w:r w:rsidRPr="003148A8">
        <w:rPr>
          <w:rFonts w:ascii="Times New Roman" w:hAnsi="Times New Roman" w:cs="Times New Roman"/>
          <w:sz w:val="24"/>
          <w:szCs w:val="24"/>
        </w:rPr>
        <w:t xml:space="preserve"> support were less likely to have </w:t>
      </w:r>
      <w:proofErr w:type="spellStart"/>
      <w:r w:rsidRPr="003148A8">
        <w:rPr>
          <w:rFonts w:ascii="Times New Roman" w:hAnsi="Times New Roman" w:cs="Times New Roman"/>
          <w:sz w:val="24"/>
          <w:szCs w:val="24"/>
        </w:rPr>
        <w:t>intrapartum</w:t>
      </w:r>
      <w:proofErr w:type="spellEnd"/>
      <w:r w:rsidRPr="003148A8">
        <w:rPr>
          <w:rFonts w:ascii="Times New Roman" w:hAnsi="Times New Roman" w:cs="Times New Roman"/>
          <w:sz w:val="24"/>
          <w:szCs w:val="24"/>
        </w:rPr>
        <w:t xml:space="preserve"> analgesia, operative birth, or have dissatisfaction wit</w:t>
      </w:r>
      <w:r w:rsidR="00307124">
        <w:rPr>
          <w:rFonts w:ascii="Times New Roman" w:hAnsi="Times New Roman" w:cs="Times New Roman"/>
          <w:sz w:val="24"/>
          <w:szCs w:val="24"/>
        </w:rPr>
        <w:t>h t</w:t>
      </w:r>
      <w:r w:rsidR="00202712">
        <w:rPr>
          <w:rFonts w:ascii="Times New Roman" w:hAnsi="Times New Roman" w:cs="Times New Roman"/>
          <w:sz w:val="24"/>
          <w:szCs w:val="24"/>
        </w:rPr>
        <w:t>heir childbirth experiences [2].</w:t>
      </w:r>
      <w:r>
        <w:rPr>
          <w:rFonts w:ascii="Times New Roman" w:hAnsi="Times New Roman" w:cs="Times New Roman"/>
          <w:sz w:val="24"/>
          <w:szCs w:val="24"/>
        </w:rPr>
        <w:t>The benefit of birth companions was al</w:t>
      </w:r>
      <w:r w:rsidR="00202712">
        <w:rPr>
          <w:rFonts w:ascii="Times New Roman" w:hAnsi="Times New Roman" w:cs="Times New Roman"/>
          <w:sz w:val="24"/>
          <w:szCs w:val="24"/>
        </w:rPr>
        <w:t>so emphasized by WHO [3].</w:t>
      </w:r>
      <w:r w:rsidR="00C07F1F">
        <w:rPr>
          <w:rFonts w:ascii="Times New Roman" w:hAnsi="Times New Roman" w:cs="Times New Roman"/>
          <w:sz w:val="24"/>
          <w:szCs w:val="24"/>
        </w:rPr>
        <w:t xml:space="preserve"> </w:t>
      </w:r>
    </w:p>
    <w:p w14:paraId="7BF2CFF3" w14:textId="23BC2D8E" w:rsidR="00040C20" w:rsidRDefault="00450441" w:rsidP="00FC416E">
      <w:p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finding from our study has showed </w:t>
      </w:r>
      <w:r w:rsidR="00C21771">
        <w:rPr>
          <w:rFonts w:ascii="Times New Roman" w:hAnsi="Times New Roman" w:cs="Times New Roman"/>
          <w:color w:val="000000"/>
          <w:sz w:val="24"/>
          <w:szCs w:val="24"/>
        </w:rPr>
        <w:t xml:space="preserve">more than 80 % of health care providers don’t allow birth companions. </w:t>
      </w:r>
      <w:r w:rsidR="00F0301D">
        <w:rPr>
          <w:rFonts w:ascii="Times New Roman" w:hAnsi="Times New Roman" w:cs="Times New Roman"/>
          <w:color w:val="000000"/>
          <w:sz w:val="24"/>
          <w:szCs w:val="24"/>
        </w:rPr>
        <w:t xml:space="preserve">Federal ministry of health of Ethiopia has prepared a guideline addressing the issue of compassionate, respectful and caring maternity service. And according to this recommendation all laboring women should be accompanied by birth companion of their choice. Though, the possibility of implementing this recommendation in the existing system is clearly challenging, </w:t>
      </w:r>
      <w:r w:rsidR="00C21771">
        <w:rPr>
          <w:rFonts w:ascii="Times New Roman" w:hAnsi="Times New Roman" w:cs="Times New Roman"/>
          <w:color w:val="000000"/>
          <w:sz w:val="24"/>
          <w:szCs w:val="24"/>
        </w:rPr>
        <w:t>the</w:t>
      </w:r>
      <w:r>
        <w:rPr>
          <w:rFonts w:ascii="Times New Roman" w:hAnsi="Times New Roman" w:cs="Times New Roman"/>
          <w:color w:val="000000"/>
          <w:sz w:val="24"/>
          <w:szCs w:val="24"/>
        </w:rPr>
        <w:t xml:space="preserve"> finding from our study has showed the prevailing practice is far from the ministries recommendation</w:t>
      </w:r>
    </w:p>
    <w:p w14:paraId="2D2094A4" w14:textId="685E887D" w:rsidR="002F4538" w:rsidRDefault="00040C20" w:rsidP="00FC416E">
      <w:pPr>
        <w:spacing w:before="30" w:line="36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In this study </w:t>
      </w:r>
      <w:r w:rsidR="002F4538">
        <w:rPr>
          <w:rFonts w:ascii="Times New Roman" w:hAnsi="Times New Roman" w:cs="Times New Roman"/>
          <w:color w:val="000000"/>
          <w:sz w:val="24"/>
          <w:szCs w:val="24"/>
        </w:rPr>
        <w:t>96.1</w:t>
      </w:r>
      <w:r>
        <w:rPr>
          <w:rFonts w:ascii="Times New Roman" w:hAnsi="Times New Roman" w:cs="Times New Roman"/>
          <w:color w:val="000000"/>
          <w:sz w:val="24"/>
          <w:szCs w:val="24"/>
        </w:rPr>
        <w:t xml:space="preserve">% of the health care providers believe that there is benefit of birth companions. And among the post-partum women </w:t>
      </w:r>
      <w:r w:rsidR="002F4538">
        <w:rPr>
          <w:rFonts w:ascii="Times New Roman" w:hAnsi="Times New Roman" w:cs="Times New Roman"/>
          <w:color w:val="000000"/>
          <w:sz w:val="24"/>
          <w:szCs w:val="24"/>
        </w:rPr>
        <w:t>72.3</w:t>
      </w:r>
      <w:r>
        <w:rPr>
          <w:rFonts w:ascii="Times New Roman" w:hAnsi="Times New Roman" w:cs="Times New Roman"/>
          <w:color w:val="000000"/>
          <w:sz w:val="24"/>
          <w:szCs w:val="24"/>
        </w:rPr>
        <w:t>% of them have positive attitude towards birth companions. This finding is comparable to findings of researches don</w:t>
      </w:r>
      <w:r w:rsidR="00202712">
        <w:rPr>
          <w:rFonts w:ascii="Times New Roman" w:hAnsi="Times New Roman" w:cs="Times New Roman"/>
          <w:color w:val="000000"/>
          <w:sz w:val="24"/>
          <w:szCs w:val="24"/>
        </w:rPr>
        <w:t>e in in other African countries [14, 15].</w:t>
      </w:r>
      <w:r>
        <w:rPr>
          <w:rFonts w:ascii="Times New Roman" w:hAnsi="Times New Roman" w:cs="Times New Roman"/>
          <w:color w:val="000000"/>
          <w:sz w:val="24"/>
          <w:szCs w:val="24"/>
          <w:vertAlign w:val="superscript"/>
        </w:rPr>
        <w:t xml:space="preserve"> </w:t>
      </w:r>
      <w:r>
        <w:rPr>
          <w:rFonts w:ascii="Times New Roman" w:hAnsi="Times New Roman" w:cs="Times New Roman"/>
          <w:color w:val="000000"/>
          <w:sz w:val="24"/>
          <w:szCs w:val="24"/>
        </w:rPr>
        <w:t>From these</w:t>
      </w:r>
      <w:r w:rsidR="003E2A2F">
        <w:rPr>
          <w:rFonts w:ascii="Times New Roman" w:hAnsi="Times New Roman" w:cs="Times New Roman"/>
          <w:color w:val="000000"/>
          <w:sz w:val="24"/>
          <w:szCs w:val="24"/>
        </w:rPr>
        <w:t xml:space="preserve"> a qualitative</w:t>
      </w:r>
      <w:r>
        <w:rPr>
          <w:rFonts w:ascii="Times New Roman" w:hAnsi="Times New Roman" w:cs="Times New Roman"/>
          <w:color w:val="000000"/>
          <w:sz w:val="24"/>
          <w:szCs w:val="24"/>
        </w:rPr>
        <w:t xml:space="preserve"> </w:t>
      </w:r>
      <w:r w:rsidR="00A94E62">
        <w:rPr>
          <w:rFonts w:ascii="Times New Roman" w:hAnsi="Times New Roman" w:cs="Times New Roman"/>
          <w:color w:val="000000"/>
          <w:sz w:val="24"/>
          <w:szCs w:val="24"/>
        </w:rPr>
        <w:t>study done in</w:t>
      </w:r>
      <w:r w:rsidR="00A94E62">
        <w:rPr>
          <w:rFonts w:ascii="Times New Roman" w:hAnsi="Times New Roman" w:cs="Times New Roman"/>
          <w:sz w:val="24"/>
          <w:szCs w:val="24"/>
        </w:rPr>
        <w:t xml:space="preserve"> Zambia </w:t>
      </w:r>
      <w:r w:rsidR="00A94E62" w:rsidRPr="003148A8">
        <w:rPr>
          <w:rFonts w:ascii="Times New Roman" w:hAnsi="Times New Roman" w:cs="Times New Roman"/>
          <w:sz w:val="24"/>
          <w:szCs w:val="24"/>
        </w:rPr>
        <w:t>explore</w:t>
      </w:r>
      <w:r w:rsidR="00A94E62">
        <w:rPr>
          <w:rFonts w:ascii="Times New Roman" w:hAnsi="Times New Roman" w:cs="Times New Roman"/>
          <w:sz w:val="24"/>
          <w:szCs w:val="24"/>
        </w:rPr>
        <w:t>d</w:t>
      </w:r>
      <w:r w:rsidR="00A94E62" w:rsidRPr="003148A8">
        <w:rPr>
          <w:rFonts w:ascii="Times New Roman" w:hAnsi="Times New Roman" w:cs="Times New Roman"/>
          <w:sz w:val="24"/>
          <w:szCs w:val="24"/>
        </w:rPr>
        <w:t xml:space="preserve"> the views of 84 mothers and 40 health staff about the involvement of birth companions</w:t>
      </w:r>
      <w:r w:rsidR="00A94E62">
        <w:rPr>
          <w:rFonts w:ascii="Times New Roman" w:hAnsi="Times New Roman" w:cs="Times New Roman"/>
          <w:sz w:val="24"/>
          <w:szCs w:val="24"/>
        </w:rPr>
        <w:t xml:space="preserve">. </w:t>
      </w:r>
      <w:r w:rsidR="00A94E62" w:rsidRPr="003148A8">
        <w:rPr>
          <w:rFonts w:ascii="Times New Roman" w:hAnsi="Times New Roman" w:cs="Times New Roman"/>
          <w:sz w:val="24"/>
          <w:szCs w:val="24"/>
        </w:rPr>
        <w:t>In this study, most of the mothers appreciated the emotional and practical support of birth companions</w:t>
      </w:r>
      <w:r w:rsidR="00A94E62">
        <w:rPr>
          <w:rFonts w:ascii="Times New Roman" w:hAnsi="Times New Roman" w:cs="Times New Roman"/>
          <w:sz w:val="24"/>
          <w:szCs w:val="24"/>
        </w:rPr>
        <w:t xml:space="preserve"> and </w:t>
      </w:r>
      <w:r w:rsidR="00A94E62" w:rsidRPr="003148A8">
        <w:rPr>
          <w:rFonts w:ascii="Times New Roman" w:hAnsi="Times New Roman" w:cs="Times New Roman"/>
          <w:sz w:val="24"/>
          <w:szCs w:val="24"/>
        </w:rPr>
        <w:t>a good number of the health care provider believe that the social support will give the women sense of security and help the laboring women.</w:t>
      </w:r>
    </w:p>
    <w:p w14:paraId="29D56379" w14:textId="77777777" w:rsidR="00C21771" w:rsidRDefault="00C21771" w:rsidP="00C21771">
      <w:pPr>
        <w:spacing w:before="30" w:line="360" w:lineRule="auto"/>
        <w:jc w:val="both"/>
        <w:rPr>
          <w:rFonts w:ascii="Times New Roman" w:hAnsi="Times New Roman" w:cs="Times New Roman"/>
          <w:sz w:val="24"/>
          <w:szCs w:val="24"/>
        </w:rPr>
      </w:pPr>
      <w:r>
        <w:rPr>
          <w:rFonts w:ascii="Times New Roman" w:hAnsi="Times New Roman" w:cs="Times New Roman"/>
          <w:sz w:val="24"/>
          <w:szCs w:val="24"/>
        </w:rPr>
        <w:t xml:space="preserve">Our study has showed that </w:t>
      </w:r>
      <w:r>
        <w:rPr>
          <w:rFonts w:ascii="Times New Roman" w:hAnsi="Times New Roman" w:cs="Times New Roman"/>
          <w:color w:val="000000"/>
          <w:sz w:val="24"/>
          <w:szCs w:val="24"/>
        </w:rPr>
        <w:t>27.3 % of the post-partum women has negative attitude towards birth companions. The reasons mentioned includes need for privacy, religious restrictions, worry about overburdening their family with stress, worsening the already crowded environment and desire to go through the pain alone.</w:t>
      </w:r>
      <w:r w:rsidRPr="00A94E62">
        <w:rPr>
          <w:rFonts w:ascii="Times New Roman" w:hAnsi="Times New Roman" w:cs="Times New Roman"/>
          <w:sz w:val="24"/>
          <w:szCs w:val="24"/>
        </w:rPr>
        <w:t xml:space="preserve"> </w:t>
      </w:r>
      <w:r>
        <w:rPr>
          <w:rFonts w:ascii="Times New Roman" w:hAnsi="Times New Roman" w:cs="Times New Roman"/>
          <w:sz w:val="24"/>
          <w:szCs w:val="24"/>
        </w:rPr>
        <w:t xml:space="preserve">A mixed method study done among </w:t>
      </w:r>
      <w:r w:rsidRPr="003148A8">
        <w:rPr>
          <w:rFonts w:ascii="Times New Roman" w:hAnsi="Times New Roman" w:cs="Times New Roman"/>
          <w:sz w:val="24"/>
          <w:szCs w:val="24"/>
        </w:rPr>
        <w:t xml:space="preserve">pregnant women attending ANC in Ghana </w:t>
      </w:r>
      <w:r>
        <w:rPr>
          <w:rFonts w:ascii="Times New Roman" w:hAnsi="Times New Roman" w:cs="Times New Roman"/>
          <w:sz w:val="24"/>
          <w:szCs w:val="24"/>
        </w:rPr>
        <w:t xml:space="preserve">on </w:t>
      </w:r>
      <w:r w:rsidRPr="003148A8">
        <w:rPr>
          <w:rFonts w:ascii="Times New Roman" w:hAnsi="Times New Roman" w:cs="Times New Roman"/>
          <w:sz w:val="24"/>
          <w:szCs w:val="24"/>
        </w:rPr>
        <w:t>preference of women on the involvement of birth companions</w:t>
      </w:r>
      <w:r>
        <w:rPr>
          <w:rFonts w:ascii="Times New Roman" w:hAnsi="Times New Roman" w:cs="Times New Roman"/>
          <w:sz w:val="24"/>
          <w:szCs w:val="24"/>
        </w:rPr>
        <w:t xml:space="preserve"> has also shown that the general belief all women want companions is disputable. [16] </w:t>
      </w:r>
    </w:p>
    <w:p w14:paraId="6E820FBB" w14:textId="0EA2612A" w:rsidR="00C21771" w:rsidRDefault="00F70F46" w:rsidP="00C21771">
      <w:pPr>
        <w:spacing w:before="30" w:line="360" w:lineRule="auto"/>
        <w:jc w:val="both"/>
        <w:rPr>
          <w:rFonts w:ascii="Times New Roman" w:hAnsi="Times New Roman" w:cs="Times New Roman"/>
          <w:sz w:val="24"/>
          <w:szCs w:val="24"/>
        </w:rPr>
      </w:pPr>
      <w:r>
        <w:rPr>
          <w:rFonts w:ascii="Times New Roman" w:hAnsi="Times New Roman" w:cs="Times New Roman"/>
          <w:sz w:val="24"/>
          <w:szCs w:val="24"/>
        </w:rPr>
        <w:t>The commonest reasons mentioned by health care providers for not involving birth companions in this study include breach of privacy, interference with routine labor ward activity</w:t>
      </w:r>
      <w:r w:rsidRPr="00ED6C2F">
        <w:rPr>
          <w:rFonts w:ascii="Times New Roman" w:hAnsi="Times New Roman" w:cs="Times New Roman"/>
          <w:sz w:val="24"/>
          <w:szCs w:val="24"/>
        </w:rPr>
        <w:t xml:space="preserve"> lack of space and the volume of work in the labor wards</w:t>
      </w:r>
      <w:r>
        <w:rPr>
          <w:rFonts w:ascii="Times New Roman" w:hAnsi="Times New Roman" w:cs="Times New Roman"/>
          <w:sz w:val="24"/>
          <w:szCs w:val="24"/>
        </w:rPr>
        <w:t xml:space="preserve"> among others</w:t>
      </w:r>
      <w:r w:rsidRPr="00ED6C2F">
        <w:rPr>
          <w:rFonts w:ascii="Times New Roman" w:hAnsi="Times New Roman" w:cs="Times New Roman"/>
          <w:sz w:val="24"/>
          <w:szCs w:val="24"/>
        </w:rPr>
        <w:t>.</w:t>
      </w:r>
      <w:r>
        <w:rPr>
          <w:rFonts w:ascii="Times New Roman" w:hAnsi="Times New Roman" w:cs="Times New Roman"/>
          <w:sz w:val="24"/>
          <w:szCs w:val="24"/>
        </w:rPr>
        <w:t xml:space="preserve"> Other studies has also shown similar factors affecting implementation. Among this a systematic review that tried to assess the factors affecting implementation of birth companions has shown </w:t>
      </w:r>
      <w:r>
        <w:rPr>
          <w:rFonts w:ascii="Times New Roman" w:hAnsi="Times New Roman" w:cs="Times New Roman"/>
          <w:sz w:val="24"/>
          <w:szCs w:val="24"/>
        </w:rPr>
        <w:lastRenderedPageBreak/>
        <w:t>that health care providers were concerned about the role of birth companions and their interference with labor ward activities. The reviewers has reached to a conclusion of the need to sensitize health care providers on the issue and the need to study factors affecting impl</w:t>
      </w:r>
      <w:r w:rsidR="00A2313F">
        <w:rPr>
          <w:rFonts w:ascii="Times New Roman" w:hAnsi="Times New Roman" w:cs="Times New Roman"/>
          <w:sz w:val="24"/>
          <w:szCs w:val="24"/>
        </w:rPr>
        <w:t xml:space="preserve">ementation in different setups </w:t>
      </w:r>
      <w:r>
        <w:rPr>
          <w:rFonts w:ascii="Times New Roman" w:hAnsi="Times New Roman" w:cs="Times New Roman"/>
          <w:sz w:val="24"/>
          <w:szCs w:val="24"/>
        </w:rPr>
        <w:t>[18]</w:t>
      </w:r>
      <w:r w:rsidR="00A2313F">
        <w:rPr>
          <w:rFonts w:ascii="Times New Roman" w:hAnsi="Times New Roman" w:cs="Times New Roman"/>
          <w:sz w:val="24"/>
          <w:szCs w:val="24"/>
        </w:rPr>
        <w:t>.</w:t>
      </w:r>
      <w:r w:rsidR="00C21771" w:rsidRPr="00C21771">
        <w:rPr>
          <w:rFonts w:ascii="Times New Roman" w:hAnsi="Times New Roman" w:cs="Times New Roman"/>
          <w:sz w:val="24"/>
          <w:szCs w:val="24"/>
        </w:rPr>
        <w:t xml:space="preserve"> </w:t>
      </w:r>
      <w:r w:rsidR="00C21771" w:rsidRPr="00ED6C2F">
        <w:rPr>
          <w:rFonts w:ascii="Times New Roman" w:hAnsi="Times New Roman" w:cs="Times New Roman"/>
          <w:sz w:val="24"/>
          <w:szCs w:val="24"/>
        </w:rPr>
        <w:t>A study done to understand the feasibility of engaging birth companions within the health facilities of developing countries, a descriptive cross sectional study, was conducted in Sri Lanka among 68 consultant obstetricians. In this study 58.8 % of them did not allow l</w:t>
      </w:r>
      <w:r w:rsidR="00C21771">
        <w:rPr>
          <w:rFonts w:ascii="Times New Roman" w:hAnsi="Times New Roman" w:cs="Times New Roman"/>
          <w:sz w:val="24"/>
          <w:szCs w:val="24"/>
        </w:rPr>
        <w:t xml:space="preserve">abor companions in their wards. [19] </w:t>
      </w:r>
      <w:r w:rsidR="00C21771" w:rsidRPr="00ED6C2F">
        <w:rPr>
          <w:rFonts w:ascii="Times New Roman" w:hAnsi="Times New Roman" w:cs="Times New Roman"/>
          <w:sz w:val="24"/>
          <w:szCs w:val="24"/>
        </w:rPr>
        <w:t xml:space="preserve">The reasons mentioned for this practice were similar to the hindrances </w:t>
      </w:r>
      <w:r w:rsidR="00C21771">
        <w:rPr>
          <w:rFonts w:ascii="Times New Roman" w:hAnsi="Times New Roman" w:cs="Times New Roman"/>
          <w:sz w:val="24"/>
          <w:szCs w:val="24"/>
        </w:rPr>
        <w:t>described in our study.</w:t>
      </w:r>
    </w:p>
    <w:p w14:paraId="7E953461" w14:textId="4A5666E5" w:rsidR="00F70F46" w:rsidRPr="00ED6C2F" w:rsidRDefault="00F70F46" w:rsidP="00F70F46">
      <w:pPr>
        <w:spacing w:before="30" w:line="360" w:lineRule="auto"/>
        <w:jc w:val="both"/>
        <w:rPr>
          <w:rFonts w:ascii="Times New Roman" w:hAnsi="Times New Roman" w:cs="Times New Roman"/>
          <w:sz w:val="24"/>
          <w:szCs w:val="24"/>
        </w:rPr>
      </w:pPr>
      <w:r>
        <w:rPr>
          <w:rFonts w:ascii="Times New Roman" w:hAnsi="Times New Roman" w:cs="Times New Roman"/>
          <w:sz w:val="24"/>
          <w:szCs w:val="24"/>
        </w:rPr>
        <w:t>A Cochrane qualitative synthesis has also shown the factors affecting implementation include lack of knowledge among women and health care providers and lack of space</w:t>
      </w:r>
      <w:r w:rsidR="004C06EA">
        <w:rPr>
          <w:rFonts w:ascii="Times New Roman" w:hAnsi="Times New Roman" w:cs="Times New Roman"/>
          <w:sz w:val="24"/>
          <w:szCs w:val="24"/>
        </w:rPr>
        <w:t>. [20]</w:t>
      </w:r>
    </w:p>
    <w:p w14:paraId="5A072D34" w14:textId="2646984E" w:rsidR="00F70F46" w:rsidRDefault="00F70F46" w:rsidP="00F70F46">
      <w:pPr>
        <w:spacing w:before="30" w:line="360" w:lineRule="auto"/>
        <w:jc w:val="both"/>
        <w:rPr>
          <w:rFonts w:ascii="Times New Roman" w:hAnsi="Times New Roman" w:cs="Times New Roman"/>
          <w:sz w:val="24"/>
          <w:szCs w:val="24"/>
        </w:rPr>
      </w:pPr>
      <w:bookmarkStart w:id="14" w:name="_Toc38972133"/>
      <w:r>
        <w:rPr>
          <w:rFonts w:ascii="Times New Roman" w:hAnsi="Times New Roman" w:cs="Times New Roman"/>
          <w:sz w:val="24"/>
          <w:szCs w:val="24"/>
        </w:rPr>
        <w:t>Though our finding show that majority of our women want a birth companion, studies done in developing countries show that there is a need to anticipate difficulties with its implementation. A study done in Malawi has shown uneducated birth attendants weren’t able to provide proper care. The study has also shown the need to enlighten women on purpose of birth</w:t>
      </w:r>
      <w:r w:rsidR="00A2313F">
        <w:rPr>
          <w:rFonts w:ascii="Times New Roman" w:hAnsi="Times New Roman" w:cs="Times New Roman"/>
          <w:sz w:val="24"/>
          <w:szCs w:val="24"/>
        </w:rPr>
        <w:t xml:space="preserve"> companions unlike the midwives</w:t>
      </w:r>
      <w:r w:rsidR="004C06EA">
        <w:rPr>
          <w:rFonts w:ascii="Times New Roman" w:hAnsi="Times New Roman" w:cs="Times New Roman"/>
          <w:sz w:val="24"/>
          <w:szCs w:val="24"/>
        </w:rPr>
        <w:t>.</w:t>
      </w:r>
      <w:r w:rsidR="00A2313F">
        <w:rPr>
          <w:rFonts w:ascii="Times New Roman" w:hAnsi="Times New Roman" w:cs="Times New Roman"/>
          <w:sz w:val="24"/>
          <w:szCs w:val="24"/>
        </w:rPr>
        <w:t xml:space="preserve"> [</w:t>
      </w:r>
      <w:r>
        <w:rPr>
          <w:rFonts w:ascii="Times New Roman" w:hAnsi="Times New Roman" w:cs="Times New Roman"/>
          <w:sz w:val="24"/>
          <w:szCs w:val="24"/>
        </w:rPr>
        <w:t>21]</w:t>
      </w:r>
    </w:p>
    <w:p w14:paraId="19C143C5" w14:textId="2651A10E" w:rsidR="00FB64B7" w:rsidRPr="00FB64B7" w:rsidRDefault="00FB64B7" w:rsidP="00F70F46">
      <w:pPr>
        <w:spacing w:before="30" w:line="360" w:lineRule="auto"/>
        <w:jc w:val="both"/>
        <w:rPr>
          <w:rFonts w:asciiTheme="majorHAnsi" w:eastAsiaTheme="majorEastAsia" w:hAnsiTheme="majorHAnsi" w:cstheme="majorBidi"/>
          <w:color w:val="365F91"/>
          <w:sz w:val="32"/>
          <w:szCs w:val="32"/>
        </w:rPr>
      </w:pPr>
      <w:r w:rsidRPr="00FB64B7">
        <w:rPr>
          <w:rFonts w:asciiTheme="majorHAnsi" w:eastAsiaTheme="majorEastAsia" w:hAnsiTheme="majorHAnsi" w:cstheme="majorBidi"/>
          <w:color w:val="365F91"/>
          <w:sz w:val="32"/>
          <w:szCs w:val="32"/>
        </w:rPr>
        <w:t xml:space="preserve">Strength and limitation of the study </w:t>
      </w:r>
    </w:p>
    <w:p w14:paraId="1BAF7E64" w14:textId="77777777" w:rsidR="00FB64B7" w:rsidRPr="00FB64B7" w:rsidRDefault="00FB64B7" w:rsidP="00FB64B7">
      <w:pPr>
        <w:spacing w:after="0" w:line="360" w:lineRule="auto"/>
        <w:contextualSpacing/>
        <w:rPr>
          <w:rFonts w:ascii="Times New Roman" w:hAnsi="Times New Roman" w:cs="Times New Roman"/>
          <w:sz w:val="24"/>
          <w:szCs w:val="24"/>
        </w:rPr>
      </w:pPr>
      <w:r w:rsidRPr="00FB64B7">
        <w:rPr>
          <w:rFonts w:ascii="Times New Roman" w:hAnsi="Times New Roman" w:cs="Times New Roman"/>
          <w:sz w:val="24"/>
          <w:szCs w:val="24"/>
        </w:rPr>
        <w:t>Strength</w:t>
      </w:r>
    </w:p>
    <w:p w14:paraId="4FC0AD6A" w14:textId="77777777" w:rsidR="00FB64B7" w:rsidRDefault="00FB64B7" w:rsidP="00FB64B7">
      <w:pPr>
        <w:pStyle w:val="ListParagraph"/>
        <w:numPr>
          <w:ilvl w:val="0"/>
          <w:numId w:val="43"/>
        </w:numPr>
        <w:spacing w:after="0" w:line="360" w:lineRule="auto"/>
        <w:rPr>
          <w:rFonts w:ascii="Times New Roman" w:hAnsi="Times New Roman" w:cs="Times New Roman"/>
          <w:sz w:val="24"/>
          <w:szCs w:val="24"/>
        </w:rPr>
      </w:pPr>
      <w:r w:rsidRPr="00FB64B7">
        <w:rPr>
          <w:rFonts w:ascii="Times New Roman" w:hAnsi="Times New Roman" w:cs="Times New Roman"/>
          <w:sz w:val="24"/>
          <w:szCs w:val="24"/>
        </w:rPr>
        <w:t>The study used data from the existing practice</w:t>
      </w:r>
    </w:p>
    <w:p w14:paraId="5FADC9E0" w14:textId="2DC99E6A" w:rsidR="00FB64B7" w:rsidRPr="00FB64B7" w:rsidRDefault="00FB64B7" w:rsidP="00FB64B7">
      <w:pPr>
        <w:pStyle w:val="ListParagraph"/>
        <w:numPr>
          <w:ilvl w:val="0"/>
          <w:numId w:val="43"/>
        </w:numPr>
        <w:spacing w:after="0" w:line="360" w:lineRule="auto"/>
        <w:rPr>
          <w:rFonts w:ascii="Times New Roman" w:hAnsi="Times New Roman" w:cs="Times New Roman"/>
          <w:sz w:val="24"/>
          <w:szCs w:val="24"/>
        </w:rPr>
      </w:pPr>
      <w:r w:rsidRPr="00FB64B7">
        <w:rPr>
          <w:rFonts w:ascii="Times New Roman" w:hAnsi="Times New Roman" w:cs="Times New Roman"/>
          <w:sz w:val="24"/>
          <w:szCs w:val="24"/>
        </w:rPr>
        <w:t>Study used in-depth interview to better understand the views of health care providers</w:t>
      </w:r>
    </w:p>
    <w:p w14:paraId="2926892B" w14:textId="2ACF195B" w:rsidR="00FB64B7" w:rsidRPr="00FB64B7" w:rsidRDefault="00FB64B7" w:rsidP="00FB64B7">
      <w:pPr>
        <w:spacing w:after="0" w:line="360" w:lineRule="auto"/>
        <w:contextualSpacing/>
        <w:rPr>
          <w:rFonts w:ascii="Times New Roman" w:hAnsi="Times New Roman" w:cs="Times New Roman"/>
          <w:sz w:val="24"/>
          <w:szCs w:val="24"/>
        </w:rPr>
      </w:pPr>
      <w:r w:rsidRPr="00FB64B7">
        <w:rPr>
          <w:rFonts w:ascii="Times New Roman" w:hAnsi="Times New Roman" w:cs="Times New Roman"/>
          <w:sz w:val="24"/>
          <w:szCs w:val="24"/>
        </w:rPr>
        <w:t>Limitation</w:t>
      </w:r>
    </w:p>
    <w:p w14:paraId="4668F496" w14:textId="77777777" w:rsidR="00FB64B7" w:rsidRPr="00FB64B7" w:rsidRDefault="00FB64B7" w:rsidP="00FB64B7">
      <w:pPr>
        <w:pStyle w:val="ListParagraph"/>
        <w:numPr>
          <w:ilvl w:val="0"/>
          <w:numId w:val="49"/>
        </w:numPr>
        <w:spacing w:after="0" w:line="360" w:lineRule="auto"/>
        <w:rPr>
          <w:rFonts w:ascii="Times New Roman" w:hAnsi="Times New Roman" w:cs="Times New Roman"/>
          <w:sz w:val="24"/>
          <w:szCs w:val="24"/>
        </w:rPr>
      </w:pPr>
      <w:r w:rsidRPr="00FB64B7">
        <w:rPr>
          <w:rFonts w:ascii="Times New Roman" w:hAnsi="Times New Roman" w:cs="Times New Roman"/>
          <w:sz w:val="24"/>
          <w:szCs w:val="24"/>
        </w:rPr>
        <w:t>Data from post-partum women was collected while they are still at the hospital</w:t>
      </w:r>
    </w:p>
    <w:p w14:paraId="015561DF" w14:textId="437C00A6" w:rsidR="00FB64B7" w:rsidRPr="00FB64B7" w:rsidRDefault="00FB64B7" w:rsidP="00FB64B7">
      <w:pPr>
        <w:pStyle w:val="ListParagraph"/>
        <w:numPr>
          <w:ilvl w:val="0"/>
          <w:numId w:val="49"/>
        </w:numPr>
        <w:spacing w:before="30" w:line="360" w:lineRule="auto"/>
        <w:jc w:val="both"/>
        <w:rPr>
          <w:rFonts w:ascii="Times New Roman" w:hAnsi="Times New Roman" w:cs="Times New Roman"/>
          <w:sz w:val="24"/>
          <w:szCs w:val="24"/>
        </w:rPr>
      </w:pPr>
      <w:r w:rsidRPr="00FB64B7">
        <w:rPr>
          <w:rFonts w:ascii="Times New Roman" w:hAnsi="Times New Roman" w:cs="Times New Roman"/>
          <w:sz w:val="24"/>
          <w:szCs w:val="24"/>
        </w:rPr>
        <w:t>Data was collected from health care providers while they are still at the institution they work in</w:t>
      </w:r>
    </w:p>
    <w:p w14:paraId="2C52D8F8" w14:textId="77777777" w:rsidR="009B2DEA" w:rsidRDefault="009276AB" w:rsidP="00FC416E">
      <w:pPr>
        <w:pStyle w:val="Heading1"/>
        <w:spacing w:line="360" w:lineRule="auto"/>
        <w:jc w:val="both"/>
      </w:pPr>
      <w:r>
        <w:t xml:space="preserve">Conclusion and </w:t>
      </w:r>
      <w:r w:rsidR="009B2DEA">
        <w:t>Recommendation</w:t>
      </w:r>
      <w:bookmarkEnd w:id="14"/>
    </w:p>
    <w:p w14:paraId="044C144A" w14:textId="77777777" w:rsidR="009276AB" w:rsidRDefault="009276AB" w:rsidP="00FC416E">
      <w:pPr>
        <w:pStyle w:val="ListParagraph"/>
        <w:numPr>
          <w:ilvl w:val="0"/>
          <w:numId w:val="41"/>
        </w:num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findings from our study showed that labor companions are not part of the routine practice in SPHMMC and its catchment health centers.</w:t>
      </w:r>
    </w:p>
    <w:p w14:paraId="75B309F0" w14:textId="77777777" w:rsidR="009276AB" w:rsidRDefault="009276AB" w:rsidP="00FC416E">
      <w:pPr>
        <w:pStyle w:val="ListParagraph"/>
        <w:numPr>
          <w:ilvl w:val="0"/>
          <w:numId w:val="41"/>
        </w:num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Majority of the women want their partners or family members to accompany them.</w:t>
      </w:r>
    </w:p>
    <w:p w14:paraId="70912438" w14:textId="77777777" w:rsidR="009276AB" w:rsidRDefault="009276AB" w:rsidP="00FC416E">
      <w:pPr>
        <w:pStyle w:val="ListParagraph"/>
        <w:numPr>
          <w:ilvl w:val="0"/>
          <w:numId w:val="41"/>
        </w:num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reason mentioned by the few postpartum woman who declined companions is the fear of exposure in front of others.</w:t>
      </w:r>
    </w:p>
    <w:p w14:paraId="0B2765D1" w14:textId="77777777" w:rsidR="009276AB" w:rsidRDefault="009276AB" w:rsidP="00FC416E">
      <w:pPr>
        <w:pStyle w:val="ListParagraph"/>
        <w:numPr>
          <w:ilvl w:val="0"/>
          <w:numId w:val="41"/>
        </w:num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Majority of health professionals have knowledge on the benefit of birth companions, though their knowledge is limited.</w:t>
      </w:r>
    </w:p>
    <w:p w14:paraId="0179C4F1" w14:textId="77777777" w:rsidR="009276AB" w:rsidRDefault="009276AB" w:rsidP="00FC416E">
      <w:pPr>
        <w:pStyle w:val="ListParagraph"/>
        <w:numPr>
          <w:ilvl w:val="0"/>
          <w:numId w:val="41"/>
        </w:num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 main reasons mentioned by health care providers not to involve companions is the lack of adequate space and difficulty to ensure privacy.</w:t>
      </w:r>
    </w:p>
    <w:p w14:paraId="37850600" w14:textId="77777777" w:rsidR="00E20324" w:rsidRDefault="009276AB" w:rsidP="00FC416E">
      <w:pPr>
        <w:pStyle w:val="ListParagraph"/>
        <w:numPr>
          <w:ilvl w:val="0"/>
          <w:numId w:val="41"/>
        </w:num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Involvement of birth companions is one way to ensure the quality of service we provide and efforts should be made </w:t>
      </w:r>
      <w:r w:rsidR="005C0F8E">
        <w:rPr>
          <w:rFonts w:ascii="Times New Roman" w:hAnsi="Times New Roman" w:cs="Times New Roman"/>
          <w:color w:val="000000"/>
          <w:sz w:val="24"/>
          <w:szCs w:val="24"/>
        </w:rPr>
        <w:t xml:space="preserve">to address the setbacks faced to involve companions. </w:t>
      </w:r>
    </w:p>
    <w:p w14:paraId="05440D8A" w14:textId="77777777" w:rsidR="00EE39ED" w:rsidRPr="00EE39ED" w:rsidRDefault="00EE39ED" w:rsidP="00FC416E">
      <w:pPr>
        <w:pStyle w:val="ListParagraph"/>
        <w:numPr>
          <w:ilvl w:val="0"/>
          <w:numId w:val="41"/>
        </w:numPr>
        <w:spacing w:before="3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underlying cultural and religious belief and the existing setup should be taken into consideration before deciding to incorporate birth companions in the routine practice. </w:t>
      </w:r>
    </w:p>
    <w:p w14:paraId="1EC8166A" w14:textId="77777777" w:rsidR="00E106D1" w:rsidRPr="003148A8" w:rsidRDefault="00E106D1" w:rsidP="00E106D1">
      <w:pPr>
        <w:pStyle w:val="Heading1"/>
        <w:spacing w:line="360" w:lineRule="auto"/>
        <w:jc w:val="both"/>
        <w:rPr>
          <w:rFonts w:ascii="Times New Roman" w:hAnsi="Times New Roman" w:cs="Times New Roman"/>
        </w:rPr>
      </w:pPr>
      <w:bookmarkStart w:id="15" w:name="_Toc38972106"/>
      <w:bookmarkStart w:id="16" w:name="_Toc38972104"/>
      <w:r>
        <w:rPr>
          <w:rFonts w:ascii="Times New Roman" w:hAnsi="Times New Roman" w:cs="Times New Roman"/>
        </w:rPr>
        <w:t xml:space="preserve">List of </w:t>
      </w:r>
      <w:r w:rsidRPr="003148A8">
        <w:rPr>
          <w:rFonts w:ascii="Times New Roman" w:hAnsi="Times New Roman" w:cs="Times New Roman"/>
        </w:rPr>
        <w:t>Abbreviations</w:t>
      </w:r>
      <w:bookmarkEnd w:id="15"/>
    </w:p>
    <w:p w14:paraId="7D10AB95" w14:textId="77777777" w:rsidR="00E106D1" w:rsidRPr="003148A8" w:rsidRDefault="00E106D1" w:rsidP="00E106D1">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ANC- Antenatal care</w:t>
      </w:r>
    </w:p>
    <w:p w14:paraId="0393737C" w14:textId="77777777" w:rsidR="00E106D1" w:rsidRPr="003148A8" w:rsidRDefault="00E106D1" w:rsidP="00E106D1">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EDHS- Ethiopian demographic and health survey</w:t>
      </w:r>
    </w:p>
    <w:p w14:paraId="4AC2155E" w14:textId="77777777" w:rsidR="00E106D1" w:rsidRPr="003148A8" w:rsidRDefault="00E106D1" w:rsidP="00E106D1">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ETB- Ethiopian Birr</w:t>
      </w:r>
    </w:p>
    <w:p w14:paraId="12BA8F44" w14:textId="77777777" w:rsidR="00E106D1" w:rsidRPr="003148A8" w:rsidRDefault="00E106D1" w:rsidP="00E106D1">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SPHMMC- St. Paul’s Hospital Millennium Medical College </w:t>
      </w:r>
    </w:p>
    <w:p w14:paraId="1A16EE8F" w14:textId="77777777" w:rsidR="00E106D1" w:rsidRPr="003148A8" w:rsidRDefault="00E106D1" w:rsidP="00E106D1">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WHO- World Health Organization </w:t>
      </w:r>
    </w:p>
    <w:p w14:paraId="7CCAA908" w14:textId="77777777" w:rsidR="00E106D1" w:rsidRPr="003148A8" w:rsidRDefault="00E106D1" w:rsidP="00E106D1">
      <w:pPr>
        <w:pStyle w:val="Heading1"/>
        <w:spacing w:line="360" w:lineRule="auto"/>
        <w:jc w:val="both"/>
        <w:rPr>
          <w:rFonts w:ascii="Times New Roman" w:hAnsi="Times New Roman" w:cs="Times New Roman"/>
        </w:rPr>
      </w:pPr>
      <w:r w:rsidRPr="003148A8">
        <w:rPr>
          <w:rFonts w:ascii="Times New Roman" w:hAnsi="Times New Roman" w:cs="Times New Roman"/>
        </w:rPr>
        <w:t>Acknowledgment</w:t>
      </w:r>
      <w:bookmarkEnd w:id="16"/>
    </w:p>
    <w:p w14:paraId="05C383E2" w14:textId="77777777" w:rsidR="00E106D1" w:rsidRDefault="00E106D1" w:rsidP="00E106D1">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I would like to thank the Department Of Obstetrics and Gynecology of St Paul’s Hospital Millennium Medical College (SPHMMC) for offering me the specialization stu</w:t>
      </w:r>
      <w:r>
        <w:rPr>
          <w:rFonts w:ascii="Times New Roman" w:hAnsi="Times New Roman" w:cs="Times New Roman"/>
          <w:sz w:val="24"/>
          <w:szCs w:val="24"/>
        </w:rPr>
        <w:t>dy opportunity and financing</w:t>
      </w:r>
      <w:r w:rsidRPr="003148A8">
        <w:rPr>
          <w:rFonts w:ascii="Times New Roman" w:hAnsi="Times New Roman" w:cs="Times New Roman"/>
          <w:sz w:val="24"/>
          <w:szCs w:val="24"/>
        </w:rPr>
        <w:t xml:space="preserve"> my research work within the College and its affiliate health facilities. I have grea</w:t>
      </w:r>
      <w:r>
        <w:rPr>
          <w:rFonts w:ascii="Times New Roman" w:hAnsi="Times New Roman" w:cs="Times New Roman"/>
          <w:sz w:val="24"/>
          <w:szCs w:val="24"/>
        </w:rPr>
        <w:t xml:space="preserve">tly benefited from the </w:t>
      </w:r>
      <w:r w:rsidRPr="003148A8">
        <w:rPr>
          <w:rFonts w:ascii="Times New Roman" w:hAnsi="Times New Roman" w:cs="Times New Roman"/>
          <w:sz w:val="24"/>
          <w:szCs w:val="24"/>
        </w:rPr>
        <w:t xml:space="preserve">professional contributions and guidance of my supervisors Dr. </w:t>
      </w:r>
      <w:proofErr w:type="spellStart"/>
      <w:r w:rsidRPr="003148A8">
        <w:rPr>
          <w:rFonts w:ascii="Times New Roman" w:hAnsi="Times New Roman" w:cs="Times New Roman"/>
          <w:sz w:val="24"/>
          <w:szCs w:val="24"/>
        </w:rPr>
        <w:t>Delayehu</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Bekele</w:t>
      </w:r>
      <w:proofErr w:type="spellEnd"/>
      <w:r w:rsidRPr="003148A8">
        <w:rPr>
          <w:rFonts w:ascii="Times New Roman" w:hAnsi="Times New Roman" w:cs="Times New Roman"/>
          <w:sz w:val="24"/>
          <w:szCs w:val="24"/>
        </w:rPr>
        <w:t xml:space="preserve"> and Mr. </w:t>
      </w:r>
      <w:proofErr w:type="spellStart"/>
      <w:r w:rsidRPr="003148A8">
        <w:rPr>
          <w:rFonts w:ascii="Times New Roman" w:hAnsi="Times New Roman" w:cs="Times New Roman"/>
          <w:sz w:val="24"/>
          <w:szCs w:val="24"/>
        </w:rPr>
        <w:t>Tewodros</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Getinet</w:t>
      </w:r>
      <w:proofErr w:type="spellEnd"/>
      <w:r w:rsidRPr="003148A8">
        <w:rPr>
          <w:rFonts w:ascii="Times New Roman" w:hAnsi="Times New Roman" w:cs="Times New Roman"/>
          <w:sz w:val="24"/>
          <w:szCs w:val="24"/>
        </w:rPr>
        <w:t xml:space="preserve">. </w:t>
      </w:r>
      <w:r>
        <w:rPr>
          <w:rFonts w:ascii="Times New Roman" w:hAnsi="Times New Roman" w:cs="Times New Roman"/>
          <w:sz w:val="24"/>
          <w:szCs w:val="24"/>
        </w:rPr>
        <w:t xml:space="preserve">I also would like to thank Dr. </w:t>
      </w:r>
      <w:proofErr w:type="spellStart"/>
      <w:r>
        <w:rPr>
          <w:rFonts w:ascii="Times New Roman" w:hAnsi="Times New Roman" w:cs="Times New Roman"/>
          <w:sz w:val="24"/>
          <w:szCs w:val="24"/>
        </w:rPr>
        <w:t>Ewenet</w:t>
      </w:r>
      <w:proofErr w:type="spellEnd"/>
      <w:r>
        <w:rPr>
          <w:rFonts w:ascii="Times New Roman" w:hAnsi="Times New Roman" w:cs="Times New Roman"/>
          <w:sz w:val="24"/>
          <w:szCs w:val="24"/>
        </w:rPr>
        <w:t xml:space="preserve"> for her invaluable insight and continuous support throughout the thesis work. </w:t>
      </w:r>
    </w:p>
    <w:p w14:paraId="38A71ED6" w14:textId="77777777" w:rsidR="00E106D1" w:rsidRPr="003148A8" w:rsidRDefault="00E106D1" w:rsidP="00E106D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And this all wouldn’t have been possible without the relentless support of my husband and my family who never failed to go extra mile to make my dreams come true. </w:t>
      </w:r>
    </w:p>
    <w:p w14:paraId="7E56D83F" w14:textId="77777777" w:rsidR="006C3439" w:rsidRPr="003148A8" w:rsidRDefault="006C3439" w:rsidP="006C3439">
      <w:pPr>
        <w:pStyle w:val="Heading1"/>
        <w:spacing w:line="360" w:lineRule="auto"/>
        <w:jc w:val="both"/>
        <w:rPr>
          <w:rFonts w:ascii="Times New Roman" w:hAnsi="Times New Roman" w:cs="Times New Roman"/>
        </w:rPr>
      </w:pPr>
      <w:bookmarkStart w:id="17" w:name="_Toc38972105"/>
      <w:r w:rsidRPr="003148A8">
        <w:rPr>
          <w:rFonts w:ascii="Times New Roman" w:hAnsi="Times New Roman" w:cs="Times New Roman"/>
        </w:rPr>
        <w:t>List of Tables</w:t>
      </w:r>
      <w:bookmarkEnd w:id="17"/>
    </w:p>
    <w:p w14:paraId="64B2E74A" w14:textId="77777777" w:rsidR="006C3439" w:rsidRPr="00482CB0" w:rsidRDefault="006C3439" w:rsidP="006C343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Pr="00482CB0">
        <w:rPr>
          <w:rFonts w:ascii="Times New Roman" w:hAnsi="Times New Roman" w:cs="Times New Roman"/>
          <w:sz w:val="24"/>
          <w:szCs w:val="24"/>
        </w:rPr>
        <w:t>1: Socio-demographic characteristics of post-par</w:t>
      </w:r>
      <w:r>
        <w:rPr>
          <w:rFonts w:ascii="Times New Roman" w:hAnsi="Times New Roman" w:cs="Times New Roman"/>
          <w:sz w:val="24"/>
          <w:szCs w:val="24"/>
        </w:rPr>
        <w:t>tum w</w:t>
      </w:r>
      <w:r w:rsidR="003F66D2">
        <w:rPr>
          <w:rFonts w:ascii="Times New Roman" w:hAnsi="Times New Roman" w:cs="Times New Roman"/>
          <w:sz w:val="24"/>
          <w:szCs w:val="24"/>
        </w:rPr>
        <w:t>omen included in the study</w:t>
      </w:r>
    </w:p>
    <w:p w14:paraId="3E5FEC35" w14:textId="77777777" w:rsidR="006C3439" w:rsidRPr="00482CB0" w:rsidRDefault="00EE2FD0" w:rsidP="006C343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6C3439" w:rsidRPr="00482CB0">
        <w:rPr>
          <w:rFonts w:ascii="Times New Roman" w:hAnsi="Times New Roman" w:cs="Times New Roman"/>
          <w:sz w:val="24"/>
          <w:szCs w:val="24"/>
        </w:rPr>
        <w:t>2: Post-partum women opinion on routine involvement of birth companions</w:t>
      </w:r>
    </w:p>
    <w:p w14:paraId="00F57D6E" w14:textId="77777777" w:rsidR="006C3439" w:rsidRPr="00482CB0" w:rsidRDefault="00EE2FD0" w:rsidP="006C343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6C3439" w:rsidRPr="00482CB0">
        <w:rPr>
          <w:rFonts w:ascii="Times New Roman" w:hAnsi="Times New Roman" w:cs="Times New Roman"/>
          <w:sz w:val="24"/>
          <w:szCs w:val="24"/>
        </w:rPr>
        <w:t xml:space="preserve">3: Preferred labor companion by post-partum women involved in the study </w:t>
      </w:r>
    </w:p>
    <w:p w14:paraId="64D9A612" w14:textId="77777777" w:rsidR="006C3439" w:rsidRPr="00482CB0" w:rsidRDefault="00EE2FD0" w:rsidP="006C343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6C3439" w:rsidRPr="00482CB0">
        <w:rPr>
          <w:rFonts w:ascii="Times New Roman" w:hAnsi="Times New Roman" w:cs="Times New Roman"/>
          <w:sz w:val="24"/>
          <w:szCs w:val="24"/>
        </w:rPr>
        <w:t xml:space="preserve">4: Socio-demographic characteristics of health care providers included in the study at SPHMMC and selected catchment health centers </w:t>
      </w:r>
    </w:p>
    <w:p w14:paraId="0CC4FAD4" w14:textId="77777777" w:rsidR="003F66D2" w:rsidRDefault="00EE2FD0" w:rsidP="006C343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6C3439" w:rsidRPr="00482CB0">
        <w:rPr>
          <w:rFonts w:ascii="Times New Roman" w:hAnsi="Times New Roman" w:cs="Times New Roman"/>
          <w:sz w:val="24"/>
          <w:szCs w:val="24"/>
        </w:rPr>
        <w:t>5: Reasons for not allowing birth companions mentioned by health care providers involved in the study</w:t>
      </w:r>
    </w:p>
    <w:p w14:paraId="7BD7405F" w14:textId="77777777" w:rsidR="003F66D2" w:rsidRDefault="00EE2FD0" w:rsidP="006C343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6C3439" w:rsidRPr="00482CB0">
        <w:rPr>
          <w:rFonts w:ascii="Times New Roman" w:hAnsi="Times New Roman" w:cs="Times New Roman"/>
          <w:sz w:val="24"/>
          <w:szCs w:val="24"/>
        </w:rPr>
        <w:t>6: Benefits of birth companions mentioned by health care providers involved in the study</w:t>
      </w:r>
    </w:p>
    <w:p w14:paraId="0BCD86E8" w14:textId="77777777" w:rsidR="006C3439" w:rsidRPr="00482CB0" w:rsidRDefault="006C3439" w:rsidP="006C3439">
      <w:pPr>
        <w:spacing w:line="360" w:lineRule="auto"/>
        <w:jc w:val="both"/>
        <w:rPr>
          <w:rFonts w:ascii="Times New Roman" w:hAnsi="Times New Roman" w:cs="Times New Roman"/>
          <w:sz w:val="24"/>
          <w:szCs w:val="24"/>
        </w:rPr>
      </w:pPr>
      <w:r w:rsidRPr="00482CB0">
        <w:rPr>
          <w:rFonts w:ascii="Times New Roman" w:hAnsi="Times New Roman" w:cs="Times New Roman"/>
          <w:sz w:val="24"/>
          <w:szCs w:val="24"/>
        </w:rPr>
        <w:lastRenderedPageBreak/>
        <w:t>Table</w:t>
      </w:r>
      <w:r w:rsidR="00EE2FD0">
        <w:rPr>
          <w:rFonts w:ascii="Times New Roman" w:hAnsi="Times New Roman" w:cs="Times New Roman"/>
          <w:sz w:val="24"/>
          <w:szCs w:val="24"/>
        </w:rPr>
        <w:t xml:space="preserve"> </w:t>
      </w:r>
      <w:r w:rsidRPr="00482CB0">
        <w:rPr>
          <w:rFonts w:ascii="Times New Roman" w:hAnsi="Times New Roman" w:cs="Times New Roman"/>
          <w:sz w:val="24"/>
          <w:szCs w:val="24"/>
        </w:rPr>
        <w:t>7: Opinion on involvement of birth companions mentioned health workers in the study</w:t>
      </w:r>
    </w:p>
    <w:p w14:paraId="66BD38A3" w14:textId="77777777" w:rsidR="006C3439" w:rsidRPr="003148A8" w:rsidRDefault="00EE2FD0" w:rsidP="006C343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Table </w:t>
      </w:r>
      <w:r w:rsidR="006C3439" w:rsidRPr="00482CB0">
        <w:rPr>
          <w:rFonts w:ascii="Times New Roman" w:hAnsi="Times New Roman" w:cs="Times New Roman"/>
          <w:sz w:val="24"/>
          <w:szCs w:val="24"/>
        </w:rPr>
        <w:t>8: Disadvantages of birth companions mentioned by health workers in the study</w:t>
      </w:r>
    </w:p>
    <w:p w14:paraId="0432B490" w14:textId="77777777" w:rsidR="004A2C5A" w:rsidRPr="004A2C5A" w:rsidRDefault="004A2C5A" w:rsidP="00FC416E">
      <w:pPr>
        <w:pStyle w:val="Heading1"/>
        <w:spacing w:line="360" w:lineRule="auto"/>
        <w:jc w:val="both"/>
      </w:pPr>
      <w:bookmarkStart w:id="18" w:name="_Toc38972134"/>
      <w:r w:rsidRPr="004A2C5A">
        <w:t>References</w:t>
      </w:r>
      <w:bookmarkEnd w:id="18"/>
    </w:p>
    <w:p w14:paraId="2845A8A5" w14:textId="77777777" w:rsidR="004A2C5A" w:rsidRDefault="004A2C5A" w:rsidP="00FC416E">
      <w:pPr>
        <w:pStyle w:val="ListParagraph"/>
        <w:spacing w:line="360" w:lineRule="auto"/>
        <w:jc w:val="both"/>
        <w:rPr>
          <w:rFonts w:ascii="Times New Roman" w:hAnsi="Times New Roman" w:cs="Times New Roman"/>
          <w:sz w:val="24"/>
          <w:szCs w:val="24"/>
        </w:rPr>
      </w:pPr>
    </w:p>
    <w:p w14:paraId="13637B7D"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WHO. 2018. Recommendations on intra-partum care for a positive childbirth experience. Geneva: World Health organization </w:t>
      </w:r>
    </w:p>
    <w:p w14:paraId="6A853111"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E.D. </w:t>
      </w:r>
      <w:proofErr w:type="spellStart"/>
      <w:r w:rsidRPr="003148A8">
        <w:rPr>
          <w:rFonts w:ascii="Times New Roman" w:hAnsi="Times New Roman" w:cs="Times New Roman"/>
          <w:sz w:val="24"/>
          <w:szCs w:val="24"/>
        </w:rPr>
        <w:t>Hodnett</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S.Gates</w:t>
      </w:r>
      <w:proofErr w:type="gramStart"/>
      <w:r w:rsidRPr="003148A8">
        <w:rPr>
          <w:rFonts w:ascii="Times New Roman" w:hAnsi="Times New Roman" w:cs="Times New Roman"/>
          <w:sz w:val="24"/>
          <w:szCs w:val="24"/>
        </w:rPr>
        <w:t>,G.J.Hofmeyr,and</w:t>
      </w:r>
      <w:proofErr w:type="spellEnd"/>
      <w:proofErr w:type="gram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C.Sakala</w:t>
      </w:r>
      <w:proofErr w:type="spellEnd"/>
      <w:r w:rsidRPr="003148A8">
        <w:rPr>
          <w:rFonts w:ascii="Times New Roman" w:hAnsi="Times New Roman" w:cs="Times New Roman"/>
          <w:sz w:val="24"/>
          <w:szCs w:val="24"/>
        </w:rPr>
        <w:t xml:space="preserve">. 2011. Continuous Support for Women during Childbirth. Cochrane Database </w:t>
      </w:r>
      <w:proofErr w:type="spellStart"/>
      <w:r w:rsidRPr="003148A8">
        <w:rPr>
          <w:rFonts w:ascii="Times New Roman" w:hAnsi="Times New Roman" w:cs="Times New Roman"/>
          <w:sz w:val="24"/>
          <w:szCs w:val="24"/>
        </w:rPr>
        <w:t>SysRev</w:t>
      </w:r>
      <w:proofErr w:type="spellEnd"/>
      <w:r w:rsidRPr="003148A8">
        <w:rPr>
          <w:rFonts w:ascii="Times New Roman" w:hAnsi="Times New Roman" w:cs="Times New Roman"/>
          <w:sz w:val="24"/>
          <w:szCs w:val="24"/>
        </w:rPr>
        <w:t>:  7:CD003766.doi:1002/14651858.CD003766. pub5</w:t>
      </w:r>
    </w:p>
    <w:p w14:paraId="12B83E08"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proofErr w:type="spellStart"/>
      <w:r w:rsidRPr="003148A8">
        <w:rPr>
          <w:rFonts w:ascii="Times New Roman" w:hAnsi="Times New Roman" w:cs="Times New Roman"/>
          <w:sz w:val="24"/>
          <w:szCs w:val="24"/>
        </w:rPr>
        <w:t>Tuncalp</w:t>
      </w:r>
      <w:proofErr w:type="spellEnd"/>
      <w:r w:rsidRPr="003148A8">
        <w:rPr>
          <w:rFonts w:ascii="Times New Roman" w:hAnsi="Times New Roman" w:cs="Times New Roman"/>
          <w:sz w:val="24"/>
          <w:szCs w:val="24"/>
        </w:rPr>
        <w:t xml:space="preserve"> Ӧ, Were WM, MacLennan C, </w:t>
      </w:r>
      <w:proofErr w:type="spellStart"/>
      <w:r w:rsidRPr="003148A8">
        <w:rPr>
          <w:rFonts w:ascii="Times New Roman" w:hAnsi="Times New Roman" w:cs="Times New Roman"/>
          <w:sz w:val="24"/>
          <w:szCs w:val="24"/>
        </w:rPr>
        <w:t>Oladapo</w:t>
      </w:r>
      <w:proofErr w:type="spellEnd"/>
      <w:r w:rsidRPr="003148A8">
        <w:rPr>
          <w:rFonts w:ascii="Times New Roman" w:hAnsi="Times New Roman" w:cs="Times New Roman"/>
          <w:sz w:val="24"/>
          <w:szCs w:val="24"/>
        </w:rPr>
        <w:t xml:space="preserve"> OT, </w:t>
      </w:r>
      <w:proofErr w:type="spellStart"/>
      <w:r w:rsidRPr="003148A8">
        <w:rPr>
          <w:rFonts w:ascii="Times New Roman" w:hAnsi="Times New Roman" w:cs="Times New Roman"/>
          <w:sz w:val="24"/>
          <w:szCs w:val="24"/>
        </w:rPr>
        <w:t>Gulmezoglu</w:t>
      </w:r>
      <w:proofErr w:type="spellEnd"/>
      <w:r w:rsidRPr="003148A8">
        <w:rPr>
          <w:rFonts w:ascii="Times New Roman" w:hAnsi="Times New Roman" w:cs="Times New Roman"/>
          <w:sz w:val="24"/>
          <w:szCs w:val="24"/>
        </w:rPr>
        <w:t xml:space="preserve"> AM, </w:t>
      </w:r>
      <w:proofErr w:type="spellStart"/>
      <w:r w:rsidRPr="003148A8">
        <w:rPr>
          <w:rFonts w:ascii="Times New Roman" w:hAnsi="Times New Roman" w:cs="Times New Roman"/>
          <w:sz w:val="24"/>
          <w:szCs w:val="24"/>
        </w:rPr>
        <w:t>Bahl</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R,Daelmans</w:t>
      </w:r>
      <w:proofErr w:type="spellEnd"/>
      <w:r w:rsidRPr="003148A8">
        <w:rPr>
          <w:rFonts w:ascii="Times New Roman" w:hAnsi="Times New Roman" w:cs="Times New Roman"/>
          <w:sz w:val="24"/>
          <w:szCs w:val="24"/>
        </w:rPr>
        <w:t xml:space="preserve"> B, </w:t>
      </w:r>
      <w:proofErr w:type="spellStart"/>
      <w:r w:rsidRPr="003148A8">
        <w:rPr>
          <w:rFonts w:ascii="Times New Roman" w:hAnsi="Times New Roman" w:cs="Times New Roman"/>
          <w:sz w:val="24"/>
          <w:szCs w:val="24"/>
        </w:rPr>
        <w:t>Mathai</w:t>
      </w:r>
      <w:proofErr w:type="spellEnd"/>
      <w:r w:rsidRPr="003148A8">
        <w:rPr>
          <w:rFonts w:ascii="Times New Roman" w:hAnsi="Times New Roman" w:cs="Times New Roman"/>
          <w:sz w:val="24"/>
          <w:szCs w:val="24"/>
        </w:rPr>
        <w:t xml:space="preserve"> M, Say L, </w:t>
      </w:r>
      <w:proofErr w:type="spellStart"/>
      <w:r w:rsidRPr="003148A8">
        <w:rPr>
          <w:rFonts w:ascii="Times New Roman" w:hAnsi="Times New Roman" w:cs="Times New Roman"/>
          <w:sz w:val="24"/>
          <w:szCs w:val="24"/>
        </w:rPr>
        <w:t>Kristensen</w:t>
      </w:r>
      <w:proofErr w:type="spellEnd"/>
      <w:r w:rsidRPr="003148A8">
        <w:rPr>
          <w:rFonts w:ascii="Times New Roman" w:hAnsi="Times New Roman" w:cs="Times New Roman"/>
          <w:sz w:val="24"/>
          <w:szCs w:val="24"/>
        </w:rPr>
        <w:t xml:space="preserve"> F, </w:t>
      </w:r>
      <w:proofErr w:type="spellStart"/>
      <w:r w:rsidRPr="003148A8">
        <w:rPr>
          <w:rFonts w:ascii="Times New Roman" w:hAnsi="Times New Roman" w:cs="Times New Roman"/>
          <w:sz w:val="24"/>
          <w:szCs w:val="24"/>
        </w:rPr>
        <w:t>Temmerman</w:t>
      </w:r>
      <w:proofErr w:type="spellEnd"/>
      <w:r w:rsidRPr="003148A8">
        <w:rPr>
          <w:rFonts w:ascii="Times New Roman" w:hAnsi="Times New Roman" w:cs="Times New Roman"/>
          <w:sz w:val="24"/>
          <w:szCs w:val="24"/>
        </w:rPr>
        <w:t xml:space="preserve"> M, </w:t>
      </w:r>
      <w:proofErr w:type="spellStart"/>
      <w:r w:rsidRPr="003148A8">
        <w:rPr>
          <w:rFonts w:ascii="Times New Roman" w:hAnsi="Times New Roman" w:cs="Times New Roman"/>
          <w:sz w:val="24"/>
          <w:szCs w:val="24"/>
        </w:rPr>
        <w:t>Bustreo</w:t>
      </w:r>
      <w:proofErr w:type="spellEnd"/>
      <w:r w:rsidRPr="003148A8">
        <w:rPr>
          <w:rFonts w:ascii="Times New Roman" w:hAnsi="Times New Roman" w:cs="Times New Roman"/>
          <w:sz w:val="24"/>
          <w:szCs w:val="24"/>
        </w:rPr>
        <w:t xml:space="preserve"> F. 2015. Quality of care for pregnant women and newborns—the WHO vision. BJOG 22:1045-9.http://onlinelibrary.wiley.com/doi/10.1111/1471-0528.13451/pdf</w:t>
      </w:r>
    </w:p>
    <w:p w14:paraId="41307F1D"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 Microsoft Encarta Dictionary. Doula</w:t>
      </w:r>
    </w:p>
    <w:p w14:paraId="7C895CF0"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Englewood Cliffs Raphael D. 1973. The tender gift: - breastfeeding. NJ Prentice-Hall</w:t>
      </w:r>
    </w:p>
    <w:p w14:paraId="3CBF687C"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Anteneh</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Asefa</w:t>
      </w:r>
      <w:proofErr w:type="spellEnd"/>
      <w:r w:rsidRPr="003148A8">
        <w:rPr>
          <w:rFonts w:ascii="Times New Roman" w:hAnsi="Times New Roman" w:cs="Times New Roman"/>
          <w:sz w:val="24"/>
          <w:szCs w:val="24"/>
        </w:rPr>
        <w:t xml:space="preserve"> and </w:t>
      </w:r>
      <w:proofErr w:type="spellStart"/>
      <w:r w:rsidRPr="003148A8">
        <w:rPr>
          <w:rFonts w:ascii="Times New Roman" w:hAnsi="Times New Roman" w:cs="Times New Roman"/>
          <w:sz w:val="24"/>
          <w:szCs w:val="24"/>
        </w:rPr>
        <w:t>Delayehu</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Bekele</w:t>
      </w:r>
      <w:proofErr w:type="spellEnd"/>
      <w:r w:rsidRPr="003148A8">
        <w:rPr>
          <w:rFonts w:ascii="Times New Roman" w:hAnsi="Times New Roman" w:cs="Times New Roman"/>
          <w:sz w:val="24"/>
          <w:szCs w:val="24"/>
        </w:rPr>
        <w:t>. 2015. Status of respectful and non-abusive care during facility based childbirth in a hospital and health centers in Addis Ababa, Ethiopia. Reproductive health 12:33. http.//</w:t>
      </w:r>
      <w:proofErr w:type="spellStart"/>
      <w:r w:rsidRPr="003148A8">
        <w:rPr>
          <w:rFonts w:ascii="Times New Roman" w:hAnsi="Times New Roman" w:cs="Times New Roman"/>
          <w:sz w:val="24"/>
          <w:szCs w:val="24"/>
        </w:rPr>
        <w:t>doi</w:t>
      </w:r>
      <w:proofErr w:type="spellEnd"/>
      <w:r w:rsidRPr="003148A8">
        <w:rPr>
          <w:rFonts w:ascii="Times New Roman" w:hAnsi="Times New Roman" w:cs="Times New Roman"/>
          <w:sz w:val="24"/>
          <w:szCs w:val="24"/>
        </w:rPr>
        <w:t xml:space="preserve"> 10.1186/s12978-015-0024-9</w:t>
      </w:r>
    </w:p>
    <w:p w14:paraId="16183C49"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Ethiopia Demographic and Health Survey.2016. CSA</w:t>
      </w:r>
    </w:p>
    <w:p w14:paraId="3ACD6AD3"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Dzomeku</w:t>
      </w:r>
      <w:proofErr w:type="spellEnd"/>
      <w:r w:rsidRPr="003148A8">
        <w:rPr>
          <w:rFonts w:ascii="Times New Roman" w:hAnsi="Times New Roman" w:cs="Times New Roman"/>
          <w:sz w:val="24"/>
          <w:szCs w:val="24"/>
        </w:rPr>
        <w:t xml:space="preserve"> MV.</w:t>
      </w:r>
      <w:r w:rsidR="004A2C5A">
        <w:rPr>
          <w:rFonts w:ascii="Times New Roman" w:hAnsi="Times New Roman" w:cs="Times New Roman"/>
          <w:sz w:val="24"/>
          <w:szCs w:val="24"/>
        </w:rPr>
        <w:t>2011.</w:t>
      </w:r>
      <w:r w:rsidRPr="003148A8">
        <w:rPr>
          <w:rFonts w:ascii="Times New Roman" w:hAnsi="Times New Roman" w:cs="Times New Roman"/>
          <w:sz w:val="24"/>
          <w:szCs w:val="24"/>
        </w:rPr>
        <w:t xml:space="preserve"> Maternal satisfaction with care during labor: A case study of the </w:t>
      </w:r>
      <w:proofErr w:type="spellStart"/>
      <w:r w:rsidRPr="003148A8">
        <w:rPr>
          <w:rFonts w:ascii="Times New Roman" w:hAnsi="Times New Roman" w:cs="Times New Roman"/>
          <w:sz w:val="24"/>
          <w:szCs w:val="24"/>
        </w:rPr>
        <w:t>Mampong</w:t>
      </w:r>
      <w:proofErr w:type="spellEnd"/>
      <w:r w:rsidRPr="003148A8">
        <w:rPr>
          <w:rFonts w:ascii="Times New Roman" w:hAnsi="Times New Roman" w:cs="Times New Roman"/>
          <w:sz w:val="24"/>
          <w:szCs w:val="24"/>
        </w:rPr>
        <w:t>- Ashanti district hospit</w:t>
      </w:r>
      <w:r w:rsidR="004A2C5A">
        <w:rPr>
          <w:rFonts w:ascii="Times New Roman" w:hAnsi="Times New Roman" w:cs="Times New Roman"/>
          <w:sz w:val="24"/>
          <w:szCs w:val="24"/>
        </w:rPr>
        <w:t xml:space="preserve">al maternity unit in Ghana </w:t>
      </w:r>
      <w:r w:rsidRPr="003148A8">
        <w:rPr>
          <w:rFonts w:ascii="Times New Roman" w:hAnsi="Times New Roman" w:cs="Times New Roman"/>
          <w:sz w:val="24"/>
          <w:szCs w:val="24"/>
        </w:rPr>
        <w:t>.International journal of Nursing and midwifery 3: 30-34</w:t>
      </w:r>
    </w:p>
    <w:p w14:paraId="7588043B"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Redshaw</w:t>
      </w:r>
      <w:proofErr w:type="spellEnd"/>
      <w:r w:rsidRPr="003148A8">
        <w:rPr>
          <w:rFonts w:ascii="Times New Roman" w:hAnsi="Times New Roman" w:cs="Times New Roman"/>
          <w:sz w:val="24"/>
          <w:szCs w:val="24"/>
        </w:rPr>
        <w:t xml:space="preserve"> M, </w:t>
      </w:r>
      <w:proofErr w:type="spellStart"/>
      <w:r w:rsidRPr="003148A8">
        <w:rPr>
          <w:rFonts w:ascii="Times New Roman" w:hAnsi="Times New Roman" w:cs="Times New Roman"/>
          <w:sz w:val="24"/>
          <w:szCs w:val="24"/>
        </w:rPr>
        <w:t>Hikkila</w:t>
      </w:r>
      <w:proofErr w:type="spellEnd"/>
      <w:r w:rsidRPr="003148A8">
        <w:rPr>
          <w:rFonts w:ascii="Times New Roman" w:hAnsi="Times New Roman" w:cs="Times New Roman"/>
          <w:sz w:val="24"/>
          <w:szCs w:val="24"/>
        </w:rPr>
        <w:t xml:space="preserve"> K .</w:t>
      </w:r>
      <w:r w:rsidR="004A2C5A">
        <w:rPr>
          <w:rFonts w:ascii="Times New Roman" w:hAnsi="Times New Roman" w:cs="Times New Roman"/>
          <w:sz w:val="24"/>
          <w:szCs w:val="24"/>
        </w:rPr>
        <w:t>2010.</w:t>
      </w:r>
      <w:r w:rsidRPr="003148A8">
        <w:rPr>
          <w:rFonts w:ascii="Times New Roman" w:hAnsi="Times New Roman" w:cs="Times New Roman"/>
          <w:sz w:val="24"/>
          <w:szCs w:val="24"/>
        </w:rPr>
        <w:t>Delivered with care: a national survey of women’s experien</w:t>
      </w:r>
      <w:r w:rsidR="004A2C5A">
        <w:rPr>
          <w:rFonts w:ascii="Times New Roman" w:hAnsi="Times New Roman" w:cs="Times New Roman"/>
          <w:sz w:val="24"/>
          <w:szCs w:val="24"/>
        </w:rPr>
        <w:t xml:space="preserve">ce of maternity care USA. </w:t>
      </w:r>
      <w:r w:rsidRPr="003148A8">
        <w:rPr>
          <w:rFonts w:ascii="Times New Roman" w:hAnsi="Times New Roman" w:cs="Times New Roman"/>
          <w:sz w:val="24"/>
          <w:szCs w:val="24"/>
        </w:rPr>
        <w:t>The national perinatal epidemiology unit, University of oxford, old road campus, oxford ox37LF. 61 p</w:t>
      </w:r>
    </w:p>
    <w:p w14:paraId="7E1734A1"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proofErr w:type="spellStart"/>
      <w:r w:rsidRPr="003148A8">
        <w:rPr>
          <w:rFonts w:ascii="Times New Roman" w:hAnsi="Times New Roman" w:cs="Times New Roman"/>
          <w:sz w:val="24"/>
          <w:szCs w:val="24"/>
        </w:rPr>
        <w:t>Kiros</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Terefe</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Gashaye</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Adino</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Tesfahun</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Tsegaye</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Getachew</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Shiferaw</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Abebaw</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Gebeyehu</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Worku</w:t>
      </w:r>
      <w:proofErr w:type="spellEnd"/>
      <w:r w:rsidRPr="003148A8">
        <w:rPr>
          <w:rFonts w:ascii="Times New Roman" w:hAnsi="Times New Roman" w:cs="Times New Roman"/>
          <w:sz w:val="24"/>
          <w:szCs w:val="24"/>
        </w:rPr>
        <w:t xml:space="preserve">, Solomon </w:t>
      </w:r>
      <w:proofErr w:type="spellStart"/>
      <w:r w:rsidRPr="003148A8">
        <w:rPr>
          <w:rFonts w:ascii="Times New Roman" w:hAnsi="Times New Roman" w:cs="Times New Roman"/>
          <w:sz w:val="24"/>
          <w:szCs w:val="24"/>
        </w:rPr>
        <w:t>Mekonen</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Abebe</w:t>
      </w:r>
      <w:proofErr w:type="spellEnd"/>
      <w:r w:rsidRPr="003148A8">
        <w:rPr>
          <w:rFonts w:ascii="Times New Roman" w:hAnsi="Times New Roman" w:cs="Times New Roman"/>
          <w:sz w:val="24"/>
          <w:szCs w:val="24"/>
        </w:rPr>
        <w:t>. 2019. Client Satisfaction with the existing labor and delivery care and associated factors among mothers who gave birth in University of Gondar teaching hospital; Northwest Ethiopia: Institution based cross-sectional study. Open Access. http://doi.org/10/journal.pone.0210693</w:t>
      </w:r>
    </w:p>
    <w:p w14:paraId="5B4B0597"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Marshall h Klaus, john h </w:t>
      </w:r>
      <w:proofErr w:type="spellStart"/>
      <w:r w:rsidRPr="003148A8">
        <w:rPr>
          <w:rFonts w:ascii="Times New Roman" w:hAnsi="Times New Roman" w:cs="Times New Roman"/>
          <w:sz w:val="24"/>
          <w:szCs w:val="24"/>
        </w:rPr>
        <w:t>Kennell</w:t>
      </w:r>
      <w:proofErr w:type="spellEnd"/>
      <w:r w:rsidRPr="003148A8">
        <w:rPr>
          <w:rFonts w:ascii="Times New Roman" w:hAnsi="Times New Roman" w:cs="Times New Roman"/>
          <w:sz w:val="24"/>
          <w:szCs w:val="24"/>
        </w:rPr>
        <w:t>, Steven s Robertson, Roberto Sosa .1986. Effects of social support during parturition on maternal and infant morbidity. British medical journal 293:585-588</w:t>
      </w:r>
    </w:p>
    <w:p w14:paraId="68224A7E" w14:textId="77777777" w:rsidR="004A2C5A" w:rsidRDefault="004A2C5A" w:rsidP="00FC416E">
      <w:pPr>
        <w:pStyle w:val="ListParagraph"/>
        <w:numPr>
          <w:ilvl w:val="0"/>
          <w:numId w:val="17"/>
        </w:numPr>
        <w:spacing w:line="360" w:lineRule="auto"/>
        <w:jc w:val="both"/>
        <w:rPr>
          <w:rFonts w:ascii="Times New Roman" w:hAnsi="Times New Roman" w:cs="Times New Roman"/>
          <w:sz w:val="24"/>
          <w:szCs w:val="24"/>
        </w:rPr>
      </w:pPr>
      <w:r w:rsidRPr="004A2C5A">
        <w:rPr>
          <w:rFonts w:ascii="Times New Roman" w:hAnsi="Times New Roman" w:cs="Times New Roman"/>
          <w:sz w:val="24"/>
          <w:szCs w:val="24"/>
        </w:rPr>
        <w:lastRenderedPageBreak/>
        <w:t xml:space="preserve">Heather Brown, G Justus </w:t>
      </w:r>
      <w:proofErr w:type="spellStart"/>
      <w:r w:rsidRPr="004A2C5A">
        <w:rPr>
          <w:rFonts w:ascii="Times New Roman" w:hAnsi="Times New Roman" w:cs="Times New Roman"/>
          <w:sz w:val="24"/>
          <w:szCs w:val="24"/>
        </w:rPr>
        <w:t>Hofmeyr</w:t>
      </w:r>
      <w:proofErr w:type="spellEnd"/>
      <w:r w:rsidRPr="004A2C5A">
        <w:rPr>
          <w:rFonts w:ascii="Times New Roman" w:hAnsi="Times New Roman" w:cs="Times New Roman"/>
          <w:sz w:val="24"/>
          <w:szCs w:val="24"/>
        </w:rPr>
        <w:t xml:space="preserve">, V </w:t>
      </w:r>
      <w:proofErr w:type="spellStart"/>
      <w:r w:rsidRPr="004A2C5A">
        <w:rPr>
          <w:rFonts w:ascii="Times New Roman" w:hAnsi="Times New Roman" w:cs="Times New Roman"/>
          <w:sz w:val="24"/>
          <w:szCs w:val="24"/>
        </w:rPr>
        <w:t>Cherly</w:t>
      </w:r>
      <w:proofErr w:type="spellEnd"/>
      <w:r w:rsidRPr="004A2C5A">
        <w:rPr>
          <w:rFonts w:ascii="Times New Roman" w:hAnsi="Times New Roman" w:cs="Times New Roman"/>
          <w:sz w:val="24"/>
          <w:szCs w:val="24"/>
        </w:rPr>
        <w:t xml:space="preserve"> </w:t>
      </w:r>
      <w:proofErr w:type="spellStart"/>
      <w:r w:rsidRPr="004A2C5A">
        <w:rPr>
          <w:rFonts w:ascii="Times New Roman" w:hAnsi="Times New Roman" w:cs="Times New Roman"/>
          <w:sz w:val="24"/>
          <w:szCs w:val="24"/>
        </w:rPr>
        <w:t>Nikodem</w:t>
      </w:r>
      <w:proofErr w:type="spellEnd"/>
      <w:r w:rsidRPr="004A2C5A">
        <w:rPr>
          <w:rFonts w:ascii="Times New Roman" w:hAnsi="Times New Roman" w:cs="Times New Roman"/>
          <w:sz w:val="24"/>
          <w:szCs w:val="24"/>
        </w:rPr>
        <w:t>, Helen Smith and Paul Garner.2007. Promoting childbirth companions in South Africa: a randomized pilot study.</w:t>
      </w:r>
      <w:r>
        <w:rPr>
          <w:rFonts w:ascii="Times New Roman" w:hAnsi="Times New Roman" w:cs="Times New Roman"/>
          <w:sz w:val="24"/>
          <w:szCs w:val="24"/>
        </w:rPr>
        <w:t xml:space="preserve"> </w:t>
      </w:r>
      <w:r w:rsidRPr="004A2C5A">
        <w:rPr>
          <w:rFonts w:ascii="Times New Roman" w:hAnsi="Times New Roman" w:cs="Times New Roman"/>
          <w:sz w:val="24"/>
          <w:szCs w:val="24"/>
        </w:rPr>
        <w:t>BMC medicine 5:7.http://login.research4life.org/tacsgr1doi_org/10.1186/1741-7015-5-7</w:t>
      </w:r>
    </w:p>
    <w:p w14:paraId="0690BF69"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Tamar </w:t>
      </w:r>
      <w:proofErr w:type="spellStart"/>
      <w:r w:rsidRPr="003148A8">
        <w:rPr>
          <w:rFonts w:ascii="Times New Roman" w:hAnsi="Times New Roman" w:cs="Times New Roman"/>
          <w:sz w:val="24"/>
          <w:szCs w:val="24"/>
        </w:rPr>
        <w:t>Kabakian-khasholian</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Amina</w:t>
      </w:r>
      <w:proofErr w:type="spellEnd"/>
      <w:r w:rsidRPr="003148A8">
        <w:rPr>
          <w:rFonts w:ascii="Times New Roman" w:hAnsi="Times New Roman" w:cs="Times New Roman"/>
          <w:sz w:val="24"/>
          <w:szCs w:val="24"/>
        </w:rPr>
        <w:t xml:space="preserve"> El-</w:t>
      </w:r>
      <w:proofErr w:type="spellStart"/>
      <w:r w:rsidRPr="003148A8">
        <w:rPr>
          <w:rFonts w:ascii="Times New Roman" w:hAnsi="Times New Roman" w:cs="Times New Roman"/>
          <w:sz w:val="24"/>
          <w:szCs w:val="24"/>
        </w:rPr>
        <w:t>Nemer</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Hyam</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Bashour</w:t>
      </w:r>
      <w:proofErr w:type="spellEnd"/>
      <w:r w:rsidRPr="003148A8">
        <w:rPr>
          <w:rFonts w:ascii="Times New Roman" w:hAnsi="Times New Roman" w:cs="Times New Roman"/>
          <w:sz w:val="24"/>
          <w:szCs w:val="24"/>
        </w:rPr>
        <w:t xml:space="preserve">. </w:t>
      </w:r>
      <w:r w:rsidR="004A2C5A">
        <w:rPr>
          <w:rFonts w:ascii="Times New Roman" w:hAnsi="Times New Roman" w:cs="Times New Roman"/>
          <w:sz w:val="24"/>
          <w:szCs w:val="24"/>
        </w:rPr>
        <w:t xml:space="preserve">2015. </w:t>
      </w:r>
      <w:r w:rsidRPr="003148A8">
        <w:rPr>
          <w:rFonts w:ascii="Times New Roman" w:hAnsi="Times New Roman" w:cs="Times New Roman"/>
          <w:sz w:val="24"/>
          <w:szCs w:val="24"/>
        </w:rPr>
        <w:t>Perception about labor companionship at public teaching hospita</w:t>
      </w:r>
      <w:r w:rsidR="004A2C5A">
        <w:rPr>
          <w:rFonts w:ascii="Times New Roman" w:hAnsi="Times New Roman" w:cs="Times New Roman"/>
          <w:sz w:val="24"/>
          <w:szCs w:val="24"/>
        </w:rPr>
        <w:t>ls in three Arab countries</w:t>
      </w:r>
      <w:r w:rsidRPr="003148A8">
        <w:rPr>
          <w:rFonts w:ascii="Times New Roman" w:hAnsi="Times New Roman" w:cs="Times New Roman"/>
          <w:sz w:val="24"/>
          <w:szCs w:val="24"/>
        </w:rPr>
        <w:t>. International journal of gynecology and obstetrics 129:3:223-226.http://doi.org/10.1016/j.ijgo.2014.12.005/pdf</w:t>
      </w:r>
    </w:p>
    <w:p w14:paraId="7A0BC761" w14:textId="77777777" w:rsidR="00E20324" w:rsidRPr="003148A8" w:rsidRDefault="00E20324" w:rsidP="00FC416E">
      <w:pPr>
        <w:pStyle w:val="ListParagraph"/>
        <w:numPr>
          <w:ilvl w:val="0"/>
          <w:numId w:val="17"/>
        </w:numPr>
        <w:spacing w:line="360" w:lineRule="auto"/>
        <w:jc w:val="both"/>
        <w:rPr>
          <w:rStyle w:val="Hyperlink"/>
          <w:rFonts w:ascii="Times New Roman" w:hAnsi="Times New Roman" w:cs="Times New Roman"/>
          <w:sz w:val="24"/>
          <w:szCs w:val="24"/>
        </w:rPr>
      </w:pPr>
      <w:r w:rsidRPr="003148A8">
        <w:rPr>
          <w:rFonts w:ascii="Times New Roman" w:hAnsi="Times New Roman" w:cs="Times New Roman"/>
          <w:sz w:val="24"/>
          <w:szCs w:val="24"/>
        </w:rPr>
        <w:t xml:space="preserve">Banda, G </w:t>
      </w:r>
      <w:proofErr w:type="spellStart"/>
      <w:r w:rsidRPr="003148A8">
        <w:rPr>
          <w:rFonts w:ascii="Times New Roman" w:hAnsi="Times New Roman" w:cs="Times New Roman"/>
          <w:sz w:val="24"/>
          <w:szCs w:val="24"/>
        </w:rPr>
        <w:t>Kafulafula</w:t>
      </w:r>
      <w:proofErr w:type="spellEnd"/>
      <w:r w:rsidRPr="003148A8">
        <w:rPr>
          <w:rFonts w:ascii="Times New Roman" w:hAnsi="Times New Roman" w:cs="Times New Roman"/>
          <w:sz w:val="24"/>
          <w:szCs w:val="24"/>
        </w:rPr>
        <w:t xml:space="preserve">, E </w:t>
      </w:r>
      <w:proofErr w:type="spellStart"/>
      <w:r w:rsidRPr="003148A8">
        <w:rPr>
          <w:rFonts w:ascii="Times New Roman" w:hAnsi="Times New Roman" w:cs="Times New Roman"/>
          <w:sz w:val="24"/>
          <w:szCs w:val="24"/>
        </w:rPr>
        <w:t>Nyirenda</w:t>
      </w:r>
      <w:proofErr w:type="spellEnd"/>
      <w:r w:rsidRPr="003148A8">
        <w:rPr>
          <w:rFonts w:ascii="Times New Roman" w:hAnsi="Times New Roman" w:cs="Times New Roman"/>
          <w:sz w:val="24"/>
          <w:szCs w:val="24"/>
        </w:rPr>
        <w:t xml:space="preserve">, F </w:t>
      </w:r>
      <w:proofErr w:type="spellStart"/>
      <w:r w:rsidRPr="003148A8">
        <w:rPr>
          <w:rFonts w:ascii="Times New Roman" w:hAnsi="Times New Roman" w:cs="Times New Roman"/>
          <w:sz w:val="24"/>
          <w:szCs w:val="24"/>
        </w:rPr>
        <w:t>Taulo</w:t>
      </w:r>
      <w:proofErr w:type="spellEnd"/>
      <w:r w:rsidRPr="003148A8">
        <w:rPr>
          <w:rFonts w:ascii="Times New Roman" w:hAnsi="Times New Roman" w:cs="Times New Roman"/>
          <w:sz w:val="24"/>
          <w:szCs w:val="24"/>
        </w:rPr>
        <w:t xml:space="preserve">, L </w:t>
      </w:r>
      <w:proofErr w:type="spellStart"/>
      <w:r w:rsidRPr="003148A8">
        <w:rPr>
          <w:rFonts w:ascii="Times New Roman" w:hAnsi="Times New Roman" w:cs="Times New Roman"/>
          <w:sz w:val="24"/>
          <w:szCs w:val="24"/>
        </w:rPr>
        <w:t>Kalilani</w:t>
      </w:r>
      <w:proofErr w:type="spellEnd"/>
      <w:r w:rsidRPr="003148A8">
        <w:rPr>
          <w:rFonts w:ascii="Times New Roman" w:hAnsi="Times New Roman" w:cs="Times New Roman"/>
          <w:sz w:val="24"/>
          <w:szCs w:val="24"/>
        </w:rPr>
        <w:t xml:space="preserve"> .</w:t>
      </w:r>
      <w:r w:rsidR="004A2C5A">
        <w:rPr>
          <w:rFonts w:ascii="Times New Roman" w:hAnsi="Times New Roman" w:cs="Times New Roman"/>
          <w:sz w:val="24"/>
          <w:szCs w:val="24"/>
        </w:rPr>
        <w:t xml:space="preserve">2010. </w:t>
      </w:r>
      <w:r w:rsidRPr="003148A8">
        <w:rPr>
          <w:rFonts w:ascii="Times New Roman" w:hAnsi="Times New Roman" w:cs="Times New Roman"/>
          <w:sz w:val="24"/>
          <w:szCs w:val="24"/>
        </w:rPr>
        <w:t>Acceptability and experience of supportive companionship d</w:t>
      </w:r>
      <w:r w:rsidR="004A2C5A">
        <w:rPr>
          <w:rFonts w:ascii="Times New Roman" w:hAnsi="Times New Roman" w:cs="Times New Roman"/>
          <w:sz w:val="24"/>
          <w:szCs w:val="24"/>
        </w:rPr>
        <w:t xml:space="preserve">uring childbirth in Malawi </w:t>
      </w:r>
      <w:r w:rsidRPr="003148A8">
        <w:rPr>
          <w:rFonts w:ascii="Times New Roman" w:hAnsi="Times New Roman" w:cs="Times New Roman"/>
          <w:sz w:val="24"/>
          <w:szCs w:val="24"/>
        </w:rPr>
        <w:t>.BJOG 117:937–945.DOI: 10.1111/j.1471-0528.2010.02574.x. www.bjog.org</w:t>
      </w:r>
      <w:r w:rsidRPr="003148A8">
        <w:rPr>
          <w:rStyle w:val="Hyperlink"/>
          <w:rFonts w:ascii="Times New Roman" w:hAnsi="Times New Roman" w:cs="Times New Roman"/>
          <w:sz w:val="24"/>
          <w:szCs w:val="24"/>
        </w:rPr>
        <w:t xml:space="preserve"> </w:t>
      </w:r>
    </w:p>
    <w:p w14:paraId="30ECC2D5" w14:textId="77777777" w:rsidR="004A2C5A" w:rsidRDefault="004A2C5A" w:rsidP="00FC416E">
      <w:pPr>
        <w:pStyle w:val="ListParagraph"/>
        <w:numPr>
          <w:ilvl w:val="0"/>
          <w:numId w:val="17"/>
        </w:numPr>
        <w:spacing w:line="360" w:lineRule="auto"/>
        <w:jc w:val="both"/>
        <w:rPr>
          <w:rFonts w:ascii="Times New Roman" w:hAnsi="Times New Roman" w:cs="Times New Roman"/>
          <w:sz w:val="24"/>
          <w:szCs w:val="24"/>
        </w:rPr>
      </w:pPr>
      <w:r w:rsidRPr="004A2C5A">
        <w:rPr>
          <w:rFonts w:ascii="Times New Roman" w:hAnsi="Times New Roman" w:cs="Times New Roman"/>
          <w:sz w:val="24"/>
          <w:szCs w:val="24"/>
        </w:rPr>
        <w:t xml:space="preserve">Margaret C. </w:t>
      </w:r>
      <w:proofErr w:type="spellStart"/>
      <w:r w:rsidRPr="004A2C5A">
        <w:rPr>
          <w:rFonts w:ascii="Times New Roman" w:hAnsi="Times New Roman" w:cs="Times New Roman"/>
          <w:sz w:val="24"/>
          <w:szCs w:val="24"/>
        </w:rPr>
        <w:t>Maimbolwa</w:t>
      </w:r>
      <w:proofErr w:type="spellEnd"/>
      <w:r w:rsidRPr="004A2C5A">
        <w:rPr>
          <w:rFonts w:ascii="Times New Roman" w:hAnsi="Times New Roman" w:cs="Times New Roman"/>
          <w:sz w:val="24"/>
          <w:szCs w:val="24"/>
        </w:rPr>
        <w:t xml:space="preserve"> .2019. Views on involving a social support person during labor in Zambian maternities. Journal</w:t>
      </w:r>
      <w:r>
        <w:rPr>
          <w:rFonts w:ascii="Times New Roman" w:hAnsi="Times New Roman" w:cs="Times New Roman"/>
          <w:sz w:val="24"/>
          <w:szCs w:val="24"/>
        </w:rPr>
        <w:t xml:space="preserve"> </w:t>
      </w:r>
      <w:r w:rsidRPr="004A2C5A">
        <w:rPr>
          <w:rFonts w:ascii="Times New Roman" w:hAnsi="Times New Roman" w:cs="Times New Roman"/>
          <w:sz w:val="24"/>
          <w:szCs w:val="24"/>
        </w:rPr>
        <w:t>of midwifery and women’s health 64:2.http.//onlinelibrary.wiley.com/</w:t>
      </w:r>
      <w:proofErr w:type="spellStart"/>
      <w:r w:rsidRPr="004A2C5A">
        <w:rPr>
          <w:rFonts w:ascii="Times New Roman" w:hAnsi="Times New Roman" w:cs="Times New Roman"/>
          <w:sz w:val="24"/>
          <w:szCs w:val="24"/>
        </w:rPr>
        <w:t>doi</w:t>
      </w:r>
      <w:proofErr w:type="spellEnd"/>
      <w:r w:rsidRPr="004A2C5A">
        <w:rPr>
          <w:rFonts w:ascii="Times New Roman" w:hAnsi="Times New Roman" w:cs="Times New Roman"/>
          <w:sz w:val="24"/>
          <w:szCs w:val="24"/>
        </w:rPr>
        <w:t>/full/10.1016/</w:t>
      </w:r>
      <w:proofErr w:type="spellStart"/>
      <w:r w:rsidRPr="004A2C5A">
        <w:rPr>
          <w:rFonts w:ascii="Times New Roman" w:hAnsi="Times New Roman" w:cs="Times New Roman"/>
          <w:sz w:val="24"/>
          <w:szCs w:val="24"/>
        </w:rPr>
        <w:t>pdf</w:t>
      </w:r>
      <w:proofErr w:type="spellEnd"/>
    </w:p>
    <w:p w14:paraId="05FB431E"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Amir Alexander, </w:t>
      </w:r>
      <w:proofErr w:type="spellStart"/>
      <w:r w:rsidRPr="003148A8">
        <w:rPr>
          <w:rFonts w:ascii="Times New Roman" w:hAnsi="Times New Roman" w:cs="Times New Roman"/>
          <w:sz w:val="24"/>
          <w:szCs w:val="24"/>
        </w:rPr>
        <w:t>Aesha</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Mustefa</w:t>
      </w:r>
      <w:proofErr w:type="spellEnd"/>
      <w:r w:rsidRPr="003148A8">
        <w:rPr>
          <w:rFonts w:ascii="Times New Roman" w:hAnsi="Times New Roman" w:cs="Times New Roman"/>
          <w:sz w:val="24"/>
          <w:szCs w:val="24"/>
        </w:rPr>
        <w:t xml:space="preserve">, Sarah V. Emil, </w:t>
      </w:r>
      <w:proofErr w:type="spellStart"/>
      <w:r w:rsidRPr="003148A8">
        <w:rPr>
          <w:rFonts w:ascii="Times New Roman" w:hAnsi="Times New Roman" w:cs="Times New Roman"/>
          <w:sz w:val="24"/>
          <w:szCs w:val="24"/>
        </w:rPr>
        <w:t>Ebenzer</w:t>
      </w:r>
      <w:proofErr w:type="spellEnd"/>
      <w:r w:rsidRPr="003148A8">
        <w:rPr>
          <w:rFonts w:ascii="Times New Roman" w:hAnsi="Times New Roman" w:cs="Times New Roman"/>
          <w:sz w:val="24"/>
          <w:szCs w:val="24"/>
        </w:rPr>
        <w:t xml:space="preserve"> Amekah.</w:t>
      </w:r>
      <w:r w:rsidR="004A2C5A">
        <w:rPr>
          <w:rFonts w:ascii="Times New Roman" w:hAnsi="Times New Roman" w:cs="Times New Roman"/>
          <w:sz w:val="24"/>
          <w:szCs w:val="24"/>
        </w:rPr>
        <w:t xml:space="preserve">2013. </w:t>
      </w:r>
      <w:r w:rsidRPr="003148A8">
        <w:rPr>
          <w:rFonts w:ascii="Times New Roman" w:hAnsi="Times New Roman" w:cs="Times New Roman"/>
          <w:sz w:val="24"/>
          <w:szCs w:val="24"/>
        </w:rPr>
        <w:t xml:space="preserve"> Social support during delive</w:t>
      </w:r>
      <w:r w:rsidR="004A2C5A">
        <w:rPr>
          <w:rFonts w:ascii="Times New Roman" w:hAnsi="Times New Roman" w:cs="Times New Roman"/>
          <w:sz w:val="24"/>
          <w:szCs w:val="24"/>
        </w:rPr>
        <w:t>ry in rural central Ghana.</w:t>
      </w:r>
      <w:r w:rsidRPr="003148A8">
        <w:rPr>
          <w:rFonts w:ascii="Times New Roman" w:hAnsi="Times New Roman" w:cs="Times New Roman"/>
          <w:sz w:val="24"/>
          <w:szCs w:val="24"/>
        </w:rPr>
        <w:t xml:space="preserve"> A mixed method study of women’s preferences for and against inclusion of a lay companion in the delivery room. Journal of biosocial science 46: 5.http://doi.org/10.1017/S0021932013000412</w:t>
      </w:r>
    </w:p>
    <w:p w14:paraId="134A924B"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proofErr w:type="spellStart"/>
      <w:r w:rsidRPr="003148A8">
        <w:rPr>
          <w:rFonts w:ascii="Times New Roman" w:hAnsi="Times New Roman" w:cs="Times New Roman"/>
          <w:sz w:val="24"/>
          <w:szCs w:val="24"/>
        </w:rPr>
        <w:t>Mengistu</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Welday</w:t>
      </w:r>
      <w:proofErr w:type="spellEnd"/>
      <w:r w:rsidRPr="003148A8">
        <w:rPr>
          <w:rFonts w:ascii="Times New Roman" w:hAnsi="Times New Roman" w:cs="Times New Roman"/>
          <w:sz w:val="24"/>
          <w:szCs w:val="24"/>
        </w:rPr>
        <w:t xml:space="preserve"> </w:t>
      </w:r>
      <w:proofErr w:type="spellStart"/>
      <w:proofErr w:type="gramStart"/>
      <w:r w:rsidRPr="003148A8">
        <w:rPr>
          <w:rFonts w:ascii="Times New Roman" w:hAnsi="Times New Roman" w:cs="Times New Roman"/>
          <w:sz w:val="24"/>
          <w:szCs w:val="24"/>
        </w:rPr>
        <w:t>Gebremichael</w:t>
      </w:r>
      <w:proofErr w:type="spellEnd"/>
      <w:r w:rsidRPr="003148A8">
        <w:rPr>
          <w:rFonts w:ascii="Times New Roman" w:hAnsi="Times New Roman" w:cs="Times New Roman"/>
          <w:sz w:val="24"/>
          <w:szCs w:val="24"/>
        </w:rPr>
        <w:t xml:space="preserve"> ,</w:t>
      </w:r>
      <w:proofErr w:type="gram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Alemayehu</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Worku</w:t>
      </w:r>
      <w:proofErr w:type="spellEnd"/>
      <w:r w:rsidRPr="003148A8">
        <w:rPr>
          <w:rFonts w:ascii="Times New Roman" w:hAnsi="Times New Roman" w:cs="Times New Roman"/>
          <w:sz w:val="24"/>
          <w:szCs w:val="24"/>
        </w:rPr>
        <w:t xml:space="preserve"> , Araya </w:t>
      </w:r>
      <w:proofErr w:type="spellStart"/>
      <w:r w:rsidRPr="003148A8">
        <w:rPr>
          <w:rFonts w:ascii="Times New Roman" w:hAnsi="Times New Roman" w:cs="Times New Roman"/>
          <w:sz w:val="24"/>
          <w:szCs w:val="24"/>
        </w:rPr>
        <w:t>Abrha</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Medhanyie</w:t>
      </w:r>
      <w:proofErr w:type="spellEnd"/>
      <w:r w:rsidRPr="003148A8">
        <w:rPr>
          <w:rFonts w:ascii="Times New Roman" w:hAnsi="Times New Roman" w:cs="Times New Roman"/>
          <w:sz w:val="24"/>
          <w:szCs w:val="24"/>
        </w:rPr>
        <w:t xml:space="preserve"> , Kerstin </w:t>
      </w:r>
      <w:proofErr w:type="spellStart"/>
      <w:r w:rsidRPr="003148A8">
        <w:rPr>
          <w:rFonts w:ascii="Times New Roman" w:hAnsi="Times New Roman" w:cs="Times New Roman"/>
          <w:sz w:val="24"/>
          <w:szCs w:val="24"/>
        </w:rPr>
        <w:t>Edin</w:t>
      </w:r>
      <w:proofErr w:type="spellEnd"/>
      <w:r w:rsidRPr="003148A8">
        <w:rPr>
          <w:rFonts w:ascii="Times New Roman" w:hAnsi="Times New Roman" w:cs="Times New Roman"/>
          <w:sz w:val="24"/>
          <w:szCs w:val="24"/>
        </w:rPr>
        <w:t xml:space="preserve"> and </w:t>
      </w:r>
      <w:proofErr w:type="spellStart"/>
      <w:r w:rsidRPr="003148A8">
        <w:rPr>
          <w:rFonts w:ascii="Times New Roman" w:hAnsi="Times New Roman" w:cs="Times New Roman"/>
          <w:sz w:val="24"/>
          <w:szCs w:val="24"/>
        </w:rPr>
        <w:t>Yemane</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Berhane</w:t>
      </w:r>
      <w:proofErr w:type="spellEnd"/>
      <w:r w:rsidRPr="003148A8">
        <w:rPr>
          <w:rFonts w:ascii="Times New Roman" w:hAnsi="Times New Roman" w:cs="Times New Roman"/>
          <w:sz w:val="24"/>
          <w:szCs w:val="24"/>
        </w:rPr>
        <w:t xml:space="preserve"> .2018.Women suffer more from disrespectful and abusive care than from the </w:t>
      </w:r>
      <w:proofErr w:type="spellStart"/>
      <w:r w:rsidRPr="003148A8">
        <w:rPr>
          <w:rFonts w:ascii="Times New Roman" w:hAnsi="Times New Roman" w:cs="Times New Roman"/>
          <w:sz w:val="24"/>
          <w:szCs w:val="24"/>
        </w:rPr>
        <w:t>labour</w:t>
      </w:r>
      <w:proofErr w:type="spellEnd"/>
      <w:r w:rsidRPr="003148A8">
        <w:rPr>
          <w:rFonts w:ascii="Times New Roman" w:hAnsi="Times New Roman" w:cs="Times New Roman"/>
          <w:sz w:val="24"/>
          <w:szCs w:val="24"/>
        </w:rPr>
        <w:t xml:space="preserve"> pain itself: a qualitative study from Women’s perspective. BMC Pregnancy and Childbirth 18:392.https://doi.org/10.1186/s12884-018-2026-4</w:t>
      </w:r>
    </w:p>
    <w:p w14:paraId="2EDB0A29"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Tamar </w:t>
      </w:r>
      <w:proofErr w:type="spellStart"/>
      <w:r w:rsidRPr="003148A8">
        <w:rPr>
          <w:rFonts w:ascii="Times New Roman" w:hAnsi="Times New Roman" w:cs="Times New Roman"/>
          <w:sz w:val="24"/>
          <w:szCs w:val="24"/>
        </w:rPr>
        <w:t>Kabakian-Khasholian</w:t>
      </w:r>
      <w:proofErr w:type="spellEnd"/>
      <w:r w:rsidRPr="003148A8">
        <w:rPr>
          <w:rFonts w:ascii="Times New Roman" w:hAnsi="Times New Roman" w:cs="Times New Roman"/>
          <w:sz w:val="24"/>
          <w:szCs w:val="24"/>
        </w:rPr>
        <w:t xml:space="preserve"> and </w:t>
      </w:r>
      <w:proofErr w:type="spellStart"/>
      <w:r w:rsidRPr="003148A8">
        <w:rPr>
          <w:rFonts w:ascii="Times New Roman" w:hAnsi="Times New Roman" w:cs="Times New Roman"/>
          <w:sz w:val="24"/>
          <w:szCs w:val="24"/>
        </w:rPr>
        <w:t>Anayda</w:t>
      </w:r>
      <w:proofErr w:type="spellEnd"/>
      <w:r w:rsidRPr="003148A8">
        <w:rPr>
          <w:rFonts w:ascii="Times New Roman" w:hAnsi="Times New Roman" w:cs="Times New Roman"/>
          <w:sz w:val="24"/>
          <w:szCs w:val="24"/>
        </w:rPr>
        <w:t xml:space="preserve"> Portela.2017. Companion of choice at birth: factors affecting implementation. BMC pregnancy and childbirth 17:265. http.//link.springer.com/article/10.1186/s12884-017-1447-9</w:t>
      </w:r>
    </w:p>
    <w:p w14:paraId="2421823D" w14:textId="77777777" w:rsidR="00E20324" w:rsidRPr="003148A8" w:rsidRDefault="00E20324" w:rsidP="00FC416E">
      <w:pPr>
        <w:pStyle w:val="ListParagraph"/>
        <w:numPr>
          <w:ilvl w:val="0"/>
          <w:numId w:val="17"/>
        </w:numPr>
        <w:spacing w:line="360" w:lineRule="auto"/>
        <w:jc w:val="both"/>
        <w:rPr>
          <w:rFonts w:ascii="Times New Roman" w:hAnsi="Times New Roman" w:cs="Times New Roman"/>
          <w:sz w:val="24"/>
          <w:szCs w:val="24"/>
        </w:rPr>
      </w:pPr>
      <w:proofErr w:type="spellStart"/>
      <w:r w:rsidRPr="003148A8">
        <w:rPr>
          <w:rFonts w:ascii="Times New Roman" w:hAnsi="Times New Roman" w:cs="Times New Roman"/>
          <w:sz w:val="24"/>
          <w:szCs w:val="24"/>
        </w:rPr>
        <w:t>Hemantha</w:t>
      </w:r>
      <w:proofErr w:type="spellEnd"/>
      <w:r w:rsidRPr="003148A8">
        <w:rPr>
          <w:rFonts w:ascii="Times New Roman" w:hAnsi="Times New Roman" w:cs="Times New Roman"/>
          <w:sz w:val="24"/>
          <w:szCs w:val="24"/>
        </w:rPr>
        <w:t xml:space="preserve"> </w:t>
      </w:r>
      <w:proofErr w:type="spellStart"/>
      <w:proofErr w:type="gramStart"/>
      <w:r w:rsidRPr="003148A8">
        <w:rPr>
          <w:rFonts w:ascii="Times New Roman" w:hAnsi="Times New Roman" w:cs="Times New Roman"/>
          <w:sz w:val="24"/>
          <w:szCs w:val="24"/>
        </w:rPr>
        <w:t>Senanayake</w:t>
      </w:r>
      <w:proofErr w:type="spellEnd"/>
      <w:r w:rsidRPr="003148A8">
        <w:rPr>
          <w:rFonts w:ascii="Times New Roman" w:hAnsi="Times New Roman" w:cs="Times New Roman"/>
          <w:sz w:val="24"/>
          <w:szCs w:val="24"/>
        </w:rPr>
        <w:t xml:space="preserve"> ,</w:t>
      </w:r>
      <w:proofErr w:type="gram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Rajitha</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Dilhan</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Wijesinghe</w:t>
      </w:r>
      <w:proofErr w:type="spellEnd"/>
      <w:r w:rsidRPr="003148A8">
        <w:rPr>
          <w:rFonts w:ascii="Times New Roman" w:hAnsi="Times New Roman" w:cs="Times New Roman"/>
          <w:sz w:val="24"/>
          <w:szCs w:val="24"/>
        </w:rPr>
        <w:t xml:space="preserve"> and </w:t>
      </w:r>
      <w:proofErr w:type="spellStart"/>
      <w:r w:rsidRPr="003148A8">
        <w:rPr>
          <w:rFonts w:ascii="Times New Roman" w:hAnsi="Times New Roman" w:cs="Times New Roman"/>
          <w:sz w:val="24"/>
          <w:szCs w:val="24"/>
        </w:rPr>
        <w:t>Kesavan</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Rajasekharan</w:t>
      </w:r>
      <w:proofErr w:type="spellEnd"/>
      <w:r w:rsidRPr="003148A8">
        <w:rPr>
          <w:rFonts w:ascii="Times New Roman" w:hAnsi="Times New Roman" w:cs="Times New Roman"/>
          <w:sz w:val="24"/>
          <w:szCs w:val="24"/>
        </w:rPr>
        <w:t xml:space="preserve"> </w:t>
      </w:r>
      <w:proofErr w:type="spellStart"/>
      <w:r w:rsidRPr="003148A8">
        <w:rPr>
          <w:rFonts w:ascii="Times New Roman" w:hAnsi="Times New Roman" w:cs="Times New Roman"/>
          <w:sz w:val="24"/>
          <w:szCs w:val="24"/>
        </w:rPr>
        <w:t>Nayar</w:t>
      </w:r>
      <w:proofErr w:type="spellEnd"/>
      <w:r w:rsidRPr="003148A8">
        <w:rPr>
          <w:rFonts w:ascii="Times New Roman" w:hAnsi="Times New Roman" w:cs="Times New Roman"/>
          <w:sz w:val="24"/>
          <w:szCs w:val="24"/>
        </w:rPr>
        <w:t>. 2017. Is the policy of allowing a female labor companion feasible in developing countries? Results from a cross sectional study among Sri Lankan practitioners. BMC Pregnancy and Childbirth 17:392.http.//</w:t>
      </w:r>
      <w:proofErr w:type="spellStart"/>
      <w:r w:rsidRPr="003148A8">
        <w:rPr>
          <w:rFonts w:ascii="Times New Roman" w:hAnsi="Times New Roman" w:cs="Times New Roman"/>
          <w:sz w:val="24"/>
          <w:szCs w:val="24"/>
        </w:rPr>
        <w:t>doi</w:t>
      </w:r>
      <w:proofErr w:type="spellEnd"/>
      <w:r w:rsidRPr="003148A8">
        <w:rPr>
          <w:rFonts w:ascii="Times New Roman" w:hAnsi="Times New Roman" w:cs="Times New Roman"/>
          <w:sz w:val="24"/>
          <w:szCs w:val="24"/>
        </w:rPr>
        <w:t xml:space="preserve"> 10.1186/s12884-017-1578-z</w:t>
      </w:r>
    </w:p>
    <w:p w14:paraId="2B3AE5FF" w14:textId="77777777" w:rsidR="002D2FFA" w:rsidRDefault="002D2FFA" w:rsidP="002D2FFA">
      <w:pPr>
        <w:pStyle w:val="Heading1"/>
        <w:rPr>
          <w:rFonts w:ascii="Times New Roman" w:hAnsi="Times New Roman" w:cs="Times New Roman"/>
        </w:rPr>
      </w:pPr>
      <w:bookmarkStart w:id="19" w:name="_Toc12088927"/>
    </w:p>
    <w:p w14:paraId="6F1E885D" w14:textId="77777777" w:rsidR="002D2FFA" w:rsidRDefault="002D2FFA" w:rsidP="002D2FFA">
      <w:pPr>
        <w:pStyle w:val="Heading1"/>
        <w:rPr>
          <w:rFonts w:ascii="Times New Roman" w:hAnsi="Times New Roman" w:cs="Times New Roman"/>
        </w:rPr>
      </w:pPr>
    </w:p>
    <w:p w14:paraId="01624183" w14:textId="77777777" w:rsidR="002D2FFA" w:rsidRDefault="002D2FFA" w:rsidP="002D2FFA">
      <w:pPr>
        <w:pStyle w:val="Heading1"/>
        <w:rPr>
          <w:rFonts w:ascii="Times New Roman" w:hAnsi="Times New Roman" w:cs="Times New Roman"/>
        </w:rPr>
      </w:pPr>
    </w:p>
    <w:p w14:paraId="7E47B2D7" w14:textId="77777777" w:rsidR="006558C3" w:rsidRDefault="006558C3" w:rsidP="006558C3"/>
    <w:p w14:paraId="1FA4CB28" w14:textId="77777777" w:rsidR="006558C3" w:rsidRPr="006558C3" w:rsidRDefault="006558C3" w:rsidP="006558C3"/>
    <w:p w14:paraId="3E84740D" w14:textId="759F6F4F" w:rsidR="002D2FFA" w:rsidRPr="00760AA1" w:rsidRDefault="002D2FFA" w:rsidP="00760AA1">
      <w:pPr>
        <w:pStyle w:val="Heading1"/>
        <w:rPr>
          <w:rFonts w:ascii="Times New Roman" w:hAnsi="Times New Roman" w:cs="Times New Roman"/>
        </w:rPr>
      </w:pPr>
      <w:r w:rsidRPr="003148A8">
        <w:rPr>
          <w:rFonts w:ascii="Times New Roman" w:hAnsi="Times New Roman" w:cs="Times New Roman"/>
        </w:rPr>
        <w:t>Annex</w:t>
      </w:r>
      <w:bookmarkEnd w:id="19"/>
    </w:p>
    <w:p w14:paraId="3B67DB99" w14:textId="77777777" w:rsidR="002D2FFA" w:rsidRPr="003148A8" w:rsidRDefault="002D2FFA" w:rsidP="002D2FFA">
      <w:pPr>
        <w:spacing w:line="360" w:lineRule="auto"/>
        <w:jc w:val="both"/>
        <w:rPr>
          <w:rFonts w:ascii="Times New Roman" w:hAnsi="Times New Roman" w:cs="Times New Roman"/>
          <w:b/>
          <w:sz w:val="28"/>
          <w:szCs w:val="28"/>
        </w:rPr>
      </w:pPr>
      <w:r w:rsidRPr="003148A8">
        <w:rPr>
          <w:rFonts w:ascii="Times New Roman" w:hAnsi="Times New Roman" w:cs="Times New Roman"/>
          <w:b/>
          <w:sz w:val="28"/>
          <w:szCs w:val="28"/>
        </w:rPr>
        <w:t xml:space="preserve">Questionnaire for post-partum women </w:t>
      </w:r>
    </w:p>
    <w:p w14:paraId="1A604E1B"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Dear participants,</w:t>
      </w:r>
    </w:p>
    <w:p w14:paraId="7BA12D42"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I am </w:t>
      </w:r>
      <w:proofErr w:type="spellStart"/>
      <w:r w:rsidRPr="003148A8">
        <w:rPr>
          <w:rFonts w:ascii="Times New Roman" w:hAnsi="Times New Roman" w:cs="Times New Roman"/>
          <w:sz w:val="24"/>
          <w:szCs w:val="24"/>
        </w:rPr>
        <w:t>Kidist</w:t>
      </w:r>
      <w:proofErr w:type="spellEnd"/>
      <w:r w:rsidRPr="003148A8">
        <w:rPr>
          <w:rFonts w:ascii="Times New Roman" w:hAnsi="Times New Roman" w:cs="Times New Roman"/>
          <w:sz w:val="24"/>
          <w:szCs w:val="24"/>
        </w:rPr>
        <w:t xml:space="preserve"> Lemma. I am obstetrics and gynecology resident at SPHMMC. I am conducting a research on</w:t>
      </w:r>
      <w:r w:rsidRPr="003148A8">
        <w:rPr>
          <w:rFonts w:ascii="Times New Roman" w:hAnsi="Times New Roman" w:cs="Times New Roman"/>
          <w:b/>
          <w:sz w:val="28"/>
          <w:szCs w:val="28"/>
        </w:rPr>
        <w:t xml:space="preserve"> ‘</w:t>
      </w:r>
      <w:r w:rsidRPr="003148A8">
        <w:rPr>
          <w:rFonts w:ascii="Times New Roman" w:hAnsi="Times New Roman" w:cs="Times New Roman"/>
          <w:sz w:val="24"/>
          <w:szCs w:val="24"/>
        </w:rPr>
        <w:t xml:space="preserve">Perception on Birth Companion among Health Professionals and Mothers: Mixed Method Study in St. Paul’s Hospital and Millennium Medical College and Selected Catchment Health Centers’. The objective of the study is to determine the perception of health care providers and post-partum women on involvement of birth companions. The study will be done in SPHMMC and its catchment health centers. </w:t>
      </w:r>
      <w:r w:rsidRPr="003148A8">
        <w:rPr>
          <w:rFonts w:ascii="Times New Roman" w:eastAsia="Calibri" w:hAnsi="Times New Roman" w:cs="Times New Roman"/>
          <w:sz w:val="24"/>
          <w:szCs w:val="24"/>
        </w:rPr>
        <w:t xml:space="preserve">This information can be used for the better implementation of WHO recommendations on positive child birth experience. </w:t>
      </w:r>
    </w:p>
    <w:p w14:paraId="715239CE" w14:textId="77777777" w:rsidR="002D2FFA" w:rsidRPr="003148A8" w:rsidRDefault="002D2FFA" w:rsidP="002D2FFA">
      <w:pPr>
        <w:autoSpaceDE w:val="0"/>
        <w:autoSpaceDN w:val="0"/>
        <w:adjustRightInd w:val="0"/>
        <w:spacing w:after="0" w:line="360" w:lineRule="auto"/>
        <w:rPr>
          <w:rFonts w:ascii="Times New Roman" w:hAnsi="Times New Roman" w:cs="Times New Roman"/>
          <w:sz w:val="24"/>
          <w:szCs w:val="24"/>
        </w:rPr>
      </w:pPr>
      <w:r w:rsidRPr="003148A8">
        <w:rPr>
          <w:rFonts w:ascii="Times New Roman" w:hAnsi="Times New Roman" w:cs="Times New Roman"/>
          <w:b/>
          <w:i/>
          <w:sz w:val="24"/>
          <w:szCs w:val="24"/>
        </w:rPr>
        <w:t>Remark:</w:t>
      </w:r>
      <w:r w:rsidRPr="003148A8">
        <w:rPr>
          <w:rFonts w:ascii="Times New Roman" w:hAnsi="Times New Roman" w:cs="Times New Roman"/>
          <w:sz w:val="24"/>
          <w:szCs w:val="24"/>
        </w:rPr>
        <w:t xml:space="preserve">  Your sincere and genuine cooperation in answering each question is very important for the success of the study. The information you provide will be treated confidentially and will be used only for research purpose. </w:t>
      </w:r>
    </w:p>
    <w:p w14:paraId="7A808559"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The questionnaire will take maximum 10 minutes to complete. </w:t>
      </w:r>
    </w:p>
    <w:p w14:paraId="2F88AEBB" w14:textId="77777777" w:rsidR="002D2FFA" w:rsidRPr="003148A8" w:rsidRDefault="002D2FFA" w:rsidP="002D2FFA">
      <w:pPr>
        <w:jc w:val="both"/>
        <w:rPr>
          <w:rFonts w:ascii="Times New Roman" w:hAnsi="Times New Roman" w:cs="Times New Roman"/>
          <w:sz w:val="24"/>
          <w:szCs w:val="24"/>
        </w:rPr>
      </w:pPr>
      <w:r w:rsidRPr="003148A8">
        <w:rPr>
          <w:rFonts w:ascii="Times New Roman" w:hAnsi="Times New Roman" w:cs="Times New Roman"/>
          <w:sz w:val="24"/>
          <w:szCs w:val="24"/>
        </w:rPr>
        <w:t>Thank you in advance.</w:t>
      </w:r>
    </w:p>
    <w:p w14:paraId="29A3F81A" w14:textId="77777777" w:rsidR="002D2FFA" w:rsidRPr="003148A8" w:rsidRDefault="002D2FFA" w:rsidP="002D2FFA">
      <w:pPr>
        <w:shd w:val="clear" w:color="auto" w:fill="D0CECE" w:themeFill="background2" w:themeFillShade="E6"/>
        <w:spacing w:line="360" w:lineRule="auto"/>
        <w:jc w:val="both"/>
        <w:rPr>
          <w:rFonts w:ascii="Times New Roman" w:hAnsi="Times New Roman" w:cs="Times New Roman"/>
          <w:b/>
          <w:sz w:val="24"/>
          <w:szCs w:val="24"/>
        </w:rPr>
      </w:pPr>
      <w:r w:rsidRPr="003148A8">
        <w:rPr>
          <w:rFonts w:ascii="Times New Roman" w:hAnsi="Times New Roman" w:cs="Times New Roman"/>
          <w:b/>
          <w:sz w:val="24"/>
          <w:szCs w:val="24"/>
        </w:rPr>
        <w:t>Instructions to Enumerators</w:t>
      </w:r>
    </w:p>
    <w:p w14:paraId="1271D1D1" w14:textId="77777777" w:rsidR="002D2FFA" w:rsidRPr="003148A8" w:rsidRDefault="002D2FFA" w:rsidP="002D2FFA">
      <w:pPr>
        <w:pStyle w:val="ListParagraph"/>
        <w:numPr>
          <w:ilvl w:val="0"/>
          <w:numId w:val="26"/>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Make sure that the mother is in a fit condition to respond to the questionnaire. </w:t>
      </w:r>
    </w:p>
    <w:p w14:paraId="338B06A2" w14:textId="77777777" w:rsidR="002D2FFA" w:rsidRPr="003148A8" w:rsidRDefault="002D2FFA" w:rsidP="002D2FFA">
      <w:pPr>
        <w:pStyle w:val="ListParagraph"/>
        <w:numPr>
          <w:ilvl w:val="0"/>
          <w:numId w:val="26"/>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Briefly introduce yourself to the woman before starting any question and describe the objective of the study.</w:t>
      </w:r>
    </w:p>
    <w:p w14:paraId="778A482B" w14:textId="77777777" w:rsidR="002D2FFA" w:rsidRPr="003148A8" w:rsidRDefault="002D2FFA" w:rsidP="002D2FFA">
      <w:pPr>
        <w:pStyle w:val="ListParagraph"/>
        <w:numPr>
          <w:ilvl w:val="0"/>
          <w:numId w:val="26"/>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Fill the answers to the interview according to the mothers reply (do not put your own feeling).</w:t>
      </w:r>
    </w:p>
    <w:p w14:paraId="0EFF993A" w14:textId="77777777" w:rsidR="002D2FFA" w:rsidRPr="003148A8" w:rsidRDefault="002D2FFA" w:rsidP="002D2FFA">
      <w:pPr>
        <w:pStyle w:val="ListParagraph"/>
        <w:numPr>
          <w:ilvl w:val="0"/>
          <w:numId w:val="26"/>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Ask each question clearly and politely till the woman gets your points well; all through. </w:t>
      </w:r>
    </w:p>
    <w:p w14:paraId="7EA6066E" w14:textId="77777777" w:rsidR="002D2FFA" w:rsidRPr="003148A8" w:rsidRDefault="002D2FFA" w:rsidP="002D2FFA">
      <w:pPr>
        <w:pStyle w:val="ListParagraph"/>
        <w:numPr>
          <w:ilvl w:val="0"/>
          <w:numId w:val="26"/>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 Please do not use technical terms.</w:t>
      </w:r>
    </w:p>
    <w:p w14:paraId="4251AB4A" w14:textId="77777777" w:rsidR="002D2FFA" w:rsidRPr="003148A8" w:rsidRDefault="002D2FFA" w:rsidP="002D2FFA">
      <w:pPr>
        <w:pStyle w:val="ListParagraph"/>
        <w:numPr>
          <w:ilvl w:val="0"/>
          <w:numId w:val="26"/>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Check that all questions and responses are correctly filled accordingly.</w:t>
      </w:r>
    </w:p>
    <w:p w14:paraId="5224FD24" w14:textId="77777777" w:rsidR="002D2FFA" w:rsidRPr="003148A8" w:rsidRDefault="002D2FFA" w:rsidP="002D2FFA">
      <w:pPr>
        <w:jc w:val="both"/>
        <w:rPr>
          <w:rFonts w:ascii="Times New Roman" w:hAnsi="Times New Roman" w:cs="Times New Roman"/>
          <w:sz w:val="24"/>
          <w:szCs w:val="24"/>
        </w:rPr>
      </w:pPr>
    </w:p>
    <w:p w14:paraId="70101DF3" w14:textId="77777777" w:rsidR="002D2FFA" w:rsidRPr="003148A8" w:rsidRDefault="002D2FFA" w:rsidP="002D2FFA">
      <w:pPr>
        <w:spacing w:line="360" w:lineRule="auto"/>
        <w:jc w:val="both"/>
        <w:rPr>
          <w:rFonts w:ascii="Times New Roman" w:hAnsi="Times New Roman" w:cs="Times New Roman"/>
          <w:b/>
          <w:sz w:val="24"/>
          <w:szCs w:val="24"/>
        </w:rPr>
      </w:pPr>
    </w:p>
    <w:p w14:paraId="3559E53F" w14:textId="77777777" w:rsidR="002D2FFA" w:rsidRDefault="002D2FFA" w:rsidP="002D2FFA">
      <w:pPr>
        <w:spacing w:line="360" w:lineRule="auto"/>
        <w:jc w:val="both"/>
        <w:rPr>
          <w:rFonts w:ascii="Times New Roman" w:hAnsi="Times New Roman" w:cs="Times New Roman"/>
          <w:b/>
          <w:sz w:val="24"/>
          <w:szCs w:val="24"/>
        </w:rPr>
      </w:pPr>
    </w:p>
    <w:p w14:paraId="7A64DF7A" w14:textId="77777777" w:rsidR="002D2FFA" w:rsidRDefault="002D2FFA" w:rsidP="002D2FFA">
      <w:pPr>
        <w:spacing w:line="360" w:lineRule="auto"/>
        <w:jc w:val="both"/>
        <w:rPr>
          <w:rFonts w:ascii="Times New Roman" w:hAnsi="Times New Roman" w:cs="Times New Roman"/>
          <w:b/>
          <w:sz w:val="24"/>
          <w:szCs w:val="24"/>
        </w:rPr>
      </w:pPr>
    </w:p>
    <w:p w14:paraId="2CD4BFED" w14:textId="77777777" w:rsidR="002D2FFA" w:rsidRPr="003148A8" w:rsidRDefault="002D2FFA" w:rsidP="002D2FFA">
      <w:pPr>
        <w:spacing w:line="360" w:lineRule="auto"/>
        <w:jc w:val="both"/>
        <w:rPr>
          <w:rFonts w:ascii="Times New Roman" w:hAnsi="Times New Roman" w:cs="Times New Roman"/>
          <w:b/>
          <w:sz w:val="24"/>
          <w:szCs w:val="24"/>
        </w:rPr>
      </w:pPr>
    </w:p>
    <w:p w14:paraId="54BC6000" w14:textId="77777777" w:rsidR="002D2FFA" w:rsidRPr="003148A8" w:rsidRDefault="002D2FFA" w:rsidP="002D2FFA">
      <w:pPr>
        <w:spacing w:line="360" w:lineRule="auto"/>
        <w:jc w:val="both"/>
        <w:rPr>
          <w:rFonts w:ascii="Times New Roman" w:hAnsi="Times New Roman" w:cs="Times New Roman"/>
          <w:b/>
          <w:sz w:val="24"/>
          <w:szCs w:val="24"/>
        </w:rPr>
      </w:pPr>
      <w:r w:rsidRPr="003148A8">
        <w:rPr>
          <w:rFonts w:ascii="Times New Roman" w:hAnsi="Times New Roman" w:cs="Times New Roman"/>
          <w:b/>
          <w:sz w:val="24"/>
          <w:szCs w:val="24"/>
        </w:rPr>
        <w:lastRenderedPageBreak/>
        <w:t>Draft Structured Interview Questionnaire</w:t>
      </w:r>
    </w:p>
    <w:tbl>
      <w:tblPr>
        <w:tblStyle w:val="TableGrid"/>
        <w:tblW w:w="0" w:type="auto"/>
        <w:tblLook w:val="04A0" w:firstRow="1" w:lastRow="0" w:firstColumn="1" w:lastColumn="0" w:noHBand="0" w:noVBand="1"/>
      </w:tblPr>
      <w:tblGrid>
        <w:gridCol w:w="2965"/>
        <w:gridCol w:w="6385"/>
      </w:tblGrid>
      <w:tr w:rsidR="002D2FFA" w:rsidRPr="003148A8" w14:paraId="2C870B36" w14:textId="77777777" w:rsidTr="006D41A2">
        <w:tc>
          <w:tcPr>
            <w:tcW w:w="2965" w:type="dxa"/>
          </w:tcPr>
          <w:p w14:paraId="59BBD017" w14:textId="77777777" w:rsidR="002D2FFA" w:rsidRPr="003148A8" w:rsidRDefault="002D2FFA" w:rsidP="006D41A2">
            <w:pPr>
              <w:rPr>
                <w:rFonts w:ascii="Times New Roman" w:hAnsi="Times New Roman" w:cs="Times New Roman"/>
                <w:b/>
              </w:rPr>
            </w:pPr>
            <w:r w:rsidRPr="003148A8">
              <w:rPr>
                <w:rFonts w:ascii="Times New Roman" w:hAnsi="Times New Roman" w:cs="Times New Roman"/>
                <w:b/>
              </w:rPr>
              <w:t>Date</w:t>
            </w:r>
          </w:p>
        </w:tc>
        <w:tc>
          <w:tcPr>
            <w:tcW w:w="6385" w:type="dxa"/>
          </w:tcPr>
          <w:p w14:paraId="152AF85F" w14:textId="77777777" w:rsidR="002D2FFA" w:rsidRPr="003148A8" w:rsidRDefault="002D2FFA" w:rsidP="006D41A2">
            <w:pPr>
              <w:rPr>
                <w:rFonts w:ascii="Times New Roman" w:hAnsi="Times New Roman" w:cs="Times New Roman"/>
                <w:b/>
              </w:rPr>
            </w:pPr>
            <w:r w:rsidRPr="003148A8">
              <w:rPr>
                <w:rFonts w:ascii="Times New Roman" w:hAnsi="Times New Roman" w:cs="Times New Roman"/>
                <w:b/>
                <w:i/>
                <w:color w:val="A6A6A6" w:themeColor="background1" w:themeShade="A6"/>
              </w:rPr>
              <w:t>(day/month/year)</w:t>
            </w:r>
          </w:p>
        </w:tc>
      </w:tr>
      <w:tr w:rsidR="002D2FFA" w:rsidRPr="003148A8" w14:paraId="32668443" w14:textId="77777777" w:rsidTr="006D41A2">
        <w:trPr>
          <w:trHeight w:val="332"/>
        </w:trPr>
        <w:tc>
          <w:tcPr>
            <w:tcW w:w="2965" w:type="dxa"/>
          </w:tcPr>
          <w:p w14:paraId="53C5E105" w14:textId="77777777" w:rsidR="002D2FFA" w:rsidRPr="003148A8" w:rsidRDefault="002D2FFA" w:rsidP="006D41A2">
            <w:pPr>
              <w:rPr>
                <w:rFonts w:ascii="Times New Roman" w:hAnsi="Times New Roman" w:cs="Times New Roman"/>
                <w:b/>
              </w:rPr>
            </w:pPr>
            <w:r w:rsidRPr="003148A8">
              <w:rPr>
                <w:rFonts w:ascii="Times New Roman" w:hAnsi="Times New Roman" w:cs="Times New Roman"/>
                <w:b/>
              </w:rPr>
              <w:t xml:space="preserve">Name of enumerator </w:t>
            </w:r>
          </w:p>
        </w:tc>
        <w:tc>
          <w:tcPr>
            <w:tcW w:w="6385" w:type="dxa"/>
          </w:tcPr>
          <w:p w14:paraId="695664D1" w14:textId="77777777" w:rsidR="002D2FFA" w:rsidRPr="003148A8" w:rsidRDefault="002D2FFA" w:rsidP="006D41A2">
            <w:pPr>
              <w:rPr>
                <w:rFonts w:ascii="Times New Roman" w:hAnsi="Times New Roman" w:cs="Times New Roman"/>
                <w:i/>
              </w:rPr>
            </w:pPr>
          </w:p>
        </w:tc>
      </w:tr>
      <w:tr w:rsidR="002D2FFA" w:rsidRPr="003148A8" w14:paraId="2A6DA699" w14:textId="77777777" w:rsidTr="006D41A2">
        <w:trPr>
          <w:trHeight w:val="422"/>
        </w:trPr>
        <w:tc>
          <w:tcPr>
            <w:tcW w:w="2965" w:type="dxa"/>
          </w:tcPr>
          <w:p w14:paraId="21ECCC1E" w14:textId="77777777" w:rsidR="002D2FFA" w:rsidRPr="003148A8" w:rsidRDefault="002D2FFA" w:rsidP="006D41A2">
            <w:pPr>
              <w:rPr>
                <w:rFonts w:ascii="Times New Roman" w:hAnsi="Times New Roman" w:cs="Times New Roman"/>
                <w:b/>
              </w:rPr>
            </w:pPr>
            <w:r w:rsidRPr="003148A8">
              <w:rPr>
                <w:rFonts w:ascii="Times New Roman" w:hAnsi="Times New Roman" w:cs="Times New Roman"/>
                <w:b/>
              </w:rPr>
              <w:t>Medical registration number of the woman</w:t>
            </w:r>
          </w:p>
        </w:tc>
        <w:tc>
          <w:tcPr>
            <w:tcW w:w="6385" w:type="dxa"/>
          </w:tcPr>
          <w:p w14:paraId="145F6335" w14:textId="77777777" w:rsidR="002D2FFA" w:rsidRPr="003148A8" w:rsidRDefault="002D2FFA" w:rsidP="006D41A2">
            <w:pPr>
              <w:rPr>
                <w:rFonts w:ascii="Times New Roman" w:hAnsi="Times New Roman" w:cs="Times New Roman"/>
                <w:b/>
              </w:rPr>
            </w:pPr>
          </w:p>
        </w:tc>
      </w:tr>
    </w:tbl>
    <w:p w14:paraId="4B9CF3DA" w14:textId="77777777" w:rsidR="002D2FFA" w:rsidRPr="003148A8" w:rsidRDefault="002D2FFA" w:rsidP="002D2FFA">
      <w:pPr>
        <w:spacing w:line="360" w:lineRule="auto"/>
        <w:jc w:val="both"/>
        <w:rPr>
          <w:rFonts w:ascii="Times New Roman" w:hAnsi="Times New Roman" w:cs="Times New Roman"/>
          <w:b/>
          <w:sz w:val="24"/>
          <w:szCs w:val="24"/>
        </w:rPr>
      </w:pPr>
    </w:p>
    <w:p w14:paraId="5F43DBD8" w14:textId="77777777" w:rsidR="002D2FFA" w:rsidRPr="003148A8" w:rsidRDefault="002D2FFA" w:rsidP="002D2FFA">
      <w:pPr>
        <w:pStyle w:val="ListParagraph"/>
        <w:numPr>
          <w:ilvl w:val="0"/>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What is your marital status? </w:t>
      </w:r>
    </w:p>
    <w:p w14:paraId="4955CBA7" w14:textId="77777777" w:rsidR="002D2FFA" w:rsidRPr="003148A8" w:rsidRDefault="002D2FFA" w:rsidP="002D2FFA">
      <w:pPr>
        <w:pStyle w:val="ListParagraph"/>
        <w:numPr>
          <w:ilvl w:val="0"/>
          <w:numId w:val="24"/>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Married </w:t>
      </w:r>
    </w:p>
    <w:p w14:paraId="7B72ABDE" w14:textId="77777777" w:rsidR="002D2FFA" w:rsidRPr="003148A8" w:rsidRDefault="002D2FFA" w:rsidP="002D2FFA">
      <w:pPr>
        <w:pStyle w:val="ListParagraph"/>
        <w:numPr>
          <w:ilvl w:val="0"/>
          <w:numId w:val="24"/>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Single </w:t>
      </w:r>
    </w:p>
    <w:p w14:paraId="79385A8E" w14:textId="77777777" w:rsidR="002D2FFA" w:rsidRPr="003148A8" w:rsidRDefault="002D2FFA" w:rsidP="002D2FFA">
      <w:pPr>
        <w:pStyle w:val="ListParagraph"/>
        <w:numPr>
          <w:ilvl w:val="0"/>
          <w:numId w:val="24"/>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Widowed</w:t>
      </w:r>
    </w:p>
    <w:p w14:paraId="01F703FC" w14:textId="77777777" w:rsidR="002D2FFA" w:rsidRPr="003148A8" w:rsidRDefault="002D2FFA" w:rsidP="002D2FFA">
      <w:pPr>
        <w:pStyle w:val="ListParagraph"/>
        <w:numPr>
          <w:ilvl w:val="0"/>
          <w:numId w:val="24"/>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divorced  </w:t>
      </w:r>
    </w:p>
    <w:p w14:paraId="7C607A8A" w14:textId="77777777" w:rsidR="002D2FFA" w:rsidRPr="003148A8" w:rsidRDefault="002D2FFA" w:rsidP="002D2FFA">
      <w:pPr>
        <w:pStyle w:val="ListParagraph"/>
        <w:numPr>
          <w:ilvl w:val="0"/>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What is your religion? </w:t>
      </w:r>
    </w:p>
    <w:p w14:paraId="1C49EF7B" w14:textId="77777777" w:rsidR="002D2FFA" w:rsidRPr="003148A8" w:rsidRDefault="002D2FFA" w:rsidP="002D2FFA">
      <w:pPr>
        <w:pStyle w:val="ListParagraph"/>
        <w:numPr>
          <w:ilvl w:val="0"/>
          <w:numId w:val="23"/>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Orthodox Christian </w:t>
      </w:r>
    </w:p>
    <w:p w14:paraId="5B750917" w14:textId="77777777" w:rsidR="002D2FFA" w:rsidRPr="003148A8" w:rsidRDefault="002D2FFA" w:rsidP="002D2FFA">
      <w:pPr>
        <w:pStyle w:val="ListParagraph"/>
        <w:numPr>
          <w:ilvl w:val="0"/>
          <w:numId w:val="23"/>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Protestant</w:t>
      </w:r>
    </w:p>
    <w:p w14:paraId="33EA952B" w14:textId="77777777" w:rsidR="002D2FFA" w:rsidRPr="003148A8" w:rsidRDefault="002D2FFA" w:rsidP="002D2FFA">
      <w:pPr>
        <w:pStyle w:val="ListParagraph"/>
        <w:numPr>
          <w:ilvl w:val="0"/>
          <w:numId w:val="23"/>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Catholic  </w:t>
      </w:r>
    </w:p>
    <w:p w14:paraId="496955FB" w14:textId="77777777" w:rsidR="002D2FFA" w:rsidRPr="003148A8" w:rsidRDefault="002D2FFA" w:rsidP="002D2FFA">
      <w:pPr>
        <w:pStyle w:val="ListParagraph"/>
        <w:numPr>
          <w:ilvl w:val="0"/>
          <w:numId w:val="23"/>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Islam </w:t>
      </w:r>
    </w:p>
    <w:p w14:paraId="69146356" w14:textId="77777777" w:rsidR="002D2FFA" w:rsidRPr="003148A8" w:rsidRDefault="002D2FFA" w:rsidP="002D2FFA">
      <w:pPr>
        <w:pStyle w:val="ListParagraph"/>
        <w:numPr>
          <w:ilvl w:val="0"/>
          <w:numId w:val="23"/>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Other </w:t>
      </w:r>
    </w:p>
    <w:p w14:paraId="4E33BC53" w14:textId="77777777" w:rsidR="002D2FFA" w:rsidRPr="003148A8" w:rsidRDefault="002D2FFA" w:rsidP="002D2FFA">
      <w:pPr>
        <w:pStyle w:val="ListParagraph"/>
        <w:numPr>
          <w:ilvl w:val="0"/>
          <w:numId w:val="22"/>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How old are you?</w:t>
      </w:r>
    </w:p>
    <w:p w14:paraId="31CC8D13" w14:textId="77777777" w:rsidR="002D2FFA" w:rsidRPr="003148A8" w:rsidRDefault="002D2FFA" w:rsidP="002D2FFA">
      <w:pPr>
        <w:pStyle w:val="ListParagraph"/>
        <w:numPr>
          <w:ilvl w:val="1"/>
          <w:numId w:val="22"/>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u w:val="single"/>
        </w:rPr>
        <w:t xml:space="preserve">&lt; </w:t>
      </w:r>
      <w:r w:rsidRPr="003148A8">
        <w:rPr>
          <w:rFonts w:ascii="Times New Roman" w:hAnsi="Times New Roman" w:cs="Times New Roman"/>
          <w:sz w:val="24"/>
          <w:szCs w:val="24"/>
        </w:rPr>
        <w:t>19</w:t>
      </w:r>
    </w:p>
    <w:p w14:paraId="0F4CF257" w14:textId="77777777" w:rsidR="002D2FFA" w:rsidRPr="003148A8" w:rsidRDefault="002D2FFA" w:rsidP="002D2FFA">
      <w:pPr>
        <w:pStyle w:val="ListParagraph"/>
        <w:numPr>
          <w:ilvl w:val="1"/>
          <w:numId w:val="22"/>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20-30</w:t>
      </w:r>
    </w:p>
    <w:p w14:paraId="15F99E51" w14:textId="77777777" w:rsidR="002D2FFA" w:rsidRPr="003148A8" w:rsidRDefault="002D2FFA" w:rsidP="002D2FFA">
      <w:pPr>
        <w:pStyle w:val="ListParagraph"/>
        <w:numPr>
          <w:ilvl w:val="1"/>
          <w:numId w:val="22"/>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31-40</w:t>
      </w:r>
    </w:p>
    <w:p w14:paraId="243B516F" w14:textId="77777777" w:rsidR="002D2FFA" w:rsidRPr="003148A8" w:rsidRDefault="002D2FFA" w:rsidP="002D2FFA">
      <w:pPr>
        <w:pStyle w:val="ListParagraph"/>
        <w:numPr>
          <w:ilvl w:val="1"/>
          <w:numId w:val="22"/>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u w:val="single"/>
        </w:rPr>
        <w:t>&gt;</w:t>
      </w:r>
      <w:r w:rsidRPr="003148A8">
        <w:rPr>
          <w:rFonts w:ascii="Times New Roman" w:hAnsi="Times New Roman" w:cs="Times New Roman"/>
          <w:sz w:val="24"/>
          <w:szCs w:val="24"/>
        </w:rPr>
        <w:t xml:space="preserve"> 41</w:t>
      </w:r>
    </w:p>
    <w:p w14:paraId="12AFD828" w14:textId="77777777" w:rsidR="002D2FFA" w:rsidRPr="003148A8" w:rsidRDefault="002D2FFA" w:rsidP="002D2FFA">
      <w:pPr>
        <w:pStyle w:val="ListParagraph"/>
        <w:numPr>
          <w:ilvl w:val="0"/>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What is your level of education? </w:t>
      </w:r>
    </w:p>
    <w:p w14:paraId="7F043F48"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No formal education </w:t>
      </w:r>
    </w:p>
    <w:p w14:paraId="60FCBBAB"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Formal primary education </w:t>
      </w:r>
    </w:p>
    <w:p w14:paraId="5AB87B8B"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Formal secondary education </w:t>
      </w:r>
    </w:p>
    <w:p w14:paraId="726856F7"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Formal tertiary education </w:t>
      </w:r>
    </w:p>
    <w:p w14:paraId="27DD28E9"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Advanced degree</w:t>
      </w:r>
    </w:p>
    <w:p w14:paraId="6A772AC3" w14:textId="77777777" w:rsidR="002D2FFA" w:rsidRPr="003148A8" w:rsidRDefault="002D2FFA" w:rsidP="002D2FFA">
      <w:pPr>
        <w:pStyle w:val="ListParagraph"/>
        <w:numPr>
          <w:ilvl w:val="0"/>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How much do you earn per year? _____________</w:t>
      </w:r>
    </w:p>
    <w:p w14:paraId="78B07CEA" w14:textId="77777777" w:rsidR="002D2FFA" w:rsidRPr="003148A8" w:rsidRDefault="002D2FFA" w:rsidP="002D2FFA">
      <w:pPr>
        <w:pStyle w:val="ListParagraph"/>
        <w:numPr>
          <w:ilvl w:val="0"/>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How many children do you have? _____________</w:t>
      </w:r>
    </w:p>
    <w:p w14:paraId="1DE3C990" w14:textId="42803B70" w:rsidR="0059046D" w:rsidRPr="0059046D" w:rsidRDefault="002D2FFA" w:rsidP="0059046D">
      <w:pPr>
        <w:pStyle w:val="ListParagraph"/>
        <w:numPr>
          <w:ilvl w:val="0"/>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Were you allowed to have a family member or a friend to see you during labor (during current birth)?</w:t>
      </w:r>
    </w:p>
    <w:p w14:paraId="2C519EDB" w14:textId="42803B70"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Yes</w:t>
      </w:r>
    </w:p>
    <w:p w14:paraId="5247EFC1"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lastRenderedPageBreak/>
        <w:t>No</w:t>
      </w:r>
    </w:p>
    <w:p w14:paraId="2CC5A1CC" w14:textId="77777777" w:rsidR="002D2FFA" w:rsidRPr="003148A8" w:rsidRDefault="002D2FFA" w:rsidP="002D2FFA">
      <w:pPr>
        <w:pStyle w:val="ListParagraph"/>
        <w:numPr>
          <w:ilvl w:val="0"/>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Would you have liked to have a companion during labor?</w:t>
      </w:r>
    </w:p>
    <w:p w14:paraId="34DCCB0E"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Yes</w:t>
      </w:r>
    </w:p>
    <w:p w14:paraId="1566978E"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No</w:t>
      </w:r>
    </w:p>
    <w:p w14:paraId="1BD0D04B" w14:textId="77777777" w:rsidR="002D2FFA" w:rsidRPr="003148A8" w:rsidRDefault="002D2FFA" w:rsidP="002D2FFA">
      <w:pPr>
        <w:pStyle w:val="ListParagraph"/>
        <w:numPr>
          <w:ilvl w:val="0"/>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If you say ‘yes’ to question number ‘8’ who would you have liked to accompany you during labor</w:t>
      </w:r>
    </w:p>
    <w:p w14:paraId="34D39F72"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Husband</w:t>
      </w:r>
    </w:p>
    <w:p w14:paraId="359895DB"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Mother</w:t>
      </w:r>
    </w:p>
    <w:p w14:paraId="39B9CA4D"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Sister</w:t>
      </w:r>
    </w:p>
    <w:p w14:paraId="2792BA59"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Mother-in-law</w:t>
      </w:r>
    </w:p>
    <w:p w14:paraId="4303C205"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Friend</w:t>
      </w:r>
    </w:p>
    <w:p w14:paraId="023723EB"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A lay woman who would be there and provide support throughout the labor process</w:t>
      </w:r>
    </w:p>
    <w:p w14:paraId="1869A9A4" w14:textId="77777777" w:rsidR="002D2FFA" w:rsidRPr="003148A8" w:rsidRDefault="002D2FFA" w:rsidP="002D2FFA">
      <w:pPr>
        <w:pStyle w:val="ListParagraph"/>
        <w:numPr>
          <w:ilvl w:val="1"/>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Other, please specify_____________ </w:t>
      </w:r>
    </w:p>
    <w:p w14:paraId="289DC60F" w14:textId="77777777" w:rsidR="002D2FFA" w:rsidRPr="003148A8" w:rsidRDefault="002D2FFA" w:rsidP="002D2FFA">
      <w:pPr>
        <w:pStyle w:val="ListParagraph"/>
        <w:numPr>
          <w:ilvl w:val="0"/>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If you say ‘yes’ to question number ‘8’ what is your reason for preferring one of the above?_____________________________________________________________</w:t>
      </w:r>
    </w:p>
    <w:p w14:paraId="47C3F0E2" w14:textId="77777777" w:rsidR="002D2FFA" w:rsidRPr="003148A8" w:rsidRDefault="002D2FFA" w:rsidP="002D2FFA">
      <w:pPr>
        <w:pStyle w:val="ListParagraph"/>
        <w:numPr>
          <w:ilvl w:val="0"/>
          <w:numId w:val="22"/>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If you say ‘no’ to question number ‘8’ what is your reason?</w:t>
      </w:r>
    </w:p>
    <w:p w14:paraId="42FCFA39" w14:textId="77777777" w:rsidR="002D2FFA" w:rsidRPr="003148A8" w:rsidRDefault="002D2FFA" w:rsidP="002D2FFA">
      <w:pPr>
        <w:pStyle w:val="ListParagraph"/>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___________________________________________________________________</w:t>
      </w:r>
    </w:p>
    <w:p w14:paraId="7E183AAA" w14:textId="77777777" w:rsidR="002D2FFA" w:rsidRPr="003148A8" w:rsidRDefault="002D2FFA" w:rsidP="002D2FFA">
      <w:pPr>
        <w:pStyle w:val="ListParagraph"/>
        <w:spacing w:after="160" w:line="360" w:lineRule="auto"/>
        <w:rPr>
          <w:rFonts w:ascii="Times New Roman" w:hAnsi="Times New Roman" w:cs="Times New Roman"/>
          <w:sz w:val="24"/>
          <w:szCs w:val="24"/>
        </w:rPr>
      </w:pPr>
    </w:p>
    <w:p w14:paraId="028F836C" w14:textId="77777777" w:rsidR="002D2FFA" w:rsidRPr="003148A8" w:rsidRDefault="002D2FFA" w:rsidP="002D2FFA">
      <w:pPr>
        <w:spacing w:line="360" w:lineRule="auto"/>
        <w:jc w:val="both"/>
        <w:rPr>
          <w:rFonts w:ascii="Times New Roman" w:hAnsi="Times New Roman" w:cs="Times New Roman"/>
          <w:b/>
          <w:sz w:val="28"/>
          <w:szCs w:val="28"/>
        </w:rPr>
      </w:pPr>
    </w:p>
    <w:p w14:paraId="56B17CDB" w14:textId="77777777" w:rsidR="002D2FFA" w:rsidRPr="003148A8" w:rsidRDefault="002D2FFA" w:rsidP="002D2FFA">
      <w:pPr>
        <w:spacing w:line="360" w:lineRule="auto"/>
        <w:jc w:val="both"/>
        <w:rPr>
          <w:rFonts w:ascii="Times New Roman" w:hAnsi="Times New Roman" w:cs="Times New Roman"/>
          <w:b/>
          <w:sz w:val="28"/>
          <w:szCs w:val="28"/>
        </w:rPr>
      </w:pPr>
    </w:p>
    <w:p w14:paraId="720FC75B" w14:textId="77777777" w:rsidR="002D2FFA" w:rsidRPr="003148A8" w:rsidRDefault="002D2FFA" w:rsidP="002D2FFA">
      <w:pPr>
        <w:spacing w:line="360" w:lineRule="auto"/>
        <w:jc w:val="both"/>
        <w:rPr>
          <w:rFonts w:ascii="Times New Roman" w:hAnsi="Times New Roman" w:cs="Times New Roman"/>
          <w:b/>
          <w:sz w:val="28"/>
          <w:szCs w:val="28"/>
        </w:rPr>
      </w:pPr>
    </w:p>
    <w:p w14:paraId="625FF12E" w14:textId="77777777" w:rsidR="002D2FFA" w:rsidRDefault="002D2FFA" w:rsidP="002D2FFA">
      <w:pPr>
        <w:spacing w:line="360" w:lineRule="auto"/>
        <w:jc w:val="both"/>
        <w:rPr>
          <w:rFonts w:ascii="Times New Roman" w:hAnsi="Times New Roman" w:cs="Times New Roman"/>
          <w:b/>
          <w:sz w:val="28"/>
          <w:szCs w:val="28"/>
        </w:rPr>
      </w:pPr>
    </w:p>
    <w:p w14:paraId="10128A7C" w14:textId="77777777" w:rsidR="006558C3" w:rsidRDefault="006558C3" w:rsidP="002D2FFA">
      <w:pPr>
        <w:spacing w:line="360" w:lineRule="auto"/>
        <w:jc w:val="both"/>
        <w:rPr>
          <w:rFonts w:ascii="Times New Roman" w:hAnsi="Times New Roman" w:cs="Times New Roman"/>
          <w:b/>
          <w:sz w:val="28"/>
          <w:szCs w:val="28"/>
        </w:rPr>
      </w:pPr>
    </w:p>
    <w:p w14:paraId="32577F6E" w14:textId="77777777" w:rsidR="006558C3" w:rsidRDefault="006558C3" w:rsidP="002D2FFA">
      <w:pPr>
        <w:spacing w:line="360" w:lineRule="auto"/>
        <w:jc w:val="both"/>
        <w:rPr>
          <w:rFonts w:ascii="Times New Roman" w:hAnsi="Times New Roman" w:cs="Times New Roman"/>
          <w:b/>
          <w:sz w:val="28"/>
          <w:szCs w:val="28"/>
        </w:rPr>
      </w:pPr>
    </w:p>
    <w:p w14:paraId="61C06445" w14:textId="77777777" w:rsidR="006558C3" w:rsidRDefault="006558C3" w:rsidP="002D2FFA">
      <w:pPr>
        <w:spacing w:line="360" w:lineRule="auto"/>
        <w:jc w:val="both"/>
        <w:rPr>
          <w:rFonts w:ascii="Times New Roman" w:hAnsi="Times New Roman" w:cs="Times New Roman"/>
          <w:b/>
          <w:sz w:val="28"/>
          <w:szCs w:val="28"/>
        </w:rPr>
      </w:pPr>
    </w:p>
    <w:p w14:paraId="2CD38595" w14:textId="77777777" w:rsidR="006558C3" w:rsidRDefault="006558C3" w:rsidP="002D2FFA">
      <w:pPr>
        <w:spacing w:line="360" w:lineRule="auto"/>
        <w:jc w:val="both"/>
        <w:rPr>
          <w:rFonts w:ascii="Times New Roman" w:hAnsi="Times New Roman" w:cs="Times New Roman"/>
          <w:b/>
          <w:sz w:val="28"/>
          <w:szCs w:val="28"/>
        </w:rPr>
      </w:pPr>
    </w:p>
    <w:p w14:paraId="49B868CA" w14:textId="77777777" w:rsidR="006558C3" w:rsidRPr="003148A8" w:rsidRDefault="006558C3" w:rsidP="002D2FFA">
      <w:pPr>
        <w:spacing w:line="360" w:lineRule="auto"/>
        <w:jc w:val="both"/>
        <w:rPr>
          <w:rFonts w:ascii="Times New Roman" w:hAnsi="Times New Roman" w:cs="Times New Roman"/>
          <w:b/>
          <w:sz w:val="28"/>
          <w:szCs w:val="28"/>
        </w:rPr>
      </w:pPr>
    </w:p>
    <w:p w14:paraId="15B46D1F" w14:textId="77777777" w:rsidR="002D2FFA" w:rsidRDefault="002D2FFA" w:rsidP="002D2FFA">
      <w:pPr>
        <w:spacing w:line="360" w:lineRule="auto"/>
        <w:jc w:val="both"/>
        <w:rPr>
          <w:rFonts w:ascii="Times New Roman" w:hAnsi="Times New Roman" w:cs="Times New Roman"/>
          <w:b/>
          <w:sz w:val="28"/>
          <w:szCs w:val="28"/>
        </w:rPr>
      </w:pPr>
    </w:p>
    <w:p w14:paraId="45CAF7F5" w14:textId="77777777" w:rsidR="002D2FFA" w:rsidRPr="003148A8" w:rsidRDefault="002D2FFA" w:rsidP="002D2FFA">
      <w:pPr>
        <w:spacing w:line="360" w:lineRule="auto"/>
        <w:jc w:val="both"/>
        <w:rPr>
          <w:rFonts w:ascii="Times New Roman" w:hAnsi="Times New Roman" w:cs="Times New Roman"/>
          <w:b/>
          <w:sz w:val="28"/>
          <w:szCs w:val="28"/>
        </w:rPr>
      </w:pPr>
      <w:r w:rsidRPr="003148A8">
        <w:rPr>
          <w:rFonts w:ascii="Times New Roman" w:hAnsi="Times New Roman" w:cs="Times New Roman"/>
          <w:b/>
          <w:sz w:val="28"/>
          <w:szCs w:val="28"/>
        </w:rPr>
        <w:lastRenderedPageBreak/>
        <w:t xml:space="preserve">Questionnaire for health professional  </w:t>
      </w:r>
    </w:p>
    <w:p w14:paraId="1697469A"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Dear participants,</w:t>
      </w:r>
    </w:p>
    <w:p w14:paraId="447C3832"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I am </w:t>
      </w:r>
      <w:proofErr w:type="spellStart"/>
      <w:r w:rsidRPr="003148A8">
        <w:rPr>
          <w:rFonts w:ascii="Times New Roman" w:hAnsi="Times New Roman" w:cs="Times New Roman"/>
          <w:sz w:val="24"/>
          <w:szCs w:val="24"/>
        </w:rPr>
        <w:t>Kidist</w:t>
      </w:r>
      <w:proofErr w:type="spellEnd"/>
      <w:r w:rsidRPr="003148A8">
        <w:rPr>
          <w:rFonts w:ascii="Times New Roman" w:hAnsi="Times New Roman" w:cs="Times New Roman"/>
          <w:sz w:val="24"/>
          <w:szCs w:val="24"/>
        </w:rPr>
        <w:t xml:space="preserve"> Lemma. I am obstetrics and gynecology resident at SPHMMC. I am conducting a research on</w:t>
      </w:r>
      <w:r w:rsidRPr="003148A8">
        <w:rPr>
          <w:rFonts w:ascii="Times New Roman" w:hAnsi="Times New Roman" w:cs="Times New Roman"/>
          <w:b/>
          <w:sz w:val="28"/>
          <w:szCs w:val="28"/>
        </w:rPr>
        <w:t xml:space="preserve"> ‘</w:t>
      </w:r>
      <w:r w:rsidRPr="003148A8">
        <w:rPr>
          <w:rFonts w:ascii="Times New Roman" w:hAnsi="Times New Roman" w:cs="Times New Roman"/>
          <w:sz w:val="24"/>
          <w:szCs w:val="24"/>
        </w:rPr>
        <w:t xml:space="preserve">Perception on Birth Companion among Health Professionals and Mothers: Mixed Method Study in St. Paul’s Hospital and Millennium Medical College and Selected Catchment Health Centers’. The objective of the study is to determine the perception of health care providers and post-partum women on involvement of birth companions. The study will be done in SPHMMC and its catchment health centers. </w:t>
      </w:r>
      <w:r w:rsidRPr="003148A8">
        <w:rPr>
          <w:rFonts w:ascii="Times New Roman" w:eastAsia="Calibri" w:hAnsi="Times New Roman" w:cs="Times New Roman"/>
          <w:sz w:val="24"/>
          <w:szCs w:val="24"/>
        </w:rPr>
        <w:t xml:space="preserve">This information can be used for the better implementation of WHO recommendations on positive child birth experience. </w:t>
      </w:r>
    </w:p>
    <w:p w14:paraId="6C849D1E" w14:textId="77777777" w:rsidR="002D2FFA" w:rsidRPr="003148A8" w:rsidRDefault="002D2FFA" w:rsidP="002D2FFA">
      <w:pPr>
        <w:autoSpaceDE w:val="0"/>
        <w:autoSpaceDN w:val="0"/>
        <w:adjustRightInd w:val="0"/>
        <w:spacing w:after="0" w:line="360" w:lineRule="auto"/>
        <w:rPr>
          <w:rFonts w:ascii="Times New Roman" w:hAnsi="Times New Roman" w:cs="Times New Roman"/>
          <w:sz w:val="24"/>
          <w:szCs w:val="24"/>
        </w:rPr>
      </w:pPr>
      <w:r w:rsidRPr="003148A8">
        <w:rPr>
          <w:rFonts w:ascii="Times New Roman" w:hAnsi="Times New Roman" w:cs="Times New Roman"/>
          <w:b/>
          <w:i/>
          <w:sz w:val="24"/>
          <w:szCs w:val="24"/>
        </w:rPr>
        <w:t>Remark:</w:t>
      </w:r>
      <w:r w:rsidRPr="003148A8">
        <w:rPr>
          <w:rFonts w:ascii="Times New Roman" w:hAnsi="Times New Roman" w:cs="Times New Roman"/>
          <w:sz w:val="24"/>
          <w:szCs w:val="24"/>
        </w:rPr>
        <w:t xml:space="preserve">  Your sincere and genuine cooperation in answering each question is very important for the success of the study. The information you provide will be treated confidentially and will be used only for research purpose. </w:t>
      </w:r>
    </w:p>
    <w:p w14:paraId="368C88A0"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The questionnaire will take maximum 10 minutes to complete. </w:t>
      </w:r>
    </w:p>
    <w:p w14:paraId="48623E5D"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If you agree to participate in the study please sign below. </w:t>
      </w:r>
    </w:p>
    <w:p w14:paraId="7BFF4043" w14:textId="77777777" w:rsidR="002D2FFA" w:rsidRPr="003148A8" w:rsidRDefault="002D2FFA" w:rsidP="002D2FFA">
      <w:pPr>
        <w:autoSpaceDE w:val="0"/>
        <w:autoSpaceDN w:val="0"/>
        <w:adjustRightInd w:val="0"/>
        <w:spacing w:after="0" w:line="360" w:lineRule="auto"/>
        <w:rPr>
          <w:rFonts w:ascii="Times New Roman" w:hAnsi="Times New Roman" w:cs="Times New Roman"/>
          <w:sz w:val="24"/>
          <w:szCs w:val="24"/>
        </w:rPr>
      </w:pPr>
      <w:r w:rsidRPr="003148A8">
        <w:rPr>
          <w:rFonts w:ascii="Times New Roman" w:hAnsi="Times New Roman" w:cs="Times New Roman"/>
          <w:i/>
          <w:sz w:val="24"/>
          <w:szCs w:val="24"/>
        </w:rPr>
        <w:t>Signature____________</w:t>
      </w:r>
    </w:p>
    <w:p w14:paraId="0A513950" w14:textId="77777777" w:rsidR="002D2FFA" w:rsidRPr="003148A8" w:rsidRDefault="002D2FFA" w:rsidP="002D2FFA">
      <w:pPr>
        <w:jc w:val="both"/>
        <w:rPr>
          <w:rFonts w:ascii="Times New Roman" w:hAnsi="Times New Roman" w:cs="Times New Roman"/>
          <w:sz w:val="24"/>
          <w:szCs w:val="24"/>
        </w:rPr>
      </w:pPr>
      <w:r w:rsidRPr="003148A8">
        <w:rPr>
          <w:rFonts w:ascii="Times New Roman" w:hAnsi="Times New Roman" w:cs="Times New Roman"/>
          <w:sz w:val="24"/>
          <w:szCs w:val="24"/>
        </w:rPr>
        <w:t>Thank you in advance.</w:t>
      </w:r>
    </w:p>
    <w:p w14:paraId="691065FC" w14:textId="77777777" w:rsidR="002D2FFA" w:rsidRPr="003148A8" w:rsidRDefault="002D2FFA" w:rsidP="002D2FFA">
      <w:pPr>
        <w:spacing w:line="360" w:lineRule="auto"/>
        <w:jc w:val="both"/>
        <w:rPr>
          <w:rFonts w:ascii="Times New Roman" w:hAnsi="Times New Roman" w:cs="Times New Roman"/>
          <w:b/>
          <w:sz w:val="24"/>
          <w:szCs w:val="24"/>
        </w:rPr>
      </w:pPr>
      <w:r w:rsidRPr="003148A8">
        <w:rPr>
          <w:rFonts w:ascii="Times New Roman" w:hAnsi="Times New Roman" w:cs="Times New Roman"/>
          <w:b/>
          <w:sz w:val="24"/>
          <w:szCs w:val="24"/>
        </w:rPr>
        <w:t>Draft Self-administered Structured Questionnaire</w:t>
      </w:r>
    </w:p>
    <w:p w14:paraId="35257008" w14:textId="77777777" w:rsidR="002D2FFA" w:rsidRPr="003148A8" w:rsidRDefault="002D2FFA" w:rsidP="002D2FFA">
      <w:pPr>
        <w:spacing w:line="360" w:lineRule="auto"/>
        <w:jc w:val="both"/>
        <w:rPr>
          <w:rFonts w:ascii="Times New Roman" w:hAnsi="Times New Roman" w:cs="Times New Roman"/>
          <w:b/>
          <w:sz w:val="24"/>
          <w:szCs w:val="24"/>
        </w:rPr>
      </w:pPr>
      <w:r w:rsidRPr="003148A8">
        <w:rPr>
          <w:rFonts w:ascii="Times New Roman" w:hAnsi="Times New Roman" w:cs="Times New Roman"/>
          <w:b/>
          <w:sz w:val="24"/>
          <w:szCs w:val="24"/>
        </w:rPr>
        <w:t>Personal information</w:t>
      </w:r>
    </w:p>
    <w:p w14:paraId="7847A391" w14:textId="77777777" w:rsidR="002D2FFA" w:rsidRPr="003148A8" w:rsidRDefault="002D2FFA" w:rsidP="002D2FFA">
      <w:pPr>
        <w:pStyle w:val="ListParagraph"/>
        <w:numPr>
          <w:ilvl w:val="0"/>
          <w:numId w:val="27"/>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How old are you?</w:t>
      </w:r>
    </w:p>
    <w:p w14:paraId="6F5AE882" w14:textId="77777777" w:rsidR="002D2FFA" w:rsidRPr="003148A8" w:rsidRDefault="002D2FFA" w:rsidP="002D2FFA">
      <w:pPr>
        <w:pStyle w:val="ListParagraph"/>
        <w:numPr>
          <w:ilvl w:val="0"/>
          <w:numId w:val="30"/>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20-30</w:t>
      </w:r>
    </w:p>
    <w:p w14:paraId="0D96C6BB" w14:textId="77777777" w:rsidR="002D2FFA" w:rsidRPr="003148A8" w:rsidRDefault="002D2FFA" w:rsidP="002D2FFA">
      <w:pPr>
        <w:pStyle w:val="ListParagraph"/>
        <w:numPr>
          <w:ilvl w:val="0"/>
          <w:numId w:val="30"/>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31-40</w:t>
      </w:r>
    </w:p>
    <w:p w14:paraId="6C529F04" w14:textId="77777777" w:rsidR="002D2FFA" w:rsidRPr="003148A8" w:rsidRDefault="002D2FFA" w:rsidP="002D2FFA">
      <w:pPr>
        <w:pStyle w:val="ListParagraph"/>
        <w:numPr>
          <w:ilvl w:val="0"/>
          <w:numId w:val="30"/>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41-50</w:t>
      </w:r>
    </w:p>
    <w:p w14:paraId="38AB474D" w14:textId="77777777" w:rsidR="002D2FFA" w:rsidRPr="003148A8" w:rsidRDefault="002D2FFA" w:rsidP="002D2FFA">
      <w:pPr>
        <w:pStyle w:val="ListParagraph"/>
        <w:numPr>
          <w:ilvl w:val="0"/>
          <w:numId w:val="30"/>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Above 50</w:t>
      </w:r>
    </w:p>
    <w:p w14:paraId="1DDB2FB7" w14:textId="77777777" w:rsidR="002D2FFA" w:rsidRPr="003148A8" w:rsidRDefault="002D2FFA" w:rsidP="002D2FFA">
      <w:pPr>
        <w:pStyle w:val="ListParagraph"/>
        <w:numPr>
          <w:ilvl w:val="0"/>
          <w:numId w:val="27"/>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What is your marital status? </w:t>
      </w:r>
    </w:p>
    <w:p w14:paraId="7CC231AE" w14:textId="77777777" w:rsidR="002D2FFA" w:rsidRPr="003148A8" w:rsidRDefault="002D2FFA" w:rsidP="002D2FFA">
      <w:pPr>
        <w:pStyle w:val="ListParagraph"/>
        <w:numPr>
          <w:ilvl w:val="0"/>
          <w:numId w:val="28"/>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Married </w:t>
      </w:r>
    </w:p>
    <w:p w14:paraId="40F8D4E0" w14:textId="77777777" w:rsidR="002D2FFA" w:rsidRPr="003148A8" w:rsidRDefault="002D2FFA" w:rsidP="002D2FFA">
      <w:pPr>
        <w:pStyle w:val="ListParagraph"/>
        <w:numPr>
          <w:ilvl w:val="0"/>
          <w:numId w:val="28"/>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Single </w:t>
      </w:r>
    </w:p>
    <w:p w14:paraId="250B682C" w14:textId="77777777" w:rsidR="002D2FFA" w:rsidRPr="003148A8" w:rsidRDefault="002D2FFA" w:rsidP="002D2FFA">
      <w:pPr>
        <w:pStyle w:val="ListParagraph"/>
        <w:numPr>
          <w:ilvl w:val="0"/>
          <w:numId w:val="28"/>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Widowed</w:t>
      </w:r>
    </w:p>
    <w:p w14:paraId="41A82ECF" w14:textId="77777777" w:rsidR="002D2FFA" w:rsidRPr="003148A8" w:rsidRDefault="002D2FFA" w:rsidP="002D2FFA">
      <w:pPr>
        <w:pStyle w:val="ListParagraph"/>
        <w:numPr>
          <w:ilvl w:val="0"/>
          <w:numId w:val="28"/>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divorced  </w:t>
      </w:r>
    </w:p>
    <w:p w14:paraId="6C189855" w14:textId="77777777" w:rsidR="002D2FFA" w:rsidRPr="003148A8" w:rsidRDefault="002D2FFA" w:rsidP="002D2FFA">
      <w:pPr>
        <w:pStyle w:val="ListParagraph"/>
        <w:numPr>
          <w:ilvl w:val="0"/>
          <w:numId w:val="27"/>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What is your religion? </w:t>
      </w:r>
    </w:p>
    <w:p w14:paraId="0698EC9E" w14:textId="77777777" w:rsidR="002D2FFA" w:rsidRPr="003148A8" w:rsidRDefault="002D2FFA" w:rsidP="002D2FFA">
      <w:pPr>
        <w:pStyle w:val="ListParagraph"/>
        <w:numPr>
          <w:ilvl w:val="0"/>
          <w:numId w:val="29"/>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Orthodox Christian </w:t>
      </w:r>
    </w:p>
    <w:p w14:paraId="33BA2711" w14:textId="77777777" w:rsidR="002D2FFA" w:rsidRPr="003148A8" w:rsidRDefault="002D2FFA" w:rsidP="002D2FFA">
      <w:pPr>
        <w:pStyle w:val="ListParagraph"/>
        <w:numPr>
          <w:ilvl w:val="0"/>
          <w:numId w:val="29"/>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Protestant</w:t>
      </w:r>
    </w:p>
    <w:p w14:paraId="07797D76" w14:textId="77777777" w:rsidR="002D2FFA" w:rsidRPr="003148A8" w:rsidRDefault="002D2FFA" w:rsidP="002D2FFA">
      <w:pPr>
        <w:pStyle w:val="ListParagraph"/>
        <w:numPr>
          <w:ilvl w:val="0"/>
          <w:numId w:val="29"/>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lastRenderedPageBreak/>
        <w:t xml:space="preserve">Catholic  </w:t>
      </w:r>
    </w:p>
    <w:p w14:paraId="5ACED9E1" w14:textId="77777777" w:rsidR="002D2FFA" w:rsidRPr="003148A8" w:rsidRDefault="002D2FFA" w:rsidP="002D2FFA">
      <w:pPr>
        <w:pStyle w:val="ListParagraph"/>
        <w:numPr>
          <w:ilvl w:val="0"/>
          <w:numId w:val="29"/>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Islam </w:t>
      </w:r>
    </w:p>
    <w:p w14:paraId="4C89678D" w14:textId="77777777" w:rsidR="002D2FFA" w:rsidRPr="003148A8" w:rsidRDefault="002D2FFA" w:rsidP="002D2FFA">
      <w:pPr>
        <w:pStyle w:val="ListParagraph"/>
        <w:numPr>
          <w:ilvl w:val="0"/>
          <w:numId w:val="29"/>
        </w:numPr>
        <w:spacing w:after="160" w:line="360" w:lineRule="auto"/>
        <w:rPr>
          <w:rFonts w:ascii="Times New Roman" w:hAnsi="Times New Roman" w:cs="Times New Roman"/>
          <w:sz w:val="24"/>
          <w:szCs w:val="24"/>
        </w:rPr>
      </w:pPr>
      <w:r w:rsidRPr="003148A8">
        <w:rPr>
          <w:rFonts w:ascii="Times New Roman" w:hAnsi="Times New Roman" w:cs="Times New Roman"/>
          <w:sz w:val="24"/>
          <w:szCs w:val="24"/>
        </w:rPr>
        <w:t xml:space="preserve">Other </w:t>
      </w:r>
    </w:p>
    <w:p w14:paraId="4E566BC1" w14:textId="77777777" w:rsidR="002D2FFA" w:rsidRPr="003148A8" w:rsidRDefault="002D2FFA" w:rsidP="002D2FFA">
      <w:pPr>
        <w:pStyle w:val="ListParagraph"/>
        <w:numPr>
          <w:ilvl w:val="0"/>
          <w:numId w:val="27"/>
        </w:numPr>
        <w:spacing w:line="360" w:lineRule="auto"/>
        <w:rPr>
          <w:rFonts w:ascii="Times New Roman" w:hAnsi="Times New Roman" w:cs="Times New Roman"/>
          <w:sz w:val="24"/>
          <w:szCs w:val="24"/>
        </w:rPr>
      </w:pPr>
      <w:r w:rsidRPr="003148A8">
        <w:rPr>
          <w:rFonts w:ascii="Times New Roman" w:hAnsi="Times New Roman" w:cs="Times New Roman"/>
          <w:sz w:val="24"/>
          <w:szCs w:val="24"/>
        </w:rPr>
        <w:t>What is your profession?</w:t>
      </w:r>
    </w:p>
    <w:p w14:paraId="6470BBA7" w14:textId="77777777" w:rsidR="002D2FFA" w:rsidRPr="003148A8" w:rsidRDefault="002D2FFA" w:rsidP="002D2FFA">
      <w:pPr>
        <w:pStyle w:val="ListParagraph"/>
        <w:numPr>
          <w:ilvl w:val="0"/>
          <w:numId w:val="15"/>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Midwife</w:t>
      </w:r>
    </w:p>
    <w:p w14:paraId="53DBEF20" w14:textId="77777777" w:rsidR="002D2FFA" w:rsidRPr="003148A8" w:rsidRDefault="002D2FFA" w:rsidP="002D2FFA">
      <w:pPr>
        <w:pStyle w:val="ListParagraph"/>
        <w:numPr>
          <w:ilvl w:val="0"/>
          <w:numId w:val="15"/>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Obstetrics and gynecology resident</w:t>
      </w:r>
    </w:p>
    <w:p w14:paraId="37718953" w14:textId="77777777" w:rsidR="002D2FFA" w:rsidRPr="003148A8" w:rsidRDefault="002D2FFA" w:rsidP="002D2FFA">
      <w:pPr>
        <w:pStyle w:val="ListParagraph"/>
        <w:numPr>
          <w:ilvl w:val="0"/>
          <w:numId w:val="15"/>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Obstetrics and gynecology senior</w:t>
      </w:r>
    </w:p>
    <w:p w14:paraId="19AE01CF" w14:textId="77777777" w:rsidR="002D2FFA" w:rsidRPr="003148A8" w:rsidRDefault="002D2FFA" w:rsidP="002D2FFA">
      <w:pPr>
        <w:pStyle w:val="ListParagraph"/>
        <w:numPr>
          <w:ilvl w:val="0"/>
          <w:numId w:val="27"/>
        </w:numPr>
        <w:spacing w:line="360" w:lineRule="auto"/>
        <w:rPr>
          <w:rFonts w:ascii="Times New Roman" w:hAnsi="Times New Roman" w:cs="Times New Roman"/>
          <w:sz w:val="24"/>
          <w:szCs w:val="24"/>
        </w:rPr>
      </w:pPr>
      <w:r w:rsidRPr="003148A8">
        <w:rPr>
          <w:rFonts w:ascii="Times New Roman" w:hAnsi="Times New Roman" w:cs="Times New Roman"/>
          <w:sz w:val="24"/>
          <w:szCs w:val="24"/>
        </w:rPr>
        <w:t>How many years have you been working in obstetrics?</w:t>
      </w:r>
    </w:p>
    <w:p w14:paraId="43880EB5"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           1. Less than 5</w:t>
      </w:r>
    </w:p>
    <w:p w14:paraId="55A90B8C"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           2. 6 to 10</w:t>
      </w:r>
    </w:p>
    <w:p w14:paraId="512CD2E0"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           3. 11 to 15</w:t>
      </w:r>
    </w:p>
    <w:p w14:paraId="3FA2AD1F"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           4. 16 to 20</w:t>
      </w:r>
    </w:p>
    <w:p w14:paraId="5ED85E9E"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           5. More than 20</w:t>
      </w:r>
    </w:p>
    <w:p w14:paraId="2DB2C3DE" w14:textId="77777777" w:rsidR="002D2FFA" w:rsidRPr="003148A8" w:rsidRDefault="002D2FFA" w:rsidP="002D2FFA">
      <w:pPr>
        <w:spacing w:line="360" w:lineRule="auto"/>
        <w:jc w:val="both"/>
        <w:rPr>
          <w:rFonts w:ascii="Times New Roman" w:hAnsi="Times New Roman" w:cs="Times New Roman"/>
          <w:b/>
          <w:sz w:val="24"/>
          <w:szCs w:val="24"/>
        </w:rPr>
      </w:pPr>
      <w:r w:rsidRPr="003148A8">
        <w:rPr>
          <w:rFonts w:ascii="Times New Roman" w:hAnsi="Times New Roman" w:cs="Times New Roman"/>
          <w:b/>
          <w:sz w:val="24"/>
          <w:szCs w:val="24"/>
        </w:rPr>
        <w:t>Work Station information</w:t>
      </w:r>
    </w:p>
    <w:p w14:paraId="3E10E7C7" w14:textId="77777777" w:rsidR="002D2FFA" w:rsidRPr="003148A8" w:rsidRDefault="002D2FFA" w:rsidP="002D2FFA">
      <w:pPr>
        <w:pStyle w:val="ListParagraph"/>
        <w:numPr>
          <w:ilvl w:val="0"/>
          <w:numId w:val="27"/>
        </w:numPr>
        <w:spacing w:line="360" w:lineRule="auto"/>
        <w:rPr>
          <w:rFonts w:ascii="Times New Roman" w:hAnsi="Times New Roman" w:cs="Times New Roman"/>
          <w:sz w:val="24"/>
          <w:szCs w:val="24"/>
        </w:rPr>
      </w:pPr>
      <w:r w:rsidRPr="003148A8">
        <w:rPr>
          <w:rFonts w:ascii="Times New Roman" w:hAnsi="Times New Roman" w:cs="Times New Roman"/>
          <w:sz w:val="24"/>
          <w:szCs w:val="24"/>
        </w:rPr>
        <w:t>What is the average number of deliveries per month at your health facility? ______</w:t>
      </w:r>
    </w:p>
    <w:p w14:paraId="299885C0" w14:textId="77777777" w:rsidR="002D2FFA" w:rsidRPr="003148A8" w:rsidRDefault="002D2FFA" w:rsidP="002D2FFA">
      <w:pPr>
        <w:pStyle w:val="ListParagraph"/>
        <w:numPr>
          <w:ilvl w:val="0"/>
          <w:numId w:val="27"/>
        </w:numPr>
        <w:spacing w:line="360" w:lineRule="auto"/>
        <w:rPr>
          <w:rFonts w:ascii="Times New Roman" w:hAnsi="Times New Roman" w:cs="Times New Roman"/>
          <w:sz w:val="24"/>
          <w:szCs w:val="24"/>
        </w:rPr>
      </w:pPr>
      <w:r w:rsidRPr="003148A8">
        <w:rPr>
          <w:rFonts w:ascii="Times New Roman" w:hAnsi="Times New Roman" w:cs="Times New Roman"/>
          <w:sz w:val="24"/>
          <w:szCs w:val="24"/>
        </w:rPr>
        <w:t>How many active labor beds and second stage couches are available at your facility? _______________________________</w:t>
      </w:r>
    </w:p>
    <w:p w14:paraId="5B4FE307" w14:textId="77777777" w:rsidR="002D2FFA" w:rsidRPr="003148A8" w:rsidRDefault="002D2FFA" w:rsidP="002D2FFA">
      <w:pPr>
        <w:pStyle w:val="ListParagraph"/>
        <w:numPr>
          <w:ilvl w:val="0"/>
          <w:numId w:val="27"/>
        </w:numPr>
        <w:rPr>
          <w:rFonts w:ascii="Times New Roman" w:hAnsi="Times New Roman" w:cs="Times New Roman"/>
          <w:sz w:val="24"/>
          <w:szCs w:val="24"/>
        </w:rPr>
      </w:pPr>
      <w:r w:rsidRPr="003148A8">
        <w:rPr>
          <w:rFonts w:ascii="Times New Roman" w:hAnsi="Times New Roman" w:cs="Times New Roman"/>
          <w:sz w:val="24"/>
          <w:szCs w:val="24"/>
        </w:rPr>
        <w:t xml:space="preserve">Are labor beds separated in curtains or partitioning? </w:t>
      </w:r>
    </w:p>
    <w:p w14:paraId="22C559F0" w14:textId="77777777" w:rsidR="002D2FFA" w:rsidRPr="003148A8" w:rsidRDefault="002D2FFA" w:rsidP="002D2FFA">
      <w:pPr>
        <w:rPr>
          <w:rFonts w:ascii="Times New Roman" w:hAnsi="Times New Roman" w:cs="Times New Roman"/>
          <w:sz w:val="24"/>
          <w:szCs w:val="24"/>
        </w:rPr>
      </w:pPr>
      <w:r w:rsidRPr="003148A8">
        <w:rPr>
          <w:rFonts w:ascii="Times New Roman" w:hAnsi="Times New Roman" w:cs="Times New Roman"/>
          <w:sz w:val="24"/>
          <w:szCs w:val="24"/>
        </w:rPr>
        <w:t xml:space="preserve">          1. Yes </w:t>
      </w:r>
    </w:p>
    <w:p w14:paraId="0818103A" w14:textId="77777777" w:rsidR="002D2FFA" w:rsidRPr="003148A8" w:rsidRDefault="002D2FFA" w:rsidP="002D2FFA">
      <w:pPr>
        <w:rPr>
          <w:rFonts w:ascii="Times New Roman" w:hAnsi="Times New Roman" w:cs="Times New Roman"/>
          <w:sz w:val="24"/>
          <w:szCs w:val="24"/>
        </w:rPr>
      </w:pPr>
      <w:r w:rsidRPr="003148A8">
        <w:rPr>
          <w:rFonts w:ascii="Times New Roman" w:hAnsi="Times New Roman" w:cs="Times New Roman"/>
          <w:sz w:val="24"/>
          <w:szCs w:val="24"/>
        </w:rPr>
        <w:t xml:space="preserve">          2.  No </w:t>
      </w:r>
    </w:p>
    <w:p w14:paraId="1E3331DA" w14:textId="77777777" w:rsidR="002D2FFA" w:rsidRPr="003148A8" w:rsidRDefault="002D2FFA" w:rsidP="002D2FFA">
      <w:pPr>
        <w:spacing w:line="360" w:lineRule="auto"/>
        <w:jc w:val="both"/>
        <w:rPr>
          <w:rFonts w:ascii="Times New Roman" w:hAnsi="Times New Roman" w:cs="Times New Roman"/>
          <w:b/>
          <w:sz w:val="24"/>
          <w:szCs w:val="24"/>
        </w:rPr>
      </w:pPr>
      <w:r w:rsidRPr="003148A8">
        <w:rPr>
          <w:rFonts w:ascii="Times New Roman" w:hAnsi="Times New Roman" w:cs="Times New Roman"/>
          <w:b/>
          <w:sz w:val="24"/>
          <w:szCs w:val="24"/>
        </w:rPr>
        <w:t>Labor companion involvement</w:t>
      </w:r>
    </w:p>
    <w:p w14:paraId="2D0C3530" w14:textId="77777777" w:rsidR="002D2FFA" w:rsidRPr="003148A8" w:rsidRDefault="002D2FFA" w:rsidP="002D2FFA">
      <w:pPr>
        <w:pStyle w:val="ListParagraph"/>
        <w:numPr>
          <w:ilvl w:val="0"/>
          <w:numId w:val="27"/>
        </w:numPr>
        <w:spacing w:line="360" w:lineRule="auto"/>
        <w:rPr>
          <w:rFonts w:ascii="Times New Roman" w:hAnsi="Times New Roman" w:cs="Times New Roman"/>
          <w:sz w:val="24"/>
          <w:szCs w:val="24"/>
        </w:rPr>
      </w:pPr>
      <w:r w:rsidRPr="003148A8">
        <w:rPr>
          <w:rFonts w:ascii="Times New Roman" w:hAnsi="Times New Roman" w:cs="Times New Roman"/>
          <w:sz w:val="24"/>
          <w:szCs w:val="24"/>
        </w:rPr>
        <w:t>Do you allow birth companions during labor at your health facility?</w:t>
      </w:r>
    </w:p>
    <w:p w14:paraId="486146BB"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                 1. Yes</w:t>
      </w:r>
    </w:p>
    <w:p w14:paraId="56E35B09" w14:textId="77777777" w:rsidR="002D2FFA" w:rsidRPr="003148A8" w:rsidRDefault="002D2FFA" w:rsidP="002D2FFA">
      <w:p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 xml:space="preserve">                 2. No</w:t>
      </w:r>
    </w:p>
    <w:p w14:paraId="6B283FB5" w14:textId="77777777" w:rsidR="002D2FFA" w:rsidRPr="003148A8" w:rsidRDefault="002D2FFA" w:rsidP="002D2FFA">
      <w:pPr>
        <w:pStyle w:val="ListParagraph"/>
        <w:numPr>
          <w:ilvl w:val="0"/>
          <w:numId w:val="27"/>
        </w:numPr>
        <w:spacing w:line="360" w:lineRule="auto"/>
        <w:rPr>
          <w:rFonts w:ascii="Times New Roman" w:hAnsi="Times New Roman" w:cs="Times New Roman"/>
          <w:sz w:val="24"/>
          <w:szCs w:val="24"/>
        </w:rPr>
      </w:pPr>
      <w:r w:rsidRPr="003148A8">
        <w:rPr>
          <w:rFonts w:ascii="Times New Roman" w:hAnsi="Times New Roman" w:cs="Times New Roman"/>
          <w:sz w:val="24"/>
          <w:szCs w:val="24"/>
        </w:rPr>
        <w:t>If you say “no” to question number ‘9’ what are your reasons?</w:t>
      </w:r>
    </w:p>
    <w:p w14:paraId="022101FC" w14:textId="77777777" w:rsidR="002D2FFA" w:rsidRPr="003148A8" w:rsidRDefault="002D2FFA" w:rsidP="002D2FFA">
      <w:pPr>
        <w:pStyle w:val="ListParagraph"/>
        <w:numPr>
          <w:ilvl w:val="0"/>
          <w:numId w:val="9"/>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Lack of adequate space</w:t>
      </w:r>
    </w:p>
    <w:p w14:paraId="4755E482" w14:textId="77777777" w:rsidR="002D2FFA" w:rsidRPr="003148A8" w:rsidRDefault="002D2FFA" w:rsidP="002D2FFA">
      <w:pPr>
        <w:pStyle w:val="ListParagraph"/>
        <w:numPr>
          <w:ilvl w:val="0"/>
          <w:numId w:val="9"/>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Busy labor ward</w:t>
      </w:r>
    </w:p>
    <w:p w14:paraId="452C1F67" w14:textId="77777777" w:rsidR="002D2FFA" w:rsidRPr="003148A8" w:rsidRDefault="002D2FFA" w:rsidP="002D2FFA">
      <w:pPr>
        <w:pStyle w:val="ListParagraph"/>
        <w:numPr>
          <w:ilvl w:val="0"/>
          <w:numId w:val="9"/>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lastRenderedPageBreak/>
        <w:t>Other staffs don’t agree with these</w:t>
      </w:r>
    </w:p>
    <w:p w14:paraId="48BD8A89" w14:textId="77777777" w:rsidR="002D2FFA" w:rsidRPr="003148A8" w:rsidRDefault="002D2FFA" w:rsidP="002D2FFA">
      <w:pPr>
        <w:pStyle w:val="ListParagraph"/>
        <w:numPr>
          <w:ilvl w:val="0"/>
          <w:numId w:val="9"/>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No curtains available at the labor wards separating the labor ward beds</w:t>
      </w:r>
    </w:p>
    <w:p w14:paraId="2A7874A0" w14:textId="77777777" w:rsidR="002D2FFA" w:rsidRPr="003148A8" w:rsidRDefault="002D2FFA" w:rsidP="002D2FFA">
      <w:pPr>
        <w:pStyle w:val="ListParagraph"/>
        <w:numPr>
          <w:ilvl w:val="0"/>
          <w:numId w:val="9"/>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The society doesn’t agree with these</w:t>
      </w:r>
    </w:p>
    <w:p w14:paraId="6A1EE335" w14:textId="77777777" w:rsidR="002D2FFA" w:rsidRPr="003148A8" w:rsidRDefault="002D2FFA" w:rsidP="002D2FFA">
      <w:pPr>
        <w:pStyle w:val="ListParagraph"/>
        <w:numPr>
          <w:ilvl w:val="0"/>
          <w:numId w:val="9"/>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Hospital administrations don’t agree with these</w:t>
      </w:r>
    </w:p>
    <w:p w14:paraId="3DFF543A" w14:textId="77777777" w:rsidR="002D2FFA" w:rsidRPr="003148A8" w:rsidRDefault="002D2FFA" w:rsidP="002D2FFA">
      <w:pPr>
        <w:pStyle w:val="ListParagraph"/>
        <w:numPr>
          <w:ilvl w:val="0"/>
          <w:numId w:val="9"/>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I don’t think it is advantageous</w:t>
      </w:r>
    </w:p>
    <w:p w14:paraId="074F0519" w14:textId="77777777" w:rsidR="002D2FFA" w:rsidRPr="003148A8" w:rsidRDefault="002D2FFA" w:rsidP="002D2FFA">
      <w:pPr>
        <w:pStyle w:val="ListParagraph"/>
        <w:numPr>
          <w:ilvl w:val="0"/>
          <w:numId w:val="22"/>
        </w:numPr>
        <w:spacing w:line="360" w:lineRule="auto"/>
        <w:rPr>
          <w:rFonts w:ascii="Times New Roman" w:hAnsi="Times New Roman" w:cs="Times New Roman"/>
          <w:sz w:val="24"/>
          <w:szCs w:val="24"/>
        </w:rPr>
      </w:pPr>
      <w:r w:rsidRPr="003148A8">
        <w:rPr>
          <w:rFonts w:ascii="Times New Roman" w:hAnsi="Times New Roman" w:cs="Times New Roman"/>
          <w:sz w:val="24"/>
          <w:szCs w:val="24"/>
        </w:rPr>
        <w:t>Do you think there is any benefit of birth companions?</w:t>
      </w:r>
    </w:p>
    <w:p w14:paraId="7D834341" w14:textId="77777777" w:rsidR="002D2FFA" w:rsidRPr="003148A8" w:rsidRDefault="002D2FFA" w:rsidP="002D2FFA">
      <w:pPr>
        <w:pStyle w:val="ListParagraph"/>
        <w:numPr>
          <w:ilvl w:val="1"/>
          <w:numId w:val="22"/>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Yes</w:t>
      </w:r>
    </w:p>
    <w:p w14:paraId="2FB81724" w14:textId="77777777" w:rsidR="002D2FFA" w:rsidRPr="003148A8" w:rsidRDefault="002D2FFA" w:rsidP="002D2FFA">
      <w:pPr>
        <w:pStyle w:val="ListParagraph"/>
        <w:numPr>
          <w:ilvl w:val="1"/>
          <w:numId w:val="22"/>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No</w:t>
      </w:r>
    </w:p>
    <w:p w14:paraId="445C83BD" w14:textId="77777777" w:rsidR="002D2FFA" w:rsidRPr="003148A8" w:rsidRDefault="002D2FFA" w:rsidP="002D2FFA">
      <w:pPr>
        <w:pStyle w:val="ListParagraph"/>
        <w:numPr>
          <w:ilvl w:val="0"/>
          <w:numId w:val="22"/>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If you say “yes” to the above questions, what are your reasons?(more than one answer is possible)</w:t>
      </w:r>
    </w:p>
    <w:p w14:paraId="2C36C453" w14:textId="77777777" w:rsidR="002D2FFA" w:rsidRPr="003148A8" w:rsidRDefault="002D2FFA" w:rsidP="002D2FFA">
      <w:pPr>
        <w:pStyle w:val="ListParagraph"/>
        <w:numPr>
          <w:ilvl w:val="0"/>
          <w:numId w:val="10"/>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Improved moral support to mothers</w:t>
      </w:r>
    </w:p>
    <w:p w14:paraId="4C1675C0" w14:textId="77777777" w:rsidR="002D2FFA" w:rsidRPr="003148A8" w:rsidRDefault="002D2FFA" w:rsidP="002D2FFA">
      <w:pPr>
        <w:pStyle w:val="ListParagraph"/>
        <w:numPr>
          <w:ilvl w:val="0"/>
          <w:numId w:val="10"/>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Improved care by health care workers</w:t>
      </w:r>
    </w:p>
    <w:p w14:paraId="14B0192D" w14:textId="77777777" w:rsidR="002D2FFA" w:rsidRPr="003148A8" w:rsidRDefault="002D2FFA" w:rsidP="002D2FFA">
      <w:pPr>
        <w:pStyle w:val="ListParagraph"/>
        <w:numPr>
          <w:ilvl w:val="0"/>
          <w:numId w:val="10"/>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Advantages to establishment of breast feeding</w:t>
      </w:r>
    </w:p>
    <w:p w14:paraId="42C27F55" w14:textId="77777777" w:rsidR="002D2FFA" w:rsidRPr="003148A8" w:rsidRDefault="002D2FFA" w:rsidP="002D2FFA">
      <w:pPr>
        <w:pStyle w:val="ListParagraph"/>
        <w:numPr>
          <w:ilvl w:val="0"/>
          <w:numId w:val="10"/>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Reduced instrumental and cesarean deliveries</w:t>
      </w:r>
    </w:p>
    <w:p w14:paraId="3A9BAB42" w14:textId="77777777" w:rsidR="002D2FFA" w:rsidRPr="003148A8" w:rsidRDefault="002D2FFA" w:rsidP="002D2FFA">
      <w:pPr>
        <w:pStyle w:val="ListParagraph"/>
        <w:numPr>
          <w:ilvl w:val="0"/>
          <w:numId w:val="10"/>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Shortened length of labor</w:t>
      </w:r>
    </w:p>
    <w:p w14:paraId="0105D27B" w14:textId="77777777" w:rsidR="002D2FFA" w:rsidRPr="003148A8" w:rsidRDefault="002D2FFA" w:rsidP="002D2FFA">
      <w:pPr>
        <w:pStyle w:val="ListParagraph"/>
        <w:numPr>
          <w:ilvl w:val="0"/>
          <w:numId w:val="10"/>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Reduction in in the need of augmentation</w:t>
      </w:r>
    </w:p>
    <w:p w14:paraId="57686172" w14:textId="77777777" w:rsidR="002D2FFA" w:rsidRPr="003148A8" w:rsidRDefault="002D2FFA" w:rsidP="002D2FFA">
      <w:pPr>
        <w:pStyle w:val="ListParagraph"/>
        <w:numPr>
          <w:ilvl w:val="0"/>
          <w:numId w:val="10"/>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Improved neonatal outcome</w:t>
      </w:r>
    </w:p>
    <w:p w14:paraId="5A6F250F" w14:textId="77777777" w:rsidR="002D2FFA" w:rsidRPr="003148A8" w:rsidRDefault="002D2FFA" w:rsidP="002D2FFA">
      <w:pPr>
        <w:pStyle w:val="ListParagraph"/>
        <w:numPr>
          <w:ilvl w:val="0"/>
          <w:numId w:val="22"/>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If you have allowed labor companions before what benefits did you get?</w:t>
      </w:r>
    </w:p>
    <w:p w14:paraId="74EDA329" w14:textId="77777777" w:rsidR="002D2FFA" w:rsidRPr="003148A8" w:rsidRDefault="002D2FFA" w:rsidP="002D2FFA">
      <w:pPr>
        <w:pStyle w:val="ListParagraph"/>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________________________________________________________</w:t>
      </w:r>
    </w:p>
    <w:p w14:paraId="5B995F9E" w14:textId="77777777" w:rsidR="002D2FFA" w:rsidRPr="003148A8" w:rsidRDefault="002D2FFA" w:rsidP="002D2FFA">
      <w:pPr>
        <w:pStyle w:val="ListParagraph"/>
        <w:numPr>
          <w:ilvl w:val="0"/>
          <w:numId w:val="22"/>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If you have allowed labor companions before what disadvantages did you face?</w:t>
      </w:r>
    </w:p>
    <w:p w14:paraId="25F616D4" w14:textId="77777777" w:rsidR="002D2FFA" w:rsidRPr="003148A8" w:rsidRDefault="002D2FFA" w:rsidP="002D2FFA">
      <w:pPr>
        <w:pStyle w:val="ListParagraph"/>
        <w:numPr>
          <w:ilvl w:val="0"/>
          <w:numId w:val="11"/>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Breach of privacy</w:t>
      </w:r>
    </w:p>
    <w:p w14:paraId="6CD6821A" w14:textId="77777777" w:rsidR="002D2FFA" w:rsidRPr="003148A8" w:rsidRDefault="002D2FFA" w:rsidP="002D2FFA">
      <w:pPr>
        <w:pStyle w:val="ListParagraph"/>
        <w:numPr>
          <w:ilvl w:val="0"/>
          <w:numId w:val="11"/>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Possibility of litigation/ complaints</w:t>
      </w:r>
    </w:p>
    <w:p w14:paraId="7C4A1D65" w14:textId="77777777" w:rsidR="002D2FFA" w:rsidRPr="003148A8" w:rsidRDefault="002D2FFA" w:rsidP="002D2FFA">
      <w:pPr>
        <w:pStyle w:val="ListParagraph"/>
        <w:numPr>
          <w:ilvl w:val="0"/>
          <w:numId w:val="11"/>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Interference with routine medical care</w:t>
      </w:r>
    </w:p>
    <w:p w14:paraId="4256B8EE" w14:textId="77777777" w:rsidR="002D2FFA" w:rsidRPr="003148A8" w:rsidRDefault="002D2FFA" w:rsidP="002D2FFA">
      <w:pPr>
        <w:pStyle w:val="ListParagraph"/>
        <w:numPr>
          <w:ilvl w:val="0"/>
          <w:numId w:val="11"/>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Risk of theft</w:t>
      </w:r>
    </w:p>
    <w:p w14:paraId="14016B70" w14:textId="77777777" w:rsidR="002D2FFA" w:rsidRPr="0066440E" w:rsidRDefault="002D2FFA" w:rsidP="002D2FFA">
      <w:pPr>
        <w:pStyle w:val="ListParagraph"/>
        <w:numPr>
          <w:ilvl w:val="0"/>
          <w:numId w:val="11"/>
        </w:numPr>
        <w:spacing w:line="360" w:lineRule="auto"/>
        <w:jc w:val="both"/>
        <w:rPr>
          <w:rFonts w:ascii="Times New Roman" w:hAnsi="Times New Roman" w:cs="Times New Roman"/>
          <w:sz w:val="24"/>
          <w:szCs w:val="24"/>
        </w:rPr>
      </w:pPr>
      <w:r w:rsidRPr="003148A8">
        <w:rPr>
          <w:rFonts w:ascii="Times New Roman" w:hAnsi="Times New Roman" w:cs="Times New Roman"/>
          <w:sz w:val="24"/>
          <w:szCs w:val="24"/>
        </w:rPr>
        <w:t>Others(please mention)________________________________________</w:t>
      </w:r>
    </w:p>
    <w:p w14:paraId="15836D86" w14:textId="77777777" w:rsidR="002D2FFA" w:rsidRDefault="002D2FFA" w:rsidP="002D2FFA">
      <w:pPr>
        <w:spacing w:line="240" w:lineRule="auto"/>
        <w:jc w:val="both"/>
        <w:rPr>
          <w:rFonts w:ascii="Times New Roman" w:hAnsi="Times New Roman" w:cs="Times New Roman"/>
          <w:b/>
          <w:sz w:val="24"/>
          <w:szCs w:val="24"/>
        </w:rPr>
      </w:pPr>
      <w:r>
        <w:rPr>
          <w:rFonts w:ascii="Times New Roman" w:hAnsi="Times New Roman" w:cs="Times New Roman"/>
          <w:b/>
          <w:sz w:val="24"/>
          <w:szCs w:val="24"/>
        </w:rPr>
        <w:t>In-depth interview content</w:t>
      </w:r>
    </w:p>
    <w:p w14:paraId="6E0D6C3E" w14:textId="77777777" w:rsidR="002D2FFA" w:rsidRPr="008E6AE8" w:rsidRDefault="002D2FFA" w:rsidP="002D2FFA">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interview will use the following format. </w:t>
      </w:r>
    </w:p>
    <w:p w14:paraId="13FE7A11" w14:textId="77777777" w:rsidR="002D2FFA" w:rsidRDefault="002D2FFA" w:rsidP="002D2FFA">
      <w:pPr>
        <w:pStyle w:val="ListParagraph"/>
        <w:numPr>
          <w:ilvl w:val="0"/>
          <w:numId w:val="38"/>
        </w:numPr>
        <w:spacing w:line="240" w:lineRule="auto"/>
        <w:jc w:val="both"/>
        <w:rPr>
          <w:rFonts w:ascii="Times New Roman" w:hAnsi="Times New Roman" w:cs="Times New Roman"/>
          <w:sz w:val="24"/>
          <w:szCs w:val="24"/>
        </w:rPr>
      </w:pPr>
      <w:r>
        <w:rPr>
          <w:rFonts w:ascii="Times New Roman" w:hAnsi="Times New Roman" w:cs="Times New Roman"/>
          <w:sz w:val="24"/>
          <w:szCs w:val="24"/>
        </w:rPr>
        <w:t>The interviewer will ask the study participant to give a brief overview of the following.</w:t>
      </w:r>
    </w:p>
    <w:p w14:paraId="249D9540" w14:textId="77777777" w:rsidR="002D2FFA" w:rsidRDefault="002D2FFA" w:rsidP="002D2FFA">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Profession</w:t>
      </w:r>
    </w:p>
    <w:p w14:paraId="4C737F22" w14:textId="77777777" w:rsidR="002D2FFA" w:rsidRDefault="002D2FFA" w:rsidP="002D2FFA">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Experience in the delivery service</w:t>
      </w:r>
    </w:p>
    <w:p w14:paraId="05E10EC0" w14:textId="77777777" w:rsidR="002D2FFA" w:rsidRPr="00675C4A" w:rsidRDefault="002D2FFA" w:rsidP="002D2FFA">
      <w:pPr>
        <w:pStyle w:val="ListParagraph"/>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Number of deliveries per month in their health facility</w:t>
      </w:r>
    </w:p>
    <w:p w14:paraId="25FF9599" w14:textId="77777777" w:rsidR="002D2FFA" w:rsidRDefault="002D2FFA" w:rsidP="002D2FFA">
      <w:pPr>
        <w:pStyle w:val="ListParagraph"/>
        <w:numPr>
          <w:ilvl w:val="0"/>
          <w:numId w:val="38"/>
        </w:numPr>
        <w:spacing w:line="360" w:lineRule="auto"/>
        <w:jc w:val="both"/>
        <w:rPr>
          <w:rFonts w:ascii="Times New Roman" w:hAnsi="Times New Roman" w:cs="Times New Roman"/>
          <w:sz w:val="24"/>
          <w:szCs w:val="24"/>
        </w:rPr>
      </w:pPr>
      <w:r w:rsidRPr="008E6AE8">
        <w:rPr>
          <w:rFonts w:ascii="Times New Roman" w:hAnsi="Times New Roman" w:cs="Times New Roman"/>
          <w:sz w:val="24"/>
          <w:szCs w:val="24"/>
        </w:rPr>
        <w:t>The discussion will be on</w:t>
      </w:r>
      <w:r>
        <w:rPr>
          <w:rFonts w:ascii="Times New Roman" w:hAnsi="Times New Roman" w:cs="Times New Roman"/>
          <w:sz w:val="24"/>
          <w:szCs w:val="24"/>
        </w:rPr>
        <w:t xml:space="preserve"> </w:t>
      </w:r>
      <w:r w:rsidRPr="008E6AE8">
        <w:rPr>
          <w:rFonts w:ascii="Times New Roman" w:hAnsi="Times New Roman" w:cs="Times New Roman"/>
          <w:sz w:val="24"/>
          <w:szCs w:val="24"/>
        </w:rPr>
        <w:t xml:space="preserve">perception on involvement of birth companions. </w:t>
      </w:r>
    </w:p>
    <w:p w14:paraId="591ACAC0" w14:textId="77777777" w:rsidR="002D2FFA" w:rsidRDefault="002D2FFA" w:rsidP="002D2FFA">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Explains to the interview that the interview will be recorded if they give consent to, the data will be transcribed verbatim and destroyed afterwards</w:t>
      </w:r>
    </w:p>
    <w:p w14:paraId="73E0FC1E" w14:textId="77777777" w:rsidR="002D2FFA" w:rsidRDefault="002D2FFA" w:rsidP="002D2FFA">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Confidentiality of the conversation will be kept</w:t>
      </w:r>
    </w:p>
    <w:p w14:paraId="1934F8F9" w14:textId="77777777" w:rsidR="002D2FFA" w:rsidRDefault="002D2FFA" w:rsidP="002D2FFA">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Explains that discussion will last for around 60 minute  </w:t>
      </w:r>
    </w:p>
    <w:p w14:paraId="2040157E" w14:textId="77777777" w:rsidR="002D2FFA" w:rsidRDefault="002D2FFA" w:rsidP="002D2FFA">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Encourage participant to explore the topics in depth, to reflect and to raise their own issues</w:t>
      </w:r>
    </w:p>
    <w:p w14:paraId="55853C9E" w14:textId="77777777" w:rsidR="002D2FFA" w:rsidRPr="00974AD5" w:rsidRDefault="002D2FFA" w:rsidP="002D2FFA">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interviewer will guide the conversation to follow the following check list and uses the check list as a guide and not as a questionnaire </w:t>
      </w:r>
    </w:p>
    <w:p w14:paraId="73735BED" w14:textId="77777777" w:rsidR="002D2FFA" w:rsidRDefault="002D2FFA" w:rsidP="002D2FFA">
      <w:pPr>
        <w:pStyle w:val="ListParagraph"/>
        <w:numPr>
          <w:ilvl w:val="0"/>
          <w:numId w:val="39"/>
        </w:numPr>
        <w:spacing w:line="360" w:lineRule="auto"/>
        <w:jc w:val="both"/>
        <w:rPr>
          <w:rFonts w:ascii="Times New Roman" w:hAnsi="Times New Roman" w:cs="Times New Roman"/>
          <w:sz w:val="24"/>
          <w:szCs w:val="24"/>
        </w:rPr>
      </w:pPr>
      <w:r w:rsidRPr="00974AD5">
        <w:rPr>
          <w:rFonts w:ascii="Times New Roman" w:hAnsi="Times New Roman" w:cs="Times New Roman"/>
          <w:sz w:val="24"/>
          <w:szCs w:val="24"/>
        </w:rPr>
        <w:t>Practice on involvement of labor companions at the health facility they work</w:t>
      </w:r>
    </w:p>
    <w:p w14:paraId="2B9A8DD5" w14:textId="77777777" w:rsidR="002D2FFA" w:rsidRDefault="002D2FFA" w:rsidP="002D2FFA">
      <w:pPr>
        <w:pStyle w:val="ListParagraph"/>
        <w:numPr>
          <w:ilvl w:val="0"/>
          <w:numId w:val="39"/>
        </w:numPr>
        <w:spacing w:line="360" w:lineRule="auto"/>
        <w:jc w:val="both"/>
        <w:rPr>
          <w:rFonts w:ascii="Times New Roman" w:hAnsi="Times New Roman" w:cs="Times New Roman"/>
          <w:sz w:val="24"/>
          <w:szCs w:val="24"/>
        </w:rPr>
      </w:pPr>
      <w:r w:rsidRPr="00974AD5">
        <w:rPr>
          <w:rFonts w:ascii="Times New Roman" w:hAnsi="Times New Roman" w:cs="Times New Roman"/>
          <w:sz w:val="24"/>
          <w:szCs w:val="24"/>
        </w:rPr>
        <w:t>Benefits and difficulties they faced with involvement of labor companions</w:t>
      </w:r>
    </w:p>
    <w:p w14:paraId="633FEC3C" w14:textId="77777777" w:rsidR="002D2FFA" w:rsidRDefault="002D2FFA" w:rsidP="002D2FFA">
      <w:pPr>
        <w:pStyle w:val="ListParagraph"/>
        <w:numPr>
          <w:ilvl w:val="0"/>
          <w:numId w:val="39"/>
        </w:numPr>
        <w:spacing w:line="360" w:lineRule="auto"/>
        <w:jc w:val="both"/>
        <w:rPr>
          <w:rFonts w:ascii="Times New Roman" w:hAnsi="Times New Roman" w:cs="Times New Roman"/>
          <w:sz w:val="24"/>
          <w:szCs w:val="24"/>
        </w:rPr>
      </w:pPr>
      <w:r w:rsidRPr="00974AD5">
        <w:rPr>
          <w:rFonts w:ascii="Times New Roman" w:hAnsi="Times New Roman" w:cs="Times New Roman"/>
          <w:sz w:val="24"/>
          <w:szCs w:val="24"/>
        </w:rPr>
        <w:t>Reasons for not allowing labor companions</w:t>
      </w:r>
    </w:p>
    <w:p w14:paraId="78D3A7E8" w14:textId="6C94FA8D" w:rsidR="002D2FFA" w:rsidRPr="002D2FFA" w:rsidRDefault="002D2FFA" w:rsidP="002D2FFA">
      <w:pPr>
        <w:pStyle w:val="ListParagraph"/>
        <w:numPr>
          <w:ilvl w:val="0"/>
          <w:numId w:val="39"/>
        </w:numPr>
        <w:spacing w:line="360" w:lineRule="auto"/>
        <w:jc w:val="both"/>
        <w:rPr>
          <w:rFonts w:ascii="Times New Roman" w:hAnsi="Times New Roman" w:cs="Times New Roman"/>
          <w:sz w:val="24"/>
          <w:szCs w:val="24"/>
        </w:rPr>
      </w:pPr>
      <w:r w:rsidRPr="00974AD5">
        <w:rPr>
          <w:rFonts w:ascii="Times New Roman" w:hAnsi="Times New Roman" w:cs="Times New Roman"/>
          <w:sz w:val="24"/>
          <w:szCs w:val="24"/>
        </w:rPr>
        <w:t>Setbacks for involvement of labor companions</w:t>
      </w:r>
    </w:p>
    <w:p w14:paraId="380800B3" w14:textId="77777777" w:rsidR="00E20324" w:rsidRDefault="00E20324" w:rsidP="00FC416E">
      <w:pPr>
        <w:pStyle w:val="ListParagraph"/>
        <w:spacing w:line="360" w:lineRule="auto"/>
        <w:jc w:val="both"/>
        <w:rPr>
          <w:rFonts w:ascii="Times New Roman" w:hAnsi="Times New Roman" w:cs="Times New Roman"/>
          <w:sz w:val="24"/>
          <w:szCs w:val="24"/>
        </w:rPr>
      </w:pPr>
    </w:p>
    <w:p w14:paraId="4298E80C" w14:textId="77777777" w:rsidR="006558C3" w:rsidRDefault="006558C3" w:rsidP="00FC416E">
      <w:pPr>
        <w:pStyle w:val="ListParagraph"/>
        <w:spacing w:line="360" w:lineRule="auto"/>
        <w:jc w:val="both"/>
        <w:rPr>
          <w:rFonts w:ascii="Times New Roman" w:hAnsi="Times New Roman" w:cs="Times New Roman"/>
          <w:sz w:val="24"/>
          <w:szCs w:val="24"/>
        </w:rPr>
      </w:pPr>
    </w:p>
    <w:p w14:paraId="7F0AE5F4" w14:textId="77777777" w:rsidR="006558C3" w:rsidRDefault="006558C3" w:rsidP="00FC416E">
      <w:pPr>
        <w:pStyle w:val="ListParagraph"/>
        <w:spacing w:line="360" w:lineRule="auto"/>
        <w:jc w:val="both"/>
        <w:rPr>
          <w:rFonts w:ascii="Times New Roman" w:hAnsi="Times New Roman" w:cs="Times New Roman"/>
          <w:sz w:val="24"/>
          <w:szCs w:val="24"/>
        </w:rPr>
      </w:pPr>
    </w:p>
    <w:p w14:paraId="6024BA6C" w14:textId="77777777" w:rsidR="006558C3" w:rsidRDefault="006558C3" w:rsidP="00FC416E">
      <w:pPr>
        <w:pStyle w:val="ListParagraph"/>
        <w:spacing w:line="360" w:lineRule="auto"/>
        <w:jc w:val="both"/>
        <w:rPr>
          <w:rFonts w:ascii="Times New Roman" w:hAnsi="Times New Roman" w:cs="Times New Roman"/>
          <w:sz w:val="24"/>
          <w:szCs w:val="24"/>
        </w:rPr>
      </w:pPr>
    </w:p>
    <w:p w14:paraId="7C10B9F1" w14:textId="77777777" w:rsidR="006558C3" w:rsidRDefault="006558C3" w:rsidP="00FC416E">
      <w:pPr>
        <w:pStyle w:val="ListParagraph"/>
        <w:spacing w:line="360" w:lineRule="auto"/>
        <w:jc w:val="both"/>
        <w:rPr>
          <w:rFonts w:ascii="Times New Roman" w:hAnsi="Times New Roman" w:cs="Times New Roman"/>
          <w:sz w:val="24"/>
          <w:szCs w:val="24"/>
        </w:rPr>
      </w:pPr>
    </w:p>
    <w:p w14:paraId="28BA444B" w14:textId="77777777" w:rsidR="006558C3" w:rsidRDefault="006558C3" w:rsidP="00FC416E">
      <w:pPr>
        <w:pStyle w:val="ListParagraph"/>
        <w:spacing w:line="360" w:lineRule="auto"/>
        <w:jc w:val="both"/>
        <w:rPr>
          <w:rFonts w:ascii="Times New Roman" w:hAnsi="Times New Roman" w:cs="Times New Roman"/>
          <w:sz w:val="24"/>
          <w:szCs w:val="24"/>
        </w:rPr>
      </w:pPr>
    </w:p>
    <w:p w14:paraId="0CDAC0E6" w14:textId="77777777" w:rsidR="006558C3" w:rsidRDefault="006558C3" w:rsidP="00FC416E">
      <w:pPr>
        <w:pStyle w:val="ListParagraph"/>
        <w:spacing w:line="360" w:lineRule="auto"/>
        <w:jc w:val="both"/>
        <w:rPr>
          <w:rFonts w:ascii="Times New Roman" w:hAnsi="Times New Roman" w:cs="Times New Roman"/>
          <w:sz w:val="24"/>
          <w:szCs w:val="24"/>
        </w:rPr>
      </w:pPr>
    </w:p>
    <w:p w14:paraId="3F26EE41" w14:textId="77777777" w:rsidR="006558C3" w:rsidRDefault="006558C3" w:rsidP="00FC416E">
      <w:pPr>
        <w:pStyle w:val="ListParagraph"/>
        <w:spacing w:line="360" w:lineRule="auto"/>
        <w:jc w:val="both"/>
        <w:rPr>
          <w:rFonts w:ascii="Times New Roman" w:hAnsi="Times New Roman" w:cs="Times New Roman"/>
          <w:sz w:val="24"/>
          <w:szCs w:val="24"/>
        </w:rPr>
      </w:pPr>
    </w:p>
    <w:p w14:paraId="538EFE04" w14:textId="77777777" w:rsidR="006558C3" w:rsidRDefault="006558C3" w:rsidP="00FC416E">
      <w:pPr>
        <w:pStyle w:val="ListParagraph"/>
        <w:spacing w:line="360" w:lineRule="auto"/>
        <w:jc w:val="both"/>
        <w:rPr>
          <w:rFonts w:ascii="Times New Roman" w:hAnsi="Times New Roman" w:cs="Times New Roman"/>
          <w:sz w:val="24"/>
          <w:szCs w:val="24"/>
        </w:rPr>
      </w:pPr>
    </w:p>
    <w:p w14:paraId="2FB3C774" w14:textId="77777777" w:rsidR="006558C3" w:rsidRDefault="006558C3" w:rsidP="00FC416E">
      <w:pPr>
        <w:pStyle w:val="ListParagraph"/>
        <w:spacing w:line="360" w:lineRule="auto"/>
        <w:jc w:val="both"/>
        <w:rPr>
          <w:rFonts w:ascii="Times New Roman" w:hAnsi="Times New Roman" w:cs="Times New Roman"/>
          <w:sz w:val="24"/>
          <w:szCs w:val="24"/>
        </w:rPr>
      </w:pPr>
    </w:p>
    <w:p w14:paraId="1EF78B7A" w14:textId="77777777" w:rsidR="006558C3" w:rsidRDefault="006558C3" w:rsidP="00FC416E">
      <w:pPr>
        <w:pStyle w:val="ListParagraph"/>
        <w:spacing w:line="360" w:lineRule="auto"/>
        <w:jc w:val="both"/>
        <w:rPr>
          <w:rFonts w:ascii="Times New Roman" w:hAnsi="Times New Roman" w:cs="Times New Roman"/>
          <w:sz w:val="24"/>
          <w:szCs w:val="24"/>
        </w:rPr>
      </w:pPr>
    </w:p>
    <w:p w14:paraId="19AE9519" w14:textId="77777777" w:rsidR="006558C3" w:rsidRDefault="006558C3" w:rsidP="00FC416E">
      <w:pPr>
        <w:pStyle w:val="ListParagraph"/>
        <w:spacing w:line="360" w:lineRule="auto"/>
        <w:jc w:val="both"/>
        <w:rPr>
          <w:rFonts w:ascii="Times New Roman" w:hAnsi="Times New Roman" w:cs="Times New Roman"/>
          <w:sz w:val="24"/>
          <w:szCs w:val="24"/>
        </w:rPr>
      </w:pPr>
    </w:p>
    <w:p w14:paraId="599AA863" w14:textId="77777777" w:rsidR="006558C3" w:rsidRDefault="006558C3" w:rsidP="00FC416E">
      <w:pPr>
        <w:pStyle w:val="ListParagraph"/>
        <w:spacing w:line="360" w:lineRule="auto"/>
        <w:jc w:val="both"/>
        <w:rPr>
          <w:rFonts w:ascii="Times New Roman" w:hAnsi="Times New Roman" w:cs="Times New Roman"/>
          <w:sz w:val="24"/>
          <w:szCs w:val="24"/>
        </w:rPr>
      </w:pPr>
    </w:p>
    <w:p w14:paraId="1D3AC2AC" w14:textId="77777777" w:rsidR="006558C3" w:rsidRDefault="006558C3" w:rsidP="00FC416E">
      <w:pPr>
        <w:pStyle w:val="ListParagraph"/>
        <w:spacing w:line="360" w:lineRule="auto"/>
        <w:jc w:val="both"/>
        <w:rPr>
          <w:rFonts w:ascii="Times New Roman" w:hAnsi="Times New Roman" w:cs="Times New Roman"/>
          <w:sz w:val="24"/>
          <w:szCs w:val="24"/>
        </w:rPr>
      </w:pPr>
    </w:p>
    <w:p w14:paraId="724AF8C1" w14:textId="77777777" w:rsidR="006558C3" w:rsidRDefault="006558C3" w:rsidP="00FC416E">
      <w:pPr>
        <w:pStyle w:val="ListParagraph"/>
        <w:spacing w:line="360" w:lineRule="auto"/>
        <w:jc w:val="both"/>
        <w:rPr>
          <w:rFonts w:ascii="Times New Roman" w:hAnsi="Times New Roman" w:cs="Times New Roman"/>
          <w:sz w:val="24"/>
          <w:szCs w:val="24"/>
        </w:rPr>
      </w:pPr>
    </w:p>
    <w:p w14:paraId="4135EDC3" w14:textId="77777777" w:rsidR="006558C3" w:rsidRDefault="006558C3" w:rsidP="00FC416E">
      <w:pPr>
        <w:pStyle w:val="ListParagraph"/>
        <w:spacing w:line="360" w:lineRule="auto"/>
        <w:jc w:val="both"/>
        <w:rPr>
          <w:rFonts w:ascii="Times New Roman" w:hAnsi="Times New Roman" w:cs="Times New Roman"/>
          <w:sz w:val="24"/>
          <w:szCs w:val="24"/>
        </w:rPr>
      </w:pPr>
    </w:p>
    <w:p w14:paraId="4CEF302D" w14:textId="77777777" w:rsidR="006558C3" w:rsidRDefault="006558C3" w:rsidP="00FC416E">
      <w:pPr>
        <w:pStyle w:val="ListParagraph"/>
        <w:spacing w:line="360" w:lineRule="auto"/>
        <w:jc w:val="both"/>
        <w:rPr>
          <w:rFonts w:ascii="Times New Roman" w:hAnsi="Times New Roman" w:cs="Times New Roman"/>
          <w:sz w:val="24"/>
          <w:szCs w:val="24"/>
        </w:rPr>
      </w:pPr>
    </w:p>
    <w:p w14:paraId="0F17FC20" w14:textId="77777777" w:rsidR="006558C3" w:rsidRDefault="006558C3" w:rsidP="00FC416E">
      <w:pPr>
        <w:pStyle w:val="ListParagraph"/>
        <w:spacing w:line="360" w:lineRule="auto"/>
        <w:jc w:val="both"/>
        <w:rPr>
          <w:rFonts w:ascii="Times New Roman" w:hAnsi="Times New Roman" w:cs="Times New Roman"/>
          <w:sz w:val="24"/>
          <w:szCs w:val="24"/>
        </w:rPr>
      </w:pPr>
    </w:p>
    <w:p w14:paraId="26301FEF" w14:textId="77777777" w:rsidR="006558C3" w:rsidRDefault="006558C3" w:rsidP="00FC416E">
      <w:pPr>
        <w:pStyle w:val="ListParagraph"/>
        <w:spacing w:line="360" w:lineRule="auto"/>
        <w:jc w:val="both"/>
        <w:rPr>
          <w:rFonts w:ascii="Times New Roman" w:hAnsi="Times New Roman" w:cs="Times New Roman"/>
          <w:sz w:val="24"/>
          <w:szCs w:val="24"/>
        </w:rPr>
      </w:pPr>
    </w:p>
    <w:p w14:paraId="1F45D22B" w14:textId="77777777" w:rsidR="006558C3" w:rsidRDefault="006558C3" w:rsidP="00FC416E">
      <w:pPr>
        <w:pStyle w:val="ListParagraph"/>
        <w:spacing w:line="360" w:lineRule="auto"/>
        <w:jc w:val="both"/>
        <w:rPr>
          <w:rFonts w:ascii="Times New Roman" w:hAnsi="Times New Roman" w:cs="Times New Roman"/>
          <w:sz w:val="24"/>
          <w:szCs w:val="24"/>
        </w:rPr>
      </w:pPr>
    </w:p>
    <w:p w14:paraId="549C73E4" w14:textId="77777777" w:rsidR="006558C3" w:rsidRDefault="006558C3" w:rsidP="00FC416E">
      <w:pPr>
        <w:pStyle w:val="ListParagraph"/>
        <w:spacing w:line="360" w:lineRule="auto"/>
        <w:jc w:val="both"/>
        <w:rPr>
          <w:rFonts w:ascii="Times New Roman" w:hAnsi="Times New Roman" w:cs="Times New Roman"/>
          <w:sz w:val="24"/>
          <w:szCs w:val="24"/>
        </w:rPr>
      </w:pPr>
    </w:p>
    <w:p w14:paraId="1116DB7B" w14:textId="77777777" w:rsidR="006558C3" w:rsidRDefault="006558C3" w:rsidP="00FC416E">
      <w:pPr>
        <w:pStyle w:val="ListParagraph"/>
        <w:spacing w:line="360" w:lineRule="auto"/>
        <w:jc w:val="both"/>
        <w:rPr>
          <w:rFonts w:ascii="Times New Roman" w:hAnsi="Times New Roman" w:cs="Times New Roman"/>
          <w:sz w:val="24"/>
          <w:szCs w:val="24"/>
        </w:rPr>
      </w:pPr>
    </w:p>
    <w:p w14:paraId="34EEB582" w14:textId="77777777" w:rsidR="006558C3" w:rsidRPr="003148A8" w:rsidRDefault="006558C3" w:rsidP="00FC416E">
      <w:pPr>
        <w:pStyle w:val="ListParagraph"/>
        <w:spacing w:line="360" w:lineRule="auto"/>
        <w:jc w:val="both"/>
        <w:rPr>
          <w:rFonts w:ascii="Times New Roman" w:hAnsi="Times New Roman" w:cs="Times New Roman"/>
          <w:sz w:val="24"/>
          <w:szCs w:val="24"/>
        </w:rPr>
      </w:pPr>
    </w:p>
    <w:p w14:paraId="765C50F5" w14:textId="77777777" w:rsidR="00EF59EE" w:rsidRDefault="00EF59EE" w:rsidP="00FC416E">
      <w:pPr>
        <w:spacing w:line="360" w:lineRule="auto"/>
        <w:jc w:val="both"/>
      </w:pPr>
      <w:bookmarkStart w:id="20" w:name="_GoBack"/>
      <w:bookmarkEnd w:id="20"/>
    </w:p>
    <w:sectPr w:rsidR="00EF59EE" w:rsidSect="00B2756A">
      <w:footerReference w:type="default" r:id="rId10"/>
      <w:pgSz w:w="12240" w:h="15840"/>
      <w:pgMar w:top="720" w:right="720" w:bottom="720" w:left="720" w:header="720" w:footer="72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7352A" w16cex:dateUtc="2020-07-13T16:31:00Z"/>
  <w16cex:commentExtensible w16cex:durableId="22B7356B" w16cex:dateUtc="2020-07-13T16:32:00Z"/>
  <w16cex:commentExtensible w16cex:durableId="22B7D631" w16cex:dateUtc="2020-07-14T03:58:00Z"/>
  <w16cex:commentExtensible w16cex:durableId="22B7BFC4" w16cex:dateUtc="2020-07-14T02:23:00Z"/>
  <w16cex:commentExtensible w16cex:durableId="22B7C02A" w16cex:dateUtc="2020-07-14T02:24:00Z"/>
  <w16cex:commentExtensible w16cex:durableId="22B7C2D0" w16cex:dateUtc="2020-07-14T02:36:00Z"/>
  <w16cex:commentExtensible w16cex:durableId="22B7C138" w16cex:dateUtc="2020-07-14T02:29:00Z"/>
  <w16cex:commentExtensible w16cex:durableId="22B7C24C" w16cex:dateUtc="2020-07-14T02:34:00Z"/>
  <w16cex:commentExtensible w16cex:durableId="22B7C607" w16cex:dateUtc="2020-07-14T02:49:00Z"/>
  <w16cex:commentExtensible w16cex:durableId="22B737CE" w16cex:dateUtc="2020-07-13T16:43:00Z"/>
  <w16cex:commentExtensible w16cex:durableId="22CA44D1" w16cex:dateUtc="2020-07-28T03:31:00Z"/>
  <w16cex:commentExtensible w16cex:durableId="22CA44D2" w16cex:dateUtc="2020-07-28T03:31:00Z"/>
  <w16cex:commentExtensible w16cex:durableId="22CA4545" w16cex:dateUtc="2020-07-28T03:33:00Z"/>
  <w16cex:commentExtensible w16cex:durableId="22CA45E0" w16cex:dateUtc="2020-07-28T03:36:00Z"/>
  <w16cex:commentExtensible w16cex:durableId="22CA4ABA" w16cex:dateUtc="2020-07-28T03:56:00Z"/>
  <w16cex:commentExtensible w16cex:durableId="22CA4A8E" w16cex:dateUtc="2020-07-28T03: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9DFA503" w16cid:durableId="22B7352A"/>
  <w16cid:commentId w16cid:paraId="2A787E19" w16cid:durableId="22B7356B"/>
  <w16cid:commentId w16cid:paraId="7E46B51A" w16cid:durableId="22B7D631"/>
  <w16cid:commentId w16cid:paraId="6F6000F8" w16cid:durableId="22B7BFC4"/>
  <w16cid:commentId w16cid:paraId="6C7D92EC" w16cid:durableId="22B7C02A"/>
  <w16cid:commentId w16cid:paraId="01E05C18" w16cid:durableId="22B7C2D0"/>
  <w16cid:commentId w16cid:paraId="6A97C30A" w16cid:durableId="22B7C138"/>
  <w16cid:commentId w16cid:paraId="1A99EEA5" w16cid:durableId="22B7C24C"/>
  <w16cid:commentId w16cid:paraId="39130F76" w16cid:durableId="22B7C607"/>
  <w16cid:commentId w16cid:paraId="227F3C8D" w16cid:durableId="22B737CE"/>
  <w16cid:commentId w16cid:paraId="4CCD6057" w16cid:durableId="22CA44D1"/>
  <w16cid:commentId w16cid:paraId="0435A359" w16cid:durableId="22CA44D2"/>
  <w16cid:commentId w16cid:paraId="74101FEF" w16cid:durableId="22CA4545"/>
  <w16cid:commentId w16cid:paraId="2AABE477" w16cid:durableId="22CA45E0"/>
  <w16cid:commentId w16cid:paraId="275E29BA" w16cid:durableId="22CA4ABA"/>
  <w16cid:commentId w16cid:paraId="2A138CC5" w16cid:durableId="22CA4A8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5A2345" w14:textId="77777777" w:rsidR="002D2CEB" w:rsidRDefault="002D2CEB">
      <w:pPr>
        <w:spacing w:after="0" w:line="240" w:lineRule="auto"/>
      </w:pPr>
      <w:r>
        <w:separator/>
      </w:r>
    </w:p>
  </w:endnote>
  <w:endnote w:type="continuationSeparator" w:id="0">
    <w:p w14:paraId="389897A9" w14:textId="77777777" w:rsidR="002D2CEB" w:rsidRDefault="002D2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8732722"/>
      <w:docPartObj>
        <w:docPartGallery w:val="Page Numbers (Bottom of Page)"/>
        <w:docPartUnique/>
      </w:docPartObj>
    </w:sdtPr>
    <w:sdtEndPr>
      <w:rPr>
        <w:noProof/>
      </w:rPr>
    </w:sdtEndPr>
    <w:sdtContent>
      <w:p w14:paraId="452FC6A4" w14:textId="77777777" w:rsidR="006D41A2" w:rsidRDefault="006D41A2">
        <w:pPr>
          <w:pStyle w:val="Footer"/>
          <w:jc w:val="center"/>
        </w:pPr>
        <w:r>
          <w:fldChar w:fldCharType="begin"/>
        </w:r>
        <w:r>
          <w:instrText xml:space="preserve"> PAGE   \* MERGEFORMAT </w:instrText>
        </w:r>
        <w:r>
          <w:fldChar w:fldCharType="separate"/>
        </w:r>
        <w:r w:rsidR="00A15776">
          <w:rPr>
            <w:noProof/>
          </w:rPr>
          <w:t>26</w:t>
        </w:r>
        <w:r>
          <w:rPr>
            <w:noProof/>
          </w:rPr>
          <w:fldChar w:fldCharType="end"/>
        </w:r>
      </w:p>
    </w:sdtContent>
  </w:sdt>
  <w:p w14:paraId="54E45B0B" w14:textId="77777777" w:rsidR="006D41A2" w:rsidRDefault="006D41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9D5734" w14:textId="77777777" w:rsidR="002D2CEB" w:rsidRDefault="002D2CEB">
      <w:pPr>
        <w:spacing w:after="0" w:line="240" w:lineRule="auto"/>
      </w:pPr>
      <w:r>
        <w:separator/>
      </w:r>
    </w:p>
  </w:footnote>
  <w:footnote w:type="continuationSeparator" w:id="0">
    <w:p w14:paraId="4AD319F5" w14:textId="77777777" w:rsidR="002D2CEB" w:rsidRDefault="002D2C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7E62AB4"/>
    <w:lvl w:ilvl="0" w:tplc="90CC7A3C">
      <w:start w:val="1"/>
      <w:numFmt w:val="upperRoman"/>
      <w:lvlText w:val="%1."/>
      <w:lvlJc w:val="left"/>
      <w:pPr>
        <w:tabs>
          <w:tab w:val="left" w:pos="1080"/>
        </w:tabs>
        <w:ind w:left="1080" w:hanging="720"/>
      </w:pPr>
      <w:rPr>
        <w:rFonts w:hint="default"/>
      </w:rPr>
    </w:lvl>
    <w:lvl w:ilvl="1" w:tplc="04090001">
      <w:start w:val="1"/>
      <w:numFmt w:val="bullet"/>
      <w:lvlText w:val=""/>
      <w:lvlJc w:val="left"/>
      <w:pPr>
        <w:tabs>
          <w:tab w:val="left" w:pos="1440"/>
        </w:tabs>
        <w:ind w:left="1440" w:hanging="360"/>
      </w:pPr>
      <w:rPr>
        <w:rFonts w:ascii="Symbol" w:hAnsi="Symbol" w:hint="default"/>
      </w:rPr>
    </w:lvl>
    <w:lvl w:ilvl="2" w:tplc="0409001B" w:tentative="1">
      <w:start w:val="1"/>
      <w:numFmt w:val="lowerRoman"/>
      <w:lvlText w:val="%3."/>
      <w:lvlJc w:val="right"/>
      <w:pPr>
        <w:tabs>
          <w:tab w:val="left" w:pos="2160"/>
        </w:tabs>
        <w:ind w:left="2160" w:hanging="180"/>
      </w:pPr>
    </w:lvl>
    <w:lvl w:ilvl="3" w:tplc="0409000F" w:tentative="1">
      <w:start w:val="1"/>
      <w:numFmt w:val="decimal"/>
      <w:lvlText w:val="%4."/>
      <w:lvlJc w:val="left"/>
      <w:pPr>
        <w:tabs>
          <w:tab w:val="left" w:pos="2880"/>
        </w:tabs>
        <w:ind w:left="2880" w:hanging="360"/>
      </w:pPr>
    </w:lvl>
    <w:lvl w:ilvl="4" w:tplc="04090019" w:tentative="1">
      <w:start w:val="1"/>
      <w:numFmt w:val="lowerLetter"/>
      <w:lvlText w:val="%5."/>
      <w:lvlJc w:val="left"/>
      <w:pPr>
        <w:tabs>
          <w:tab w:val="left" w:pos="3600"/>
        </w:tabs>
        <w:ind w:left="3600" w:hanging="360"/>
      </w:pPr>
    </w:lvl>
    <w:lvl w:ilvl="5" w:tplc="0409001B" w:tentative="1">
      <w:start w:val="1"/>
      <w:numFmt w:val="lowerRoman"/>
      <w:lvlText w:val="%6."/>
      <w:lvlJc w:val="right"/>
      <w:pPr>
        <w:tabs>
          <w:tab w:val="left" w:pos="4320"/>
        </w:tabs>
        <w:ind w:left="4320" w:hanging="180"/>
      </w:pPr>
    </w:lvl>
    <w:lvl w:ilvl="6" w:tplc="0409000F" w:tentative="1">
      <w:start w:val="1"/>
      <w:numFmt w:val="decimal"/>
      <w:lvlText w:val="%7."/>
      <w:lvlJc w:val="left"/>
      <w:pPr>
        <w:tabs>
          <w:tab w:val="left" w:pos="5040"/>
        </w:tabs>
        <w:ind w:left="5040" w:hanging="360"/>
      </w:pPr>
    </w:lvl>
    <w:lvl w:ilvl="7" w:tplc="04090019" w:tentative="1">
      <w:start w:val="1"/>
      <w:numFmt w:val="lowerLetter"/>
      <w:lvlText w:val="%8."/>
      <w:lvlJc w:val="left"/>
      <w:pPr>
        <w:tabs>
          <w:tab w:val="left" w:pos="5760"/>
        </w:tabs>
        <w:ind w:left="5760" w:hanging="360"/>
      </w:pPr>
    </w:lvl>
    <w:lvl w:ilvl="8" w:tplc="0409001B" w:tentative="1">
      <w:start w:val="1"/>
      <w:numFmt w:val="lowerRoman"/>
      <w:lvlText w:val="%9."/>
      <w:lvlJc w:val="right"/>
      <w:pPr>
        <w:tabs>
          <w:tab w:val="left" w:pos="6480"/>
        </w:tabs>
        <w:ind w:left="6480" w:hanging="180"/>
      </w:pPr>
    </w:lvl>
  </w:abstractNum>
  <w:abstractNum w:abstractNumId="1">
    <w:nsid w:val="00000002"/>
    <w:multiLevelType w:val="multilevel"/>
    <w:tmpl w:val="0360CB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0000003"/>
    <w:multiLevelType w:val="hybridMultilevel"/>
    <w:tmpl w:val="5248F0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B52286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0000005"/>
    <w:multiLevelType w:val="hybridMultilevel"/>
    <w:tmpl w:val="775447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94B8F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0000007"/>
    <w:multiLevelType w:val="hybridMultilevel"/>
    <w:tmpl w:val="0F02FE38"/>
    <w:lvl w:ilvl="0" w:tplc="04C40C78">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0000008"/>
    <w:multiLevelType w:val="hybridMultilevel"/>
    <w:tmpl w:val="89C85E7A"/>
    <w:lvl w:ilvl="0" w:tplc="E9202AC6">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0000009"/>
    <w:multiLevelType w:val="hybridMultilevel"/>
    <w:tmpl w:val="79FACAAE"/>
    <w:lvl w:ilvl="0" w:tplc="1AD8338C">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0000000A"/>
    <w:multiLevelType w:val="hybridMultilevel"/>
    <w:tmpl w:val="4168882A"/>
    <w:lvl w:ilvl="0" w:tplc="306E67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0000000B"/>
    <w:multiLevelType w:val="hybridMultilevel"/>
    <w:tmpl w:val="8AB23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000000C"/>
    <w:multiLevelType w:val="hybridMultilevel"/>
    <w:tmpl w:val="9DD0D2F0"/>
    <w:lvl w:ilvl="0" w:tplc="BDF86E2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0000000D"/>
    <w:multiLevelType w:val="hybridMultilevel"/>
    <w:tmpl w:val="8E12D3C6"/>
    <w:lvl w:ilvl="0" w:tplc="08B8ECE8">
      <w:start w:val="1"/>
      <w:numFmt w:val="decimal"/>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000000E"/>
    <w:multiLevelType w:val="hybridMultilevel"/>
    <w:tmpl w:val="80886F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F"/>
    <w:multiLevelType w:val="hybridMultilevel"/>
    <w:tmpl w:val="B01CB7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0000010"/>
    <w:multiLevelType w:val="hybridMultilevel"/>
    <w:tmpl w:val="6E58B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0000011"/>
    <w:multiLevelType w:val="hybridMultilevel"/>
    <w:tmpl w:val="5C00C600"/>
    <w:lvl w:ilvl="0" w:tplc="349EFFA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0000012"/>
    <w:multiLevelType w:val="hybridMultilevel"/>
    <w:tmpl w:val="31CCD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00000013"/>
    <w:multiLevelType w:val="hybridMultilevel"/>
    <w:tmpl w:val="41EC512C"/>
    <w:lvl w:ilvl="0" w:tplc="1A605F7A">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00000014"/>
    <w:multiLevelType w:val="hybridMultilevel"/>
    <w:tmpl w:val="4CD85E72"/>
    <w:lvl w:ilvl="0" w:tplc="7862B2C2">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015B1D14"/>
    <w:multiLevelType w:val="hybridMultilevel"/>
    <w:tmpl w:val="A8484C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FAD0BEB"/>
    <w:multiLevelType w:val="hybridMultilevel"/>
    <w:tmpl w:val="85F8156E"/>
    <w:lvl w:ilvl="0" w:tplc="43A456EA">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15F636F4"/>
    <w:multiLevelType w:val="hybridMultilevel"/>
    <w:tmpl w:val="FBDAA478"/>
    <w:lvl w:ilvl="0" w:tplc="FDC64914">
      <w:start w:val="1"/>
      <w:numFmt w:val="decimal"/>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3">
    <w:nsid w:val="17956C19"/>
    <w:multiLevelType w:val="hybridMultilevel"/>
    <w:tmpl w:val="79484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D4217E3"/>
    <w:multiLevelType w:val="hybridMultilevel"/>
    <w:tmpl w:val="2DCA167C"/>
    <w:lvl w:ilvl="0" w:tplc="AE7407F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21196337"/>
    <w:multiLevelType w:val="hybridMultilevel"/>
    <w:tmpl w:val="3482D778"/>
    <w:lvl w:ilvl="0" w:tplc="1680A71A">
      <w:start w:val="10"/>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26">
    <w:nsid w:val="2C434882"/>
    <w:multiLevelType w:val="hybridMultilevel"/>
    <w:tmpl w:val="F40888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F520D12"/>
    <w:multiLevelType w:val="hybridMultilevel"/>
    <w:tmpl w:val="481A6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4B12DE8"/>
    <w:multiLevelType w:val="hybridMultilevel"/>
    <w:tmpl w:val="C38A220A"/>
    <w:lvl w:ilvl="0" w:tplc="0409000D">
      <w:start w:val="1"/>
      <w:numFmt w:val="bullet"/>
      <w:lvlText w:val=""/>
      <w:lvlJc w:val="left"/>
      <w:pPr>
        <w:ind w:left="2460" w:hanging="360"/>
      </w:pPr>
      <w:rPr>
        <w:rFonts w:ascii="Wingdings" w:hAnsi="Wingdings" w:hint="default"/>
      </w:rPr>
    </w:lvl>
    <w:lvl w:ilvl="1" w:tplc="04090003" w:tentative="1">
      <w:start w:val="1"/>
      <w:numFmt w:val="bullet"/>
      <w:lvlText w:val="o"/>
      <w:lvlJc w:val="left"/>
      <w:pPr>
        <w:ind w:left="3180" w:hanging="360"/>
      </w:pPr>
      <w:rPr>
        <w:rFonts w:ascii="Courier New" w:hAnsi="Courier New" w:cs="Courier New" w:hint="default"/>
      </w:rPr>
    </w:lvl>
    <w:lvl w:ilvl="2" w:tplc="04090005" w:tentative="1">
      <w:start w:val="1"/>
      <w:numFmt w:val="bullet"/>
      <w:lvlText w:val=""/>
      <w:lvlJc w:val="left"/>
      <w:pPr>
        <w:ind w:left="3900" w:hanging="360"/>
      </w:pPr>
      <w:rPr>
        <w:rFonts w:ascii="Wingdings" w:hAnsi="Wingdings" w:hint="default"/>
      </w:rPr>
    </w:lvl>
    <w:lvl w:ilvl="3" w:tplc="04090001" w:tentative="1">
      <w:start w:val="1"/>
      <w:numFmt w:val="bullet"/>
      <w:lvlText w:val=""/>
      <w:lvlJc w:val="left"/>
      <w:pPr>
        <w:ind w:left="4620" w:hanging="360"/>
      </w:pPr>
      <w:rPr>
        <w:rFonts w:ascii="Symbol" w:hAnsi="Symbol" w:hint="default"/>
      </w:rPr>
    </w:lvl>
    <w:lvl w:ilvl="4" w:tplc="04090003" w:tentative="1">
      <w:start w:val="1"/>
      <w:numFmt w:val="bullet"/>
      <w:lvlText w:val="o"/>
      <w:lvlJc w:val="left"/>
      <w:pPr>
        <w:ind w:left="5340" w:hanging="360"/>
      </w:pPr>
      <w:rPr>
        <w:rFonts w:ascii="Courier New" w:hAnsi="Courier New" w:cs="Courier New" w:hint="default"/>
      </w:rPr>
    </w:lvl>
    <w:lvl w:ilvl="5" w:tplc="04090005" w:tentative="1">
      <w:start w:val="1"/>
      <w:numFmt w:val="bullet"/>
      <w:lvlText w:val=""/>
      <w:lvlJc w:val="left"/>
      <w:pPr>
        <w:ind w:left="6060" w:hanging="360"/>
      </w:pPr>
      <w:rPr>
        <w:rFonts w:ascii="Wingdings" w:hAnsi="Wingdings" w:hint="default"/>
      </w:rPr>
    </w:lvl>
    <w:lvl w:ilvl="6" w:tplc="04090001" w:tentative="1">
      <w:start w:val="1"/>
      <w:numFmt w:val="bullet"/>
      <w:lvlText w:val=""/>
      <w:lvlJc w:val="left"/>
      <w:pPr>
        <w:ind w:left="6780" w:hanging="360"/>
      </w:pPr>
      <w:rPr>
        <w:rFonts w:ascii="Symbol" w:hAnsi="Symbol" w:hint="default"/>
      </w:rPr>
    </w:lvl>
    <w:lvl w:ilvl="7" w:tplc="04090003" w:tentative="1">
      <w:start w:val="1"/>
      <w:numFmt w:val="bullet"/>
      <w:lvlText w:val="o"/>
      <w:lvlJc w:val="left"/>
      <w:pPr>
        <w:ind w:left="7500" w:hanging="360"/>
      </w:pPr>
      <w:rPr>
        <w:rFonts w:ascii="Courier New" w:hAnsi="Courier New" w:cs="Courier New" w:hint="default"/>
      </w:rPr>
    </w:lvl>
    <w:lvl w:ilvl="8" w:tplc="04090005" w:tentative="1">
      <w:start w:val="1"/>
      <w:numFmt w:val="bullet"/>
      <w:lvlText w:val=""/>
      <w:lvlJc w:val="left"/>
      <w:pPr>
        <w:ind w:left="8220" w:hanging="360"/>
      </w:pPr>
      <w:rPr>
        <w:rFonts w:ascii="Wingdings" w:hAnsi="Wingdings" w:hint="default"/>
      </w:rPr>
    </w:lvl>
  </w:abstractNum>
  <w:abstractNum w:abstractNumId="29">
    <w:nsid w:val="362569A6"/>
    <w:multiLevelType w:val="hybridMultilevel"/>
    <w:tmpl w:val="68CCC522"/>
    <w:lvl w:ilvl="0" w:tplc="1F9E3D4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75279D2"/>
    <w:multiLevelType w:val="hybridMultilevel"/>
    <w:tmpl w:val="F0105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1">
    <w:nsid w:val="37BA0E38"/>
    <w:multiLevelType w:val="hybridMultilevel"/>
    <w:tmpl w:val="3FAC30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C5F4781"/>
    <w:multiLevelType w:val="hybridMultilevel"/>
    <w:tmpl w:val="AB4AA79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3DFE0539"/>
    <w:multiLevelType w:val="hybridMultilevel"/>
    <w:tmpl w:val="20A83910"/>
    <w:lvl w:ilvl="0" w:tplc="96AAA0C8">
      <w:start w:val="1"/>
      <w:numFmt w:val="bullet"/>
      <w:lvlText w:val=""/>
      <w:lvlJc w:val="left"/>
      <w:pPr>
        <w:tabs>
          <w:tab w:val="num" w:pos="720"/>
        </w:tabs>
        <w:ind w:left="720" w:hanging="360"/>
      </w:pPr>
      <w:rPr>
        <w:rFonts w:ascii="Wingdings" w:hAnsi="Wingdings" w:hint="default"/>
      </w:rPr>
    </w:lvl>
    <w:lvl w:ilvl="1" w:tplc="98E4FCF6" w:tentative="1">
      <w:start w:val="1"/>
      <w:numFmt w:val="bullet"/>
      <w:lvlText w:val=""/>
      <w:lvlJc w:val="left"/>
      <w:pPr>
        <w:tabs>
          <w:tab w:val="num" w:pos="1440"/>
        </w:tabs>
        <w:ind w:left="1440" w:hanging="360"/>
      </w:pPr>
      <w:rPr>
        <w:rFonts w:ascii="Wingdings" w:hAnsi="Wingdings" w:hint="default"/>
      </w:rPr>
    </w:lvl>
    <w:lvl w:ilvl="2" w:tplc="271A6696" w:tentative="1">
      <w:start w:val="1"/>
      <w:numFmt w:val="bullet"/>
      <w:lvlText w:val=""/>
      <w:lvlJc w:val="left"/>
      <w:pPr>
        <w:tabs>
          <w:tab w:val="num" w:pos="2160"/>
        </w:tabs>
        <w:ind w:left="2160" w:hanging="360"/>
      </w:pPr>
      <w:rPr>
        <w:rFonts w:ascii="Wingdings" w:hAnsi="Wingdings" w:hint="default"/>
      </w:rPr>
    </w:lvl>
    <w:lvl w:ilvl="3" w:tplc="0C4E6D3C" w:tentative="1">
      <w:start w:val="1"/>
      <w:numFmt w:val="bullet"/>
      <w:lvlText w:val=""/>
      <w:lvlJc w:val="left"/>
      <w:pPr>
        <w:tabs>
          <w:tab w:val="num" w:pos="2880"/>
        </w:tabs>
        <w:ind w:left="2880" w:hanging="360"/>
      </w:pPr>
      <w:rPr>
        <w:rFonts w:ascii="Wingdings" w:hAnsi="Wingdings" w:hint="default"/>
      </w:rPr>
    </w:lvl>
    <w:lvl w:ilvl="4" w:tplc="0A3E6DD8" w:tentative="1">
      <w:start w:val="1"/>
      <w:numFmt w:val="bullet"/>
      <w:lvlText w:val=""/>
      <w:lvlJc w:val="left"/>
      <w:pPr>
        <w:tabs>
          <w:tab w:val="num" w:pos="3600"/>
        </w:tabs>
        <w:ind w:left="3600" w:hanging="360"/>
      </w:pPr>
      <w:rPr>
        <w:rFonts w:ascii="Wingdings" w:hAnsi="Wingdings" w:hint="default"/>
      </w:rPr>
    </w:lvl>
    <w:lvl w:ilvl="5" w:tplc="6972B440" w:tentative="1">
      <w:start w:val="1"/>
      <w:numFmt w:val="bullet"/>
      <w:lvlText w:val=""/>
      <w:lvlJc w:val="left"/>
      <w:pPr>
        <w:tabs>
          <w:tab w:val="num" w:pos="4320"/>
        </w:tabs>
        <w:ind w:left="4320" w:hanging="360"/>
      </w:pPr>
      <w:rPr>
        <w:rFonts w:ascii="Wingdings" w:hAnsi="Wingdings" w:hint="default"/>
      </w:rPr>
    </w:lvl>
    <w:lvl w:ilvl="6" w:tplc="8C5416D8" w:tentative="1">
      <w:start w:val="1"/>
      <w:numFmt w:val="bullet"/>
      <w:lvlText w:val=""/>
      <w:lvlJc w:val="left"/>
      <w:pPr>
        <w:tabs>
          <w:tab w:val="num" w:pos="5040"/>
        </w:tabs>
        <w:ind w:left="5040" w:hanging="360"/>
      </w:pPr>
      <w:rPr>
        <w:rFonts w:ascii="Wingdings" w:hAnsi="Wingdings" w:hint="default"/>
      </w:rPr>
    </w:lvl>
    <w:lvl w:ilvl="7" w:tplc="CF6272FC" w:tentative="1">
      <w:start w:val="1"/>
      <w:numFmt w:val="bullet"/>
      <w:lvlText w:val=""/>
      <w:lvlJc w:val="left"/>
      <w:pPr>
        <w:tabs>
          <w:tab w:val="num" w:pos="5760"/>
        </w:tabs>
        <w:ind w:left="5760" w:hanging="360"/>
      </w:pPr>
      <w:rPr>
        <w:rFonts w:ascii="Wingdings" w:hAnsi="Wingdings" w:hint="default"/>
      </w:rPr>
    </w:lvl>
    <w:lvl w:ilvl="8" w:tplc="B4EAF2AA" w:tentative="1">
      <w:start w:val="1"/>
      <w:numFmt w:val="bullet"/>
      <w:lvlText w:val=""/>
      <w:lvlJc w:val="left"/>
      <w:pPr>
        <w:tabs>
          <w:tab w:val="num" w:pos="6480"/>
        </w:tabs>
        <w:ind w:left="6480" w:hanging="360"/>
      </w:pPr>
      <w:rPr>
        <w:rFonts w:ascii="Wingdings" w:hAnsi="Wingdings" w:hint="default"/>
      </w:rPr>
    </w:lvl>
  </w:abstractNum>
  <w:abstractNum w:abstractNumId="34">
    <w:nsid w:val="42B85C83"/>
    <w:multiLevelType w:val="hybridMultilevel"/>
    <w:tmpl w:val="5360D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2652721"/>
    <w:multiLevelType w:val="hybridMultilevel"/>
    <w:tmpl w:val="CD9A07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64E3E7F"/>
    <w:multiLevelType w:val="hybridMultilevel"/>
    <w:tmpl w:val="99225794"/>
    <w:lvl w:ilvl="0" w:tplc="44C0E730">
      <w:start w:val="1"/>
      <w:numFmt w:val="bullet"/>
      <w:lvlText w:val="-"/>
      <w:lvlJc w:val="left"/>
      <w:pPr>
        <w:tabs>
          <w:tab w:val="num" w:pos="720"/>
        </w:tabs>
        <w:ind w:left="720" w:hanging="360"/>
      </w:pPr>
      <w:rPr>
        <w:rFonts w:ascii="Times New Roman" w:hAnsi="Times New Roman" w:hint="default"/>
      </w:rPr>
    </w:lvl>
    <w:lvl w:ilvl="1" w:tplc="B9523760" w:tentative="1">
      <w:start w:val="1"/>
      <w:numFmt w:val="bullet"/>
      <w:lvlText w:val="-"/>
      <w:lvlJc w:val="left"/>
      <w:pPr>
        <w:tabs>
          <w:tab w:val="num" w:pos="1440"/>
        </w:tabs>
        <w:ind w:left="1440" w:hanging="360"/>
      </w:pPr>
      <w:rPr>
        <w:rFonts w:ascii="Times New Roman" w:hAnsi="Times New Roman" w:hint="default"/>
      </w:rPr>
    </w:lvl>
    <w:lvl w:ilvl="2" w:tplc="A5E24930" w:tentative="1">
      <w:start w:val="1"/>
      <w:numFmt w:val="bullet"/>
      <w:lvlText w:val="-"/>
      <w:lvlJc w:val="left"/>
      <w:pPr>
        <w:tabs>
          <w:tab w:val="num" w:pos="2160"/>
        </w:tabs>
        <w:ind w:left="2160" w:hanging="360"/>
      </w:pPr>
      <w:rPr>
        <w:rFonts w:ascii="Times New Roman" w:hAnsi="Times New Roman" w:hint="default"/>
      </w:rPr>
    </w:lvl>
    <w:lvl w:ilvl="3" w:tplc="3782C480" w:tentative="1">
      <w:start w:val="1"/>
      <w:numFmt w:val="bullet"/>
      <w:lvlText w:val="-"/>
      <w:lvlJc w:val="left"/>
      <w:pPr>
        <w:tabs>
          <w:tab w:val="num" w:pos="2880"/>
        </w:tabs>
        <w:ind w:left="2880" w:hanging="360"/>
      </w:pPr>
      <w:rPr>
        <w:rFonts w:ascii="Times New Roman" w:hAnsi="Times New Roman" w:hint="default"/>
      </w:rPr>
    </w:lvl>
    <w:lvl w:ilvl="4" w:tplc="E89C4512" w:tentative="1">
      <w:start w:val="1"/>
      <w:numFmt w:val="bullet"/>
      <w:lvlText w:val="-"/>
      <w:lvlJc w:val="left"/>
      <w:pPr>
        <w:tabs>
          <w:tab w:val="num" w:pos="3600"/>
        </w:tabs>
        <w:ind w:left="3600" w:hanging="360"/>
      </w:pPr>
      <w:rPr>
        <w:rFonts w:ascii="Times New Roman" w:hAnsi="Times New Roman" w:hint="default"/>
      </w:rPr>
    </w:lvl>
    <w:lvl w:ilvl="5" w:tplc="349A5C64" w:tentative="1">
      <w:start w:val="1"/>
      <w:numFmt w:val="bullet"/>
      <w:lvlText w:val="-"/>
      <w:lvlJc w:val="left"/>
      <w:pPr>
        <w:tabs>
          <w:tab w:val="num" w:pos="4320"/>
        </w:tabs>
        <w:ind w:left="4320" w:hanging="360"/>
      </w:pPr>
      <w:rPr>
        <w:rFonts w:ascii="Times New Roman" w:hAnsi="Times New Roman" w:hint="default"/>
      </w:rPr>
    </w:lvl>
    <w:lvl w:ilvl="6" w:tplc="C388ABCC" w:tentative="1">
      <w:start w:val="1"/>
      <w:numFmt w:val="bullet"/>
      <w:lvlText w:val="-"/>
      <w:lvlJc w:val="left"/>
      <w:pPr>
        <w:tabs>
          <w:tab w:val="num" w:pos="5040"/>
        </w:tabs>
        <w:ind w:left="5040" w:hanging="360"/>
      </w:pPr>
      <w:rPr>
        <w:rFonts w:ascii="Times New Roman" w:hAnsi="Times New Roman" w:hint="default"/>
      </w:rPr>
    </w:lvl>
    <w:lvl w:ilvl="7" w:tplc="45C02DAC" w:tentative="1">
      <w:start w:val="1"/>
      <w:numFmt w:val="bullet"/>
      <w:lvlText w:val="-"/>
      <w:lvlJc w:val="left"/>
      <w:pPr>
        <w:tabs>
          <w:tab w:val="num" w:pos="5760"/>
        </w:tabs>
        <w:ind w:left="5760" w:hanging="360"/>
      </w:pPr>
      <w:rPr>
        <w:rFonts w:ascii="Times New Roman" w:hAnsi="Times New Roman" w:hint="default"/>
      </w:rPr>
    </w:lvl>
    <w:lvl w:ilvl="8" w:tplc="AA5E5528" w:tentative="1">
      <w:start w:val="1"/>
      <w:numFmt w:val="bullet"/>
      <w:lvlText w:val="-"/>
      <w:lvlJc w:val="left"/>
      <w:pPr>
        <w:tabs>
          <w:tab w:val="num" w:pos="6480"/>
        </w:tabs>
        <w:ind w:left="6480" w:hanging="360"/>
      </w:pPr>
      <w:rPr>
        <w:rFonts w:ascii="Times New Roman" w:hAnsi="Times New Roman" w:hint="default"/>
      </w:rPr>
    </w:lvl>
  </w:abstractNum>
  <w:abstractNum w:abstractNumId="37">
    <w:nsid w:val="5D5F42AF"/>
    <w:multiLevelType w:val="hybridMultilevel"/>
    <w:tmpl w:val="FB544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EAE1291"/>
    <w:multiLevelType w:val="hybridMultilevel"/>
    <w:tmpl w:val="EAFE95B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5F8A6AEC"/>
    <w:multiLevelType w:val="hybridMultilevel"/>
    <w:tmpl w:val="3CD8AB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60B0B37"/>
    <w:multiLevelType w:val="hybridMultilevel"/>
    <w:tmpl w:val="EABCC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81E1EAC"/>
    <w:multiLevelType w:val="hybridMultilevel"/>
    <w:tmpl w:val="BE6E0A8C"/>
    <w:lvl w:ilvl="0" w:tplc="217E47B6">
      <w:start w:val="1"/>
      <w:numFmt w:val="bullet"/>
      <w:lvlText w:val="-"/>
      <w:lvlJc w:val="left"/>
      <w:pPr>
        <w:tabs>
          <w:tab w:val="num" w:pos="720"/>
        </w:tabs>
        <w:ind w:left="720" w:hanging="360"/>
      </w:pPr>
      <w:rPr>
        <w:rFonts w:ascii="Times New Roman" w:hAnsi="Times New Roman" w:hint="default"/>
      </w:rPr>
    </w:lvl>
    <w:lvl w:ilvl="1" w:tplc="81DA00D6" w:tentative="1">
      <w:start w:val="1"/>
      <w:numFmt w:val="bullet"/>
      <w:lvlText w:val="-"/>
      <w:lvlJc w:val="left"/>
      <w:pPr>
        <w:tabs>
          <w:tab w:val="num" w:pos="1440"/>
        </w:tabs>
        <w:ind w:left="1440" w:hanging="360"/>
      </w:pPr>
      <w:rPr>
        <w:rFonts w:ascii="Times New Roman" w:hAnsi="Times New Roman" w:hint="default"/>
      </w:rPr>
    </w:lvl>
    <w:lvl w:ilvl="2" w:tplc="5CA4931A" w:tentative="1">
      <w:start w:val="1"/>
      <w:numFmt w:val="bullet"/>
      <w:lvlText w:val="-"/>
      <w:lvlJc w:val="left"/>
      <w:pPr>
        <w:tabs>
          <w:tab w:val="num" w:pos="2160"/>
        </w:tabs>
        <w:ind w:left="2160" w:hanging="360"/>
      </w:pPr>
      <w:rPr>
        <w:rFonts w:ascii="Times New Roman" w:hAnsi="Times New Roman" w:hint="default"/>
      </w:rPr>
    </w:lvl>
    <w:lvl w:ilvl="3" w:tplc="EED64F32" w:tentative="1">
      <w:start w:val="1"/>
      <w:numFmt w:val="bullet"/>
      <w:lvlText w:val="-"/>
      <w:lvlJc w:val="left"/>
      <w:pPr>
        <w:tabs>
          <w:tab w:val="num" w:pos="2880"/>
        </w:tabs>
        <w:ind w:left="2880" w:hanging="360"/>
      </w:pPr>
      <w:rPr>
        <w:rFonts w:ascii="Times New Roman" w:hAnsi="Times New Roman" w:hint="default"/>
      </w:rPr>
    </w:lvl>
    <w:lvl w:ilvl="4" w:tplc="AB2085DE" w:tentative="1">
      <w:start w:val="1"/>
      <w:numFmt w:val="bullet"/>
      <w:lvlText w:val="-"/>
      <w:lvlJc w:val="left"/>
      <w:pPr>
        <w:tabs>
          <w:tab w:val="num" w:pos="3600"/>
        </w:tabs>
        <w:ind w:left="3600" w:hanging="360"/>
      </w:pPr>
      <w:rPr>
        <w:rFonts w:ascii="Times New Roman" w:hAnsi="Times New Roman" w:hint="default"/>
      </w:rPr>
    </w:lvl>
    <w:lvl w:ilvl="5" w:tplc="0C5ED25A" w:tentative="1">
      <w:start w:val="1"/>
      <w:numFmt w:val="bullet"/>
      <w:lvlText w:val="-"/>
      <w:lvlJc w:val="left"/>
      <w:pPr>
        <w:tabs>
          <w:tab w:val="num" w:pos="4320"/>
        </w:tabs>
        <w:ind w:left="4320" w:hanging="360"/>
      </w:pPr>
      <w:rPr>
        <w:rFonts w:ascii="Times New Roman" w:hAnsi="Times New Roman" w:hint="default"/>
      </w:rPr>
    </w:lvl>
    <w:lvl w:ilvl="6" w:tplc="5980075E" w:tentative="1">
      <w:start w:val="1"/>
      <w:numFmt w:val="bullet"/>
      <w:lvlText w:val="-"/>
      <w:lvlJc w:val="left"/>
      <w:pPr>
        <w:tabs>
          <w:tab w:val="num" w:pos="5040"/>
        </w:tabs>
        <w:ind w:left="5040" w:hanging="360"/>
      </w:pPr>
      <w:rPr>
        <w:rFonts w:ascii="Times New Roman" w:hAnsi="Times New Roman" w:hint="default"/>
      </w:rPr>
    </w:lvl>
    <w:lvl w:ilvl="7" w:tplc="E6D2A26E" w:tentative="1">
      <w:start w:val="1"/>
      <w:numFmt w:val="bullet"/>
      <w:lvlText w:val="-"/>
      <w:lvlJc w:val="left"/>
      <w:pPr>
        <w:tabs>
          <w:tab w:val="num" w:pos="5760"/>
        </w:tabs>
        <w:ind w:left="5760" w:hanging="360"/>
      </w:pPr>
      <w:rPr>
        <w:rFonts w:ascii="Times New Roman" w:hAnsi="Times New Roman" w:hint="default"/>
      </w:rPr>
    </w:lvl>
    <w:lvl w:ilvl="8" w:tplc="E4F2D54C" w:tentative="1">
      <w:start w:val="1"/>
      <w:numFmt w:val="bullet"/>
      <w:lvlText w:val="-"/>
      <w:lvlJc w:val="left"/>
      <w:pPr>
        <w:tabs>
          <w:tab w:val="num" w:pos="6480"/>
        </w:tabs>
        <w:ind w:left="6480" w:hanging="360"/>
      </w:pPr>
      <w:rPr>
        <w:rFonts w:ascii="Times New Roman" w:hAnsi="Times New Roman" w:hint="default"/>
      </w:rPr>
    </w:lvl>
  </w:abstractNum>
  <w:abstractNum w:abstractNumId="42">
    <w:nsid w:val="6BAC67B3"/>
    <w:multiLevelType w:val="hybridMultilevel"/>
    <w:tmpl w:val="CB0E7F40"/>
    <w:lvl w:ilvl="0" w:tplc="2D709BA2">
      <w:start w:val="1"/>
      <w:numFmt w:val="decimal"/>
      <w:lvlText w:val="%1."/>
      <w:lvlJc w:val="left"/>
      <w:pPr>
        <w:ind w:left="1440" w:hanging="360"/>
      </w:pPr>
      <w:rPr>
        <w:rFonts w:asciiTheme="minorHAnsi" w:eastAsiaTheme="minorHAnsi" w:hAnsiTheme="minorHAnsi"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nsid w:val="6D650032"/>
    <w:multiLevelType w:val="hybridMultilevel"/>
    <w:tmpl w:val="F594D4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6FE16410"/>
    <w:multiLevelType w:val="hybridMultilevel"/>
    <w:tmpl w:val="0962779C"/>
    <w:lvl w:ilvl="0" w:tplc="0409000F">
      <w:numFmt w:val="decimal"/>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nsid w:val="720D1F59"/>
    <w:multiLevelType w:val="hybridMultilevel"/>
    <w:tmpl w:val="ED38169C"/>
    <w:lvl w:ilvl="0" w:tplc="0409000F">
      <w:start w:val="1"/>
      <w:numFmt w:val="decimal"/>
      <w:lvlText w:val="%1."/>
      <w:lvlJc w:val="left"/>
      <w:pPr>
        <w:ind w:left="720" w:hanging="360"/>
      </w:pPr>
      <w:rPr>
        <w:rFonts w:hint="default"/>
      </w:rPr>
    </w:lvl>
    <w:lvl w:ilvl="1" w:tplc="9948D49A">
      <w:start w:val="1"/>
      <w:numFmt w:val="decimal"/>
      <w:lvlText w:val="%2."/>
      <w:lvlJc w:val="left"/>
      <w:pPr>
        <w:ind w:left="1440" w:hanging="360"/>
      </w:pPr>
      <w:rPr>
        <w:rFonts w:asciiTheme="minorHAnsi" w:eastAsiaTheme="minorHAnsi" w:hAnsiTheme="minorHAnsi" w:cstheme="minorBidi"/>
      </w:rPr>
    </w:lvl>
    <w:lvl w:ilvl="2" w:tplc="C80C1C28">
      <w:start w:val="1"/>
      <w:numFmt w:val="lowerLetter"/>
      <w:lvlText w:val="%3)"/>
      <w:lvlJc w:val="left"/>
      <w:pPr>
        <w:ind w:left="2340" w:hanging="360"/>
      </w:pPr>
      <w:rPr>
        <w:rFonts w:hint="default"/>
      </w:rPr>
    </w:lvl>
    <w:lvl w:ilvl="3" w:tplc="C7D8250E">
      <w:start w:val="1"/>
      <w:numFmt w:val="bullet"/>
      <w:lvlText w:val="-"/>
      <w:lvlJc w:val="left"/>
      <w:pPr>
        <w:ind w:left="3240" w:hanging="360"/>
      </w:pPr>
      <w:rPr>
        <w:rFonts w:ascii="Times New Roman" w:eastAsiaTheme="minorHAnsi"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6F44757"/>
    <w:multiLevelType w:val="hybridMultilevel"/>
    <w:tmpl w:val="8F4CECF6"/>
    <w:lvl w:ilvl="0" w:tplc="2024511A">
      <w:start w:val="1"/>
      <w:numFmt w:val="decimal"/>
      <w:lvlText w:val="%1."/>
      <w:lvlJc w:val="left"/>
      <w:pPr>
        <w:ind w:left="1440" w:hanging="360"/>
      </w:pPr>
      <w:rPr>
        <w:rFonts w:asciiTheme="minorHAnsi" w:eastAsiaTheme="minorHAnsi" w:hAnsiTheme="minorHAnsi" w:cstheme="minorBidi"/>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6FF6A70"/>
    <w:multiLevelType w:val="hybridMultilevel"/>
    <w:tmpl w:val="A85C3EE8"/>
    <w:lvl w:ilvl="0" w:tplc="E536E826">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E926FB9"/>
    <w:multiLevelType w:val="hybridMultilevel"/>
    <w:tmpl w:val="CE1EDAC8"/>
    <w:lvl w:ilvl="0" w:tplc="DE54B97C">
      <w:start w:val="1"/>
      <w:numFmt w:val="bullet"/>
      <w:lvlText w:val=""/>
      <w:lvlJc w:val="left"/>
      <w:pPr>
        <w:tabs>
          <w:tab w:val="num" w:pos="720"/>
        </w:tabs>
        <w:ind w:left="720" w:hanging="360"/>
      </w:pPr>
      <w:rPr>
        <w:rFonts w:ascii="Wingdings" w:hAnsi="Wingdings" w:hint="default"/>
      </w:rPr>
    </w:lvl>
    <w:lvl w:ilvl="1" w:tplc="843672B8" w:tentative="1">
      <w:start w:val="1"/>
      <w:numFmt w:val="bullet"/>
      <w:lvlText w:val=""/>
      <w:lvlJc w:val="left"/>
      <w:pPr>
        <w:tabs>
          <w:tab w:val="num" w:pos="1440"/>
        </w:tabs>
        <w:ind w:left="1440" w:hanging="360"/>
      </w:pPr>
      <w:rPr>
        <w:rFonts w:ascii="Wingdings" w:hAnsi="Wingdings" w:hint="default"/>
      </w:rPr>
    </w:lvl>
    <w:lvl w:ilvl="2" w:tplc="9592B114" w:tentative="1">
      <w:start w:val="1"/>
      <w:numFmt w:val="bullet"/>
      <w:lvlText w:val=""/>
      <w:lvlJc w:val="left"/>
      <w:pPr>
        <w:tabs>
          <w:tab w:val="num" w:pos="2160"/>
        </w:tabs>
        <w:ind w:left="2160" w:hanging="360"/>
      </w:pPr>
      <w:rPr>
        <w:rFonts w:ascii="Wingdings" w:hAnsi="Wingdings" w:hint="default"/>
      </w:rPr>
    </w:lvl>
    <w:lvl w:ilvl="3" w:tplc="030C4E0E" w:tentative="1">
      <w:start w:val="1"/>
      <w:numFmt w:val="bullet"/>
      <w:lvlText w:val=""/>
      <w:lvlJc w:val="left"/>
      <w:pPr>
        <w:tabs>
          <w:tab w:val="num" w:pos="2880"/>
        </w:tabs>
        <w:ind w:left="2880" w:hanging="360"/>
      </w:pPr>
      <w:rPr>
        <w:rFonts w:ascii="Wingdings" w:hAnsi="Wingdings" w:hint="default"/>
      </w:rPr>
    </w:lvl>
    <w:lvl w:ilvl="4" w:tplc="F6909C00" w:tentative="1">
      <w:start w:val="1"/>
      <w:numFmt w:val="bullet"/>
      <w:lvlText w:val=""/>
      <w:lvlJc w:val="left"/>
      <w:pPr>
        <w:tabs>
          <w:tab w:val="num" w:pos="3600"/>
        </w:tabs>
        <w:ind w:left="3600" w:hanging="360"/>
      </w:pPr>
      <w:rPr>
        <w:rFonts w:ascii="Wingdings" w:hAnsi="Wingdings" w:hint="default"/>
      </w:rPr>
    </w:lvl>
    <w:lvl w:ilvl="5" w:tplc="48EE2638" w:tentative="1">
      <w:start w:val="1"/>
      <w:numFmt w:val="bullet"/>
      <w:lvlText w:val=""/>
      <w:lvlJc w:val="left"/>
      <w:pPr>
        <w:tabs>
          <w:tab w:val="num" w:pos="4320"/>
        </w:tabs>
        <w:ind w:left="4320" w:hanging="360"/>
      </w:pPr>
      <w:rPr>
        <w:rFonts w:ascii="Wingdings" w:hAnsi="Wingdings" w:hint="default"/>
      </w:rPr>
    </w:lvl>
    <w:lvl w:ilvl="6" w:tplc="AD203F94" w:tentative="1">
      <w:start w:val="1"/>
      <w:numFmt w:val="bullet"/>
      <w:lvlText w:val=""/>
      <w:lvlJc w:val="left"/>
      <w:pPr>
        <w:tabs>
          <w:tab w:val="num" w:pos="5040"/>
        </w:tabs>
        <w:ind w:left="5040" w:hanging="360"/>
      </w:pPr>
      <w:rPr>
        <w:rFonts w:ascii="Wingdings" w:hAnsi="Wingdings" w:hint="default"/>
      </w:rPr>
    </w:lvl>
    <w:lvl w:ilvl="7" w:tplc="6332F636" w:tentative="1">
      <w:start w:val="1"/>
      <w:numFmt w:val="bullet"/>
      <w:lvlText w:val=""/>
      <w:lvlJc w:val="left"/>
      <w:pPr>
        <w:tabs>
          <w:tab w:val="num" w:pos="5760"/>
        </w:tabs>
        <w:ind w:left="5760" w:hanging="360"/>
      </w:pPr>
      <w:rPr>
        <w:rFonts w:ascii="Wingdings" w:hAnsi="Wingdings" w:hint="default"/>
      </w:rPr>
    </w:lvl>
    <w:lvl w:ilvl="8" w:tplc="1C540A62"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26"/>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5"/>
  </w:num>
  <w:num w:numId="17">
    <w:abstractNumId w:val="13"/>
  </w:num>
  <w:num w:numId="18">
    <w:abstractNumId w:val="17"/>
  </w:num>
  <w:num w:numId="19">
    <w:abstractNumId w:val="14"/>
  </w:num>
  <w:num w:numId="20">
    <w:abstractNumId w:val="19"/>
  </w:num>
  <w:num w:numId="21">
    <w:abstractNumId w:val="16"/>
  </w:num>
  <w:num w:numId="22">
    <w:abstractNumId w:val="45"/>
  </w:num>
  <w:num w:numId="23">
    <w:abstractNumId w:val="42"/>
  </w:num>
  <w:num w:numId="24">
    <w:abstractNumId w:val="46"/>
  </w:num>
  <w:num w:numId="25">
    <w:abstractNumId w:val="44"/>
  </w:num>
  <w:num w:numId="26">
    <w:abstractNumId w:val="39"/>
  </w:num>
  <w:num w:numId="27">
    <w:abstractNumId w:val="43"/>
  </w:num>
  <w:num w:numId="28">
    <w:abstractNumId w:val="24"/>
  </w:num>
  <w:num w:numId="29">
    <w:abstractNumId w:val="21"/>
  </w:num>
  <w:num w:numId="30">
    <w:abstractNumId w:val="22"/>
  </w:num>
  <w:num w:numId="31">
    <w:abstractNumId w:val="47"/>
  </w:num>
  <w:num w:numId="32">
    <w:abstractNumId w:val="25"/>
  </w:num>
  <w:num w:numId="33">
    <w:abstractNumId w:val="35"/>
  </w:num>
  <w:num w:numId="34">
    <w:abstractNumId w:val="34"/>
  </w:num>
  <w:num w:numId="35">
    <w:abstractNumId w:val="29"/>
  </w:num>
  <w:num w:numId="36">
    <w:abstractNumId w:val="20"/>
  </w:num>
  <w:num w:numId="37">
    <w:abstractNumId w:val="31"/>
  </w:num>
  <w:num w:numId="38">
    <w:abstractNumId w:val="27"/>
  </w:num>
  <w:num w:numId="39">
    <w:abstractNumId w:val="32"/>
  </w:num>
  <w:num w:numId="40">
    <w:abstractNumId w:val="28"/>
  </w:num>
  <w:num w:numId="41">
    <w:abstractNumId w:val="23"/>
  </w:num>
  <w:num w:numId="42">
    <w:abstractNumId w:val="37"/>
  </w:num>
  <w:num w:numId="43">
    <w:abstractNumId w:val="30"/>
  </w:num>
  <w:num w:numId="44">
    <w:abstractNumId w:val="38"/>
  </w:num>
  <w:num w:numId="45">
    <w:abstractNumId w:val="33"/>
  </w:num>
  <w:num w:numId="46">
    <w:abstractNumId w:val="41"/>
  </w:num>
  <w:num w:numId="47">
    <w:abstractNumId w:val="48"/>
  </w:num>
  <w:num w:numId="48">
    <w:abstractNumId w:val="36"/>
  </w:num>
  <w:num w:numId="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324"/>
    <w:rsid w:val="00007B7E"/>
    <w:rsid w:val="00016689"/>
    <w:rsid w:val="00030382"/>
    <w:rsid w:val="00034DAA"/>
    <w:rsid w:val="00035F1F"/>
    <w:rsid w:val="00040C20"/>
    <w:rsid w:val="00050621"/>
    <w:rsid w:val="00057F8A"/>
    <w:rsid w:val="00061036"/>
    <w:rsid w:val="00062D41"/>
    <w:rsid w:val="00083F1B"/>
    <w:rsid w:val="0009374F"/>
    <w:rsid w:val="0009641C"/>
    <w:rsid w:val="000A292D"/>
    <w:rsid w:val="000C3266"/>
    <w:rsid w:val="000C5821"/>
    <w:rsid w:val="000D3D18"/>
    <w:rsid w:val="000D7821"/>
    <w:rsid w:val="00110A8F"/>
    <w:rsid w:val="0013781C"/>
    <w:rsid w:val="00151604"/>
    <w:rsid w:val="001577A6"/>
    <w:rsid w:val="0016764E"/>
    <w:rsid w:val="00172F6B"/>
    <w:rsid w:val="001733C2"/>
    <w:rsid w:val="00180822"/>
    <w:rsid w:val="001A1679"/>
    <w:rsid w:val="001A70CE"/>
    <w:rsid w:val="001A74CD"/>
    <w:rsid w:val="001B01DF"/>
    <w:rsid w:val="001C1769"/>
    <w:rsid w:val="001C1841"/>
    <w:rsid w:val="001D7CFD"/>
    <w:rsid w:val="001E1B83"/>
    <w:rsid w:val="001E3EF3"/>
    <w:rsid w:val="00202712"/>
    <w:rsid w:val="00244DCA"/>
    <w:rsid w:val="002461FE"/>
    <w:rsid w:val="002475C0"/>
    <w:rsid w:val="0025448E"/>
    <w:rsid w:val="0027648C"/>
    <w:rsid w:val="00277760"/>
    <w:rsid w:val="00277BD6"/>
    <w:rsid w:val="00280B51"/>
    <w:rsid w:val="00291B52"/>
    <w:rsid w:val="00292550"/>
    <w:rsid w:val="00296033"/>
    <w:rsid w:val="002A4912"/>
    <w:rsid w:val="002B6EF6"/>
    <w:rsid w:val="002D2CEB"/>
    <w:rsid w:val="002D2FFA"/>
    <w:rsid w:val="002D6AD7"/>
    <w:rsid w:val="002E66F3"/>
    <w:rsid w:val="002F4538"/>
    <w:rsid w:val="00307124"/>
    <w:rsid w:val="00313069"/>
    <w:rsid w:val="003139A0"/>
    <w:rsid w:val="003147FA"/>
    <w:rsid w:val="00333015"/>
    <w:rsid w:val="00334C82"/>
    <w:rsid w:val="003364C3"/>
    <w:rsid w:val="00342AE3"/>
    <w:rsid w:val="00342B3A"/>
    <w:rsid w:val="0037566C"/>
    <w:rsid w:val="00391A9E"/>
    <w:rsid w:val="003A721C"/>
    <w:rsid w:val="003E11A5"/>
    <w:rsid w:val="003E177F"/>
    <w:rsid w:val="003E2A2F"/>
    <w:rsid w:val="003F042D"/>
    <w:rsid w:val="003F36E5"/>
    <w:rsid w:val="003F66D2"/>
    <w:rsid w:val="0040114B"/>
    <w:rsid w:val="004012C7"/>
    <w:rsid w:val="00436F2C"/>
    <w:rsid w:val="00450441"/>
    <w:rsid w:val="004514BB"/>
    <w:rsid w:val="0047508F"/>
    <w:rsid w:val="00477D9A"/>
    <w:rsid w:val="00482CB0"/>
    <w:rsid w:val="004977AE"/>
    <w:rsid w:val="004A2C5A"/>
    <w:rsid w:val="004B26D6"/>
    <w:rsid w:val="004B65E2"/>
    <w:rsid w:val="004B7A28"/>
    <w:rsid w:val="004C06EA"/>
    <w:rsid w:val="004C1939"/>
    <w:rsid w:val="004C259B"/>
    <w:rsid w:val="004C2EB2"/>
    <w:rsid w:val="004E493F"/>
    <w:rsid w:val="00522415"/>
    <w:rsid w:val="0055218B"/>
    <w:rsid w:val="0059046D"/>
    <w:rsid w:val="005959CA"/>
    <w:rsid w:val="005A15B5"/>
    <w:rsid w:val="005B7F7E"/>
    <w:rsid w:val="005C0F8E"/>
    <w:rsid w:val="005C783E"/>
    <w:rsid w:val="005D14C0"/>
    <w:rsid w:val="005D5FBE"/>
    <w:rsid w:val="005F0F18"/>
    <w:rsid w:val="00623892"/>
    <w:rsid w:val="006248EE"/>
    <w:rsid w:val="00637D90"/>
    <w:rsid w:val="00644222"/>
    <w:rsid w:val="00646BA5"/>
    <w:rsid w:val="006558C3"/>
    <w:rsid w:val="006A2A18"/>
    <w:rsid w:val="006B4DFC"/>
    <w:rsid w:val="006C3439"/>
    <w:rsid w:val="006D0276"/>
    <w:rsid w:val="006D41A2"/>
    <w:rsid w:val="006D6E8E"/>
    <w:rsid w:val="006D7029"/>
    <w:rsid w:val="006E1598"/>
    <w:rsid w:val="006F26D0"/>
    <w:rsid w:val="00720580"/>
    <w:rsid w:val="0073043D"/>
    <w:rsid w:val="00760AA1"/>
    <w:rsid w:val="007619B0"/>
    <w:rsid w:val="0076456B"/>
    <w:rsid w:val="00770492"/>
    <w:rsid w:val="00795FFD"/>
    <w:rsid w:val="007B0E65"/>
    <w:rsid w:val="007E1E66"/>
    <w:rsid w:val="007E33CA"/>
    <w:rsid w:val="0080762C"/>
    <w:rsid w:val="008078EE"/>
    <w:rsid w:val="0081597D"/>
    <w:rsid w:val="00820843"/>
    <w:rsid w:val="0082503C"/>
    <w:rsid w:val="008370F1"/>
    <w:rsid w:val="00844AAA"/>
    <w:rsid w:val="008478A1"/>
    <w:rsid w:val="00872E3C"/>
    <w:rsid w:val="008856B7"/>
    <w:rsid w:val="008A304F"/>
    <w:rsid w:val="008B10B4"/>
    <w:rsid w:val="008C34A7"/>
    <w:rsid w:val="008E6763"/>
    <w:rsid w:val="008E7AB1"/>
    <w:rsid w:val="008E7CF6"/>
    <w:rsid w:val="00925765"/>
    <w:rsid w:val="00926195"/>
    <w:rsid w:val="009276AB"/>
    <w:rsid w:val="0097097B"/>
    <w:rsid w:val="009838BD"/>
    <w:rsid w:val="00986578"/>
    <w:rsid w:val="0099315E"/>
    <w:rsid w:val="009B2DEA"/>
    <w:rsid w:val="009C3DC0"/>
    <w:rsid w:val="009D66D7"/>
    <w:rsid w:val="009E0FB8"/>
    <w:rsid w:val="00A12B52"/>
    <w:rsid w:val="00A15776"/>
    <w:rsid w:val="00A1578F"/>
    <w:rsid w:val="00A2313F"/>
    <w:rsid w:val="00A626B6"/>
    <w:rsid w:val="00A64BBF"/>
    <w:rsid w:val="00A82FA0"/>
    <w:rsid w:val="00A85CCF"/>
    <w:rsid w:val="00A86095"/>
    <w:rsid w:val="00A86292"/>
    <w:rsid w:val="00A94E62"/>
    <w:rsid w:val="00A973D1"/>
    <w:rsid w:val="00AE7157"/>
    <w:rsid w:val="00AE7D97"/>
    <w:rsid w:val="00B10B4C"/>
    <w:rsid w:val="00B150DE"/>
    <w:rsid w:val="00B2756A"/>
    <w:rsid w:val="00B30465"/>
    <w:rsid w:val="00B641E1"/>
    <w:rsid w:val="00B77C9E"/>
    <w:rsid w:val="00BA1663"/>
    <w:rsid w:val="00BE6BD7"/>
    <w:rsid w:val="00C031E7"/>
    <w:rsid w:val="00C06062"/>
    <w:rsid w:val="00C07F1F"/>
    <w:rsid w:val="00C21771"/>
    <w:rsid w:val="00C234B6"/>
    <w:rsid w:val="00C32B39"/>
    <w:rsid w:val="00C337D3"/>
    <w:rsid w:val="00C44342"/>
    <w:rsid w:val="00C45017"/>
    <w:rsid w:val="00C81A49"/>
    <w:rsid w:val="00CD6C95"/>
    <w:rsid w:val="00D27E28"/>
    <w:rsid w:val="00D4333A"/>
    <w:rsid w:val="00D5242D"/>
    <w:rsid w:val="00D531FE"/>
    <w:rsid w:val="00D65E37"/>
    <w:rsid w:val="00D916CB"/>
    <w:rsid w:val="00D9223F"/>
    <w:rsid w:val="00DA5290"/>
    <w:rsid w:val="00DA6698"/>
    <w:rsid w:val="00DB6739"/>
    <w:rsid w:val="00DC67A7"/>
    <w:rsid w:val="00DD2019"/>
    <w:rsid w:val="00DD3955"/>
    <w:rsid w:val="00DE3A51"/>
    <w:rsid w:val="00E106D1"/>
    <w:rsid w:val="00E1283C"/>
    <w:rsid w:val="00E20324"/>
    <w:rsid w:val="00E2724B"/>
    <w:rsid w:val="00E457B9"/>
    <w:rsid w:val="00E53E5D"/>
    <w:rsid w:val="00E6691A"/>
    <w:rsid w:val="00E755A2"/>
    <w:rsid w:val="00ED2DF0"/>
    <w:rsid w:val="00ED3B5C"/>
    <w:rsid w:val="00ED3B6A"/>
    <w:rsid w:val="00EE2FD0"/>
    <w:rsid w:val="00EE39ED"/>
    <w:rsid w:val="00EE3FA0"/>
    <w:rsid w:val="00EF59EE"/>
    <w:rsid w:val="00F0301D"/>
    <w:rsid w:val="00F30F85"/>
    <w:rsid w:val="00F3595F"/>
    <w:rsid w:val="00F70F46"/>
    <w:rsid w:val="00F72D13"/>
    <w:rsid w:val="00F84E1F"/>
    <w:rsid w:val="00FB64B7"/>
    <w:rsid w:val="00FC416E"/>
    <w:rsid w:val="00FD5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6C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324"/>
    <w:pPr>
      <w:spacing w:after="200" w:line="276" w:lineRule="auto"/>
    </w:pPr>
  </w:style>
  <w:style w:type="paragraph" w:styleId="Heading1">
    <w:name w:val="heading 1"/>
    <w:basedOn w:val="Normal"/>
    <w:next w:val="Normal"/>
    <w:link w:val="Heading1Char"/>
    <w:uiPriority w:val="9"/>
    <w:qFormat/>
    <w:rsid w:val="00E20324"/>
    <w:pPr>
      <w:keepNext/>
      <w:keepLines/>
      <w:spacing w:before="240" w:after="0"/>
      <w:outlineLvl w:val="0"/>
    </w:pPr>
    <w:rPr>
      <w:rFonts w:asciiTheme="majorHAnsi" w:eastAsiaTheme="majorEastAsia" w:hAnsiTheme="majorHAnsi" w:cstheme="majorBidi"/>
      <w:color w:val="365F91"/>
      <w:sz w:val="32"/>
      <w:szCs w:val="32"/>
    </w:rPr>
  </w:style>
  <w:style w:type="paragraph" w:styleId="Heading2">
    <w:name w:val="heading 2"/>
    <w:basedOn w:val="Normal"/>
    <w:next w:val="Normal"/>
    <w:link w:val="Heading2Char"/>
    <w:uiPriority w:val="9"/>
    <w:qFormat/>
    <w:rsid w:val="00E20324"/>
    <w:pPr>
      <w:keepNext/>
      <w:keepLines/>
      <w:spacing w:before="40" w:after="0"/>
      <w:outlineLvl w:val="1"/>
    </w:pPr>
    <w:rPr>
      <w:rFonts w:asciiTheme="majorHAnsi" w:eastAsiaTheme="majorEastAsia" w:hAnsiTheme="majorHAnsi" w:cstheme="majorBidi"/>
      <w:color w:val="365F91"/>
      <w:sz w:val="26"/>
      <w:szCs w:val="26"/>
    </w:rPr>
  </w:style>
  <w:style w:type="paragraph" w:styleId="Heading3">
    <w:name w:val="heading 3"/>
    <w:basedOn w:val="Normal"/>
    <w:next w:val="Normal"/>
    <w:link w:val="Heading3Char"/>
    <w:uiPriority w:val="9"/>
    <w:unhideWhenUsed/>
    <w:qFormat/>
    <w:rsid w:val="00291B5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324"/>
    <w:rPr>
      <w:rFonts w:asciiTheme="majorHAnsi" w:eastAsiaTheme="majorEastAsia" w:hAnsiTheme="majorHAnsi" w:cstheme="majorBidi"/>
      <w:color w:val="365F91"/>
      <w:sz w:val="32"/>
      <w:szCs w:val="32"/>
    </w:rPr>
  </w:style>
  <w:style w:type="character" w:customStyle="1" w:styleId="Heading2Char">
    <w:name w:val="Heading 2 Char"/>
    <w:basedOn w:val="DefaultParagraphFont"/>
    <w:link w:val="Heading2"/>
    <w:uiPriority w:val="9"/>
    <w:rsid w:val="00E20324"/>
    <w:rPr>
      <w:rFonts w:asciiTheme="majorHAnsi" w:eastAsiaTheme="majorEastAsia" w:hAnsiTheme="majorHAnsi" w:cstheme="majorBidi"/>
      <w:color w:val="365F91"/>
      <w:sz w:val="26"/>
      <w:szCs w:val="26"/>
    </w:rPr>
  </w:style>
  <w:style w:type="paragraph" w:styleId="ListParagraph">
    <w:name w:val="List Paragraph"/>
    <w:basedOn w:val="Normal"/>
    <w:uiPriority w:val="34"/>
    <w:qFormat/>
    <w:rsid w:val="00E20324"/>
    <w:pPr>
      <w:ind w:left="720"/>
      <w:contextualSpacing/>
    </w:pPr>
  </w:style>
  <w:style w:type="paragraph" w:styleId="Header">
    <w:name w:val="header"/>
    <w:basedOn w:val="Normal"/>
    <w:link w:val="HeaderChar"/>
    <w:uiPriority w:val="99"/>
    <w:rsid w:val="00E20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324"/>
  </w:style>
  <w:style w:type="paragraph" w:styleId="Footer">
    <w:name w:val="footer"/>
    <w:basedOn w:val="Normal"/>
    <w:link w:val="FooterChar"/>
    <w:uiPriority w:val="99"/>
    <w:rsid w:val="00E20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324"/>
  </w:style>
  <w:style w:type="paragraph" w:styleId="BalloonText">
    <w:name w:val="Balloon Text"/>
    <w:basedOn w:val="Normal"/>
    <w:link w:val="BalloonTextChar"/>
    <w:uiPriority w:val="99"/>
    <w:rsid w:val="00E203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20324"/>
    <w:rPr>
      <w:rFonts w:ascii="Tahoma" w:hAnsi="Tahoma" w:cs="Tahoma"/>
      <w:sz w:val="16"/>
      <w:szCs w:val="16"/>
    </w:rPr>
  </w:style>
  <w:style w:type="character" w:styleId="Hyperlink">
    <w:name w:val="Hyperlink"/>
    <w:basedOn w:val="DefaultParagraphFont"/>
    <w:uiPriority w:val="99"/>
    <w:rsid w:val="00E20324"/>
    <w:rPr>
      <w:color w:val="0000FF"/>
      <w:u w:val="single"/>
    </w:rPr>
  </w:style>
  <w:style w:type="paragraph" w:styleId="TOCHeading">
    <w:name w:val="TOC Heading"/>
    <w:basedOn w:val="Heading1"/>
    <w:next w:val="Normal"/>
    <w:uiPriority w:val="39"/>
    <w:qFormat/>
    <w:rsid w:val="00E20324"/>
    <w:pPr>
      <w:spacing w:line="259" w:lineRule="auto"/>
      <w:outlineLvl w:val="9"/>
    </w:pPr>
  </w:style>
  <w:style w:type="paragraph" w:styleId="TOC1">
    <w:name w:val="toc 1"/>
    <w:basedOn w:val="Normal"/>
    <w:next w:val="Normal"/>
    <w:uiPriority w:val="39"/>
    <w:rsid w:val="00E20324"/>
    <w:pPr>
      <w:spacing w:after="100"/>
    </w:pPr>
  </w:style>
  <w:style w:type="paragraph" w:styleId="TOC2">
    <w:name w:val="toc 2"/>
    <w:basedOn w:val="Normal"/>
    <w:next w:val="Normal"/>
    <w:uiPriority w:val="39"/>
    <w:rsid w:val="00E20324"/>
    <w:pPr>
      <w:spacing w:after="100"/>
      <w:ind w:left="220"/>
    </w:pPr>
  </w:style>
  <w:style w:type="character" w:styleId="CommentReference">
    <w:name w:val="annotation reference"/>
    <w:basedOn w:val="DefaultParagraphFont"/>
    <w:uiPriority w:val="99"/>
    <w:rsid w:val="00E20324"/>
    <w:rPr>
      <w:sz w:val="16"/>
      <w:szCs w:val="16"/>
    </w:rPr>
  </w:style>
  <w:style w:type="paragraph" w:styleId="CommentText">
    <w:name w:val="annotation text"/>
    <w:basedOn w:val="Normal"/>
    <w:link w:val="CommentTextChar"/>
    <w:uiPriority w:val="99"/>
    <w:rsid w:val="00E20324"/>
    <w:pPr>
      <w:spacing w:line="240" w:lineRule="auto"/>
    </w:pPr>
    <w:rPr>
      <w:sz w:val="20"/>
      <w:szCs w:val="20"/>
    </w:rPr>
  </w:style>
  <w:style w:type="character" w:customStyle="1" w:styleId="CommentTextChar">
    <w:name w:val="Comment Text Char"/>
    <w:basedOn w:val="DefaultParagraphFont"/>
    <w:link w:val="CommentText"/>
    <w:uiPriority w:val="99"/>
    <w:rsid w:val="00E20324"/>
    <w:rPr>
      <w:sz w:val="20"/>
      <w:szCs w:val="20"/>
    </w:rPr>
  </w:style>
  <w:style w:type="paragraph" w:styleId="CommentSubject">
    <w:name w:val="annotation subject"/>
    <w:basedOn w:val="CommentText"/>
    <w:next w:val="CommentText"/>
    <w:link w:val="CommentSubjectChar"/>
    <w:uiPriority w:val="99"/>
    <w:rsid w:val="00E20324"/>
    <w:rPr>
      <w:b/>
      <w:bCs/>
    </w:rPr>
  </w:style>
  <w:style w:type="character" w:customStyle="1" w:styleId="CommentSubjectChar">
    <w:name w:val="Comment Subject Char"/>
    <w:basedOn w:val="CommentTextChar"/>
    <w:link w:val="CommentSubject"/>
    <w:uiPriority w:val="99"/>
    <w:rsid w:val="00E20324"/>
    <w:rPr>
      <w:b/>
      <w:bCs/>
      <w:sz w:val="20"/>
      <w:szCs w:val="20"/>
    </w:rPr>
  </w:style>
  <w:style w:type="table" w:customStyle="1" w:styleId="PlainTable11">
    <w:name w:val="Plain Table 11"/>
    <w:basedOn w:val="TableNormal"/>
    <w:uiPriority w:val="41"/>
    <w:rsid w:val="00E2032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E20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D7CFD"/>
    <w:pPr>
      <w:spacing w:after="0" w:line="240" w:lineRule="auto"/>
    </w:pPr>
  </w:style>
  <w:style w:type="character" w:customStyle="1" w:styleId="Heading3Char">
    <w:name w:val="Heading 3 Char"/>
    <w:basedOn w:val="DefaultParagraphFont"/>
    <w:link w:val="Heading3"/>
    <w:uiPriority w:val="9"/>
    <w:rsid w:val="00291B52"/>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FC416E"/>
    <w:pPr>
      <w:spacing w:after="100"/>
      <w:ind w:left="4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324"/>
    <w:pPr>
      <w:spacing w:after="200" w:line="276" w:lineRule="auto"/>
    </w:pPr>
  </w:style>
  <w:style w:type="paragraph" w:styleId="Heading1">
    <w:name w:val="heading 1"/>
    <w:basedOn w:val="Normal"/>
    <w:next w:val="Normal"/>
    <w:link w:val="Heading1Char"/>
    <w:uiPriority w:val="9"/>
    <w:qFormat/>
    <w:rsid w:val="00E20324"/>
    <w:pPr>
      <w:keepNext/>
      <w:keepLines/>
      <w:spacing w:before="240" w:after="0"/>
      <w:outlineLvl w:val="0"/>
    </w:pPr>
    <w:rPr>
      <w:rFonts w:asciiTheme="majorHAnsi" w:eastAsiaTheme="majorEastAsia" w:hAnsiTheme="majorHAnsi" w:cstheme="majorBidi"/>
      <w:color w:val="365F91"/>
      <w:sz w:val="32"/>
      <w:szCs w:val="32"/>
    </w:rPr>
  </w:style>
  <w:style w:type="paragraph" w:styleId="Heading2">
    <w:name w:val="heading 2"/>
    <w:basedOn w:val="Normal"/>
    <w:next w:val="Normal"/>
    <w:link w:val="Heading2Char"/>
    <w:uiPriority w:val="9"/>
    <w:qFormat/>
    <w:rsid w:val="00E20324"/>
    <w:pPr>
      <w:keepNext/>
      <w:keepLines/>
      <w:spacing w:before="40" w:after="0"/>
      <w:outlineLvl w:val="1"/>
    </w:pPr>
    <w:rPr>
      <w:rFonts w:asciiTheme="majorHAnsi" w:eastAsiaTheme="majorEastAsia" w:hAnsiTheme="majorHAnsi" w:cstheme="majorBidi"/>
      <w:color w:val="365F91"/>
      <w:sz w:val="26"/>
      <w:szCs w:val="26"/>
    </w:rPr>
  </w:style>
  <w:style w:type="paragraph" w:styleId="Heading3">
    <w:name w:val="heading 3"/>
    <w:basedOn w:val="Normal"/>
    <w:next w:val="Normal"/>
    <w:link w:val="Heading3Char"/>
    <w:uiPriority w:val="9"/>
    <w:unhideWhenUsed/>
    <w:qFormat/>
    <w:rsid w:val="00291B5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0324"/>
    <w:rPr>
      <w:rFonts w:asciiTheme="majorHAnsi" w:eastAsiaTheme="majorEastAsia" w:hAnsiTheme="majorHAnsi" w:cstheme="majorBidi"/>
      <w:color w:val="365F91"/>
      <w:sz w:val="32"/>
      <w:szCs w:val="32"/>
    </w:rPr>
  </w:style>
  <w:style w:type="character" w:customStyle="1" w:styleId="Heading2Char">
    <w:name w:val="Heading 2 Char"/>
    <w:basedOn w:val="DefaultParagraphFont"/>
    <w:link w:val="Heading2"/>
    <w:uiPriority w:val="9"/>
    <w:rsid w:val="00E20324"/>
    <w:rPr>
      <w:rFonts w:asciiTheme="majorHAnsi" w:eastAsiaTheme="majorEastAsia" w:hAnsiTheme="majorHAnsi" w:cstheme="majorBidi"/>
      <w:color w:val="365F91"/>
      <w:sz w:val="26"/>
      <w:szCs w:val="26"/>
    </w:rPr>
  </w:style>
  <w:style w:type="paragraph" w:styleId="ListParagraph">
    <w:name w:val="List Paragraph"/>
    <w:basedOn w:val="Normal"/>
    <w:uiPriority w:val="34"/>
    <w:qFormat/>
    <w:rsid w:val="00E20324"/>
    <w:pPr>
      <w:ind w:left="720"/>
      <w:contextualSpacing/>
    </w:pPr>
  </w:style>
  <w:style w:type="paragraph" w:styleId="Header">
    <w:name w:val="header"/>
    <w:basedOn w:val="Normal"/>
    <w:link w:val="HeaderChar"/>
    <w:uiPriority w:val="99"/>
    <w:rsid w:val="00E20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0324"/>
  </w:style>
  <w:style w:type="paragraph" w:styleId="Footer">
    <w:name w:val="footer"/>
    <w:basedOn w:val="Normal"/>
    <w:link w:val="FooterChar"/>
    <w:uiPriority w:val="99"/>
    <w:rsid w:val="00E20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0324"/>
  </w:style>
  <w:style w:type="paragraph" w:styleId="BalloonText">
    <w:name w:val="Balloon Text"/>
    <w:basedOn w:val="Normal"/>
    <w:link w:val="BalloonTextChar"/>
    <w:uiPriority w:val="99"/>
    <w:rsid w:val="00E203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20324"/>
    <w:rPr>
      <w:rFonts w:ascii="Tahoma" w:hAnsi="Tahoma" w:cs="Tahoma"/>
      <w:sz w:val="16"/>
      <w:szCs w:val="16"/>
    </w:rPr>
  </w:style>
  <w:style w:type="character" w:styleId="Hyperlink">
    <w:name w:val="Hyperlink"/>
    <w:basedOn w:val="DefaultParagraphFont"/>
    <w:uiPriority w:val="99"/>
    <w:rsid w:val="00E20324"/>
    <w:rPr>
      <w:color w:val="0000FF"/>
      <w:u w:val="single"/>
    </w:rPr>
  </w:style>
  <w:style w:type="paragraph" w:styleId="TOCHeading">
    <w:name w:val="TOC Heading"/>
    <w:basedOn w:val="Heading1"/>
    <w:next w:val="Normal"/>
    <w:uiPriority w:val="39"/>
    <w:qFormat/>
    <w:rsid w:val="00E20324"/>
    <w:pPr>
      <w:spacing w:line="259" w:lineRule="auto"/>
      <w:outlineLvl w:val="9"/>
    </w:pPr>
  </w:style>
  <w:style w:type="paragraph" w:styleId="TOC1">
    <w:name w:val="toc 1"/>
    <w:basedOn w:val="Normal"/>
    <w:next w:val="Normal"/>
    <w:uiPriority w:val="39"/>
    <w:rsid w:val="00E20324"/>
    <w:pPr>
      <w:spacing w:after="100"/>
    </w:pPr>
  </w:style>
  <w:style w:type="paragraph" w:styleId="TOC2">
    <w:name w:val="toc 2"/>
    <w:basedOn w:val="Normal"/>
    <w:next w:val="Normal"/>
    <w:uiPriority w:val="39"/>
    <w:rsid w:val="00E20324"/>
    <w:pPr>
      <w:spacing w:after="100"/>
      <w:ind w:left="220"/>
    </w:pPr>
  </w:style>
  <w:style w:type="character" w:styleId="CommentReference">
    <w:name w:val="annotation reference"/>
    <w:basedOn w:val="DefaultParagraphFont"/>
    <w:uiPriority w:val="99"/>
    <w:rsid w:val="00E20324"/>
    <w:rPr>
      <w:sz w:val="16"/>
      <w:szCs w:val="16"/>
    </w:rPr>
  </w:style>
  <w:style w:type="paragraph" w:styleId="CommentText">
    <w:name w:val="annotation text"/>
    <w:basedOn w:val="Normal"/>
    <w:link w:val="CommentTextChar"/>
    <w:uiPriority w:val="99"/>
    <w:rsid w:val="00E20324"/>
    <w:pPr>
      <w:spacing w:line="240" w:lineRule="auto"/>
    </w:pPr>
    <w:rPr>
      <w:sz w:val="20"/>
      <w:szCs w:val="20"/>
    </w:rPr>
  </w:style>
  <w:style w:type="character" w:customStyle="1" w:styleId="CommentTextChar">
    <w:name w:val="Comment Text Char"/>
    <w:basedOn w:val="DefaultParagraphFont"/>
    <w:link w:val="CommentText"/>
    <w:uiPriority w:val="99"/>
    <w:rsid w:val="00E20324"/>
    <w:rPr>
      <w:sz w:val="20"/>
      <w:szCs w:val="20"/>
    </w:rPr>
  </w:style>
  <w:style w:type="paragraph" w:styleId="CommentSubject">
    <w:name w:val="annotation subject"/>
    <w:basedOn w:val="CommentText"/>
    <w:next w:val="CommentText"/>
    <w:link w:val="CommentSubjectChar"/>
    <w:uiPriority w:val="99"/>
    <w:rsid w:val="00E20324"/>
    <w:rPr>
      <w:b/>
      <w:bCs/>
    </w:rPr>
  </w:style>
  <w:style w:type="character" w:customStyle="1" w:styleId="CommentSubjectChar">
    <w:name w:val="Comment Subject Char"/>
    <w:basedOn w:val="CommentTextChar"/>
    <w:link w:val="CommentSubject"/>
    <w:uiPriority w:val="99"/>
    <w:rsid w:val="00E20324"/>
    <w:rPr>
      <w:b/>
      <w:bCs/>
      <w:sz w:val="20"/>
      <w:szCs w:val="20"/>
    </w:rPr>
  </w:style>
  <w:style w:type="table" w:customStyle="1" w:styleId="PlainTable11">
    <w:name w:val="Plain Table 11"/>
    <w:basedOn w:val="TableNormal"/>
    <w:uiPriority w:val="41"/>
    <w:rsid w:val="00E2032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E20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D7CFD"/>
    <w:pPr>
      <w:spacing w:after="0" w:line="240" w:lineRule="auto"/>
    </w:pPr>
  </w:style>
  <w:style w:type="character" w:customStyle="1" w:styleId="Heading3Char">
    <w:name w:val="Heading 3 Char"/>
    <w:basedOn w:val="DefaultParagraphFont"/>
    <w:link w:val="Heading3"/>
    <w:uiPriority w:val="9"/>
    <w:rsid w:val="00291B52"/>
    <w:rPr>
      <w:rFonts w:asciiTheme="majorHAnsi" w:eastAsiaTheme="majorEastAsia" w:hAnsiTheme="majorHAnsi" w:cstheme="majorBidi"/>
      <w:color w:val="1F4D78" w:themeColor="accent1" w:themeShade="7F"/>
      <w:sz w:val="24"/>
      <w:szCs w:val="24"/>
    </w:rPr>
  </w:style>
  <w:style w:type="paragraph" w:styleId="TOC3">
    <w:name w:val="toc 3"/>
    <w:basedOn w:val="Normal"/>
    <w:next w:val="Normal"/>
    <w:autoRedefine/>
    <w:uiPriority w:val="39"/>
    <w:unhideWhenUsed/>
    <w:rsid w:val="00FC416E"/>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8183">
      <w:bodyDiv w:val="1"/>
      <w:marLeft w:val="0"/>
      <w:marRight w:val="0"/>
      <w:marTop w:val="0"/>
      <w:marBottom w:val="0"/>
      <w:divBdr>
        <w:top w:val="none" w:sz="0" w:space="0" w:color="auto"/>
        <w:left w:val="none" w:sz="0" w:space="0" w:color="auto"/>
        <w:bottom w:val="none" w:sz="0" w:space="0" w:color="auto"/>
        <w:right w:val="none" w:sz="0" w:space="0" w:color="auto"/>
      </w:divBdr>
    </w:div>
    <w:div w:id="137889424">
      <w:bodyDiv w:val="1"/>
      <w:marLeft w:val="0"/>
      <w:marRight w:val="0"/>
      <w:marTop w:val="0"/>
      <w:marBottom w:val="0"/>
      <w:divBdr>
        <w:top w:val="none" w:sz="0" w:space="0" w:color="auto"/>
        <w:left w:val="none" w:sz="0" w:space="0" w:color="auto"/>
        <w:bottom w:val="none" w:sz="0" w:space="0" w:color="auto"/>
        <w:right w:val="none" w:sz="0" w:space="0" w:color="auto"/>
      </w:divBdr>
    </w:div>
    <w:div w:id="375470766">
      <w:bodyDiv w:val="1"/>
      <w:marLeft w:val="0"/>
      <w:marRight w:val="0"/>
      <w:marTop w:val="0"/>
      <w:marBottom w:val="0"/>
      <w:divBdr>
        <w:top w:val="none" w:sz="0" w:space="0" w:color="auto"/>
        <w:left w:val="none" w:sz="0" w:space="0" w:color="auto"/>
        <w:bottom w:val="none" w:sz="0" w:space="0" w:color="auto"/>
        <w:right w:val="none" w:sz="0" w:space="0" w:color="auto"/>
      </w:divBdr>
    </w:div>
    <w:div w:id="505172929">
      <w:bodyDiv w:val="1"/>
      <w:marLeft w:val="0"/>
      <w:marRight w:val="0"/>
      <w:marTop w:val="0"/>
      <w:marBottom w:val="0"/>
      <w:divBdr>
        <w:top w:val="none" w:sz="0" w:space="0" w:color="auto"/>
        <w:left w:val="none" w:sz="0" w:space="0" w:color="auto"/>
        <w:bottom w:val="none" w:sz="0" w:space="0" w:color="auto"/>
        <w:right w:val="none" w:sz="0" w:space="0" w:color="auto"/>
      </w:divBdr>
    </w:div>
    <w:div w:id="614481771">
      <w:bodyDiv w:val="1"/>
      <w:marLeft w:val="0"/>
      <w:marRight w:val="0"/>
      <w:marTop w:val="0"/>
      <w:marBottom w:val="0"/>
      <w:divBdr>
        <w:top w:val="none" w:sz="0" w:space="0" w:color="auto"/>
        <w:left w:val="none" w:sz="0" w:space="0" w:color="auto"/>
        <w:bottom w:val="none" w:sz="0" w:space="0" w:color="auto"/>
        <w:right w:val="none" w:sz="0" w:space="0" w:color="auto"/>
      </w:divBdr>
    </w:div>
    <w:div w:id="712389774">
      <w:bodyDiv w:val="1"/>
      <w:marLeft w:val="0"/>
      <w:marRight w:val="0"/>
      <w:marTop w:val="0"/>
      <w:marBottom w:val="0"/>
      <w:divBdr>
        <w:top w:val="none" w:sz="0" w:space="0" w:color="auto"/>
        <w:left w:val="none" w:sz="0" w:space="0" w:color="auto"/>
        <w:bottom w:val="none" w:sz="0" w:space="0" w:color="auto"/>
        <w:right w:val="none" w:sz="0" w:space="0" w:color="auto"/>
      </w:divBdr>
    </w:div>
    <w:div w:id="792942135">
      <w:bodyDiv w:val="1"/>
      <w:marLeft w:val="0"/>
      <w:marRight w:val="0"/>
      <w:marTop w:val="0"/>
      <w:marBottom w:val="0"/>
      <w:divBdr>
        <w:top w:val="none" w:sz="0" w:space="0" w:color="auto"/>
        <w:left w:val="none" w:sz="0" w:space="0" w:color="auto"/>
        <w:bottom w:val="none" w:sz="0" w:space="0" w:color="auto"/>
        <w:right w:val="none" w:sz="0" w:space="0" w:color="auto"/>
      </w:divBdr>
    </w:div>
    <w:div w:id="807280855">
      <w:bodyDiv w:val="1"/>
      <w:marLeft w:val="0"/>
      <w:marRight w:val="0"/>
      <w:marTop w:val="0"/>
      <w:marBottom w:val="0"/>
      <w:divBdr>
        <w:top w:val="none" w:sz="0" w:space="0" w:color="auto"/>
        <w:left w:val="none" w:sz="0" w:space="0" w:color="auto"/>
        <w:bottom w:val="none" w:sz="0" w:space="0" w:color="auto"/>
        <w:right w:val="none" w:sz="0" w:space="0" w:color="auto"/>
      </w:divBdr>
    </w:div>
    <w:div w:id="812137799">
      <w:bodyDiv w:val="1"/>
      <w:marLeft w:val="0"/>
      <w:marRight w:val="0"/>
      <w:marTop w:val="0"/>
      <w:marBottom w:val="0"/>
      <w:divBdr>
        <w:top w:val="none" w:sz="0" w:space="0" w:color="auto"/>
        <w:left w:val="none" w:sz="0" w:space="0" w:color="auto"/>
        <w:bottom w:val="none" w:sz="0" w:space="0" w:color="auto"/>
        <w:right w:val="none" w:sz="0" w:space="0" w:color="auto"/>
      </w:divBdr>
    </w:div>
    <w:div w:id="865750411">
      <w:bodyDiv w:val="1"/>
      <w:marLeft w:val="0"/>
      <w:marRight w:val="0"/>
      <w:marTop w:val="0"/>
      <w:marBottom w:val="0"/>
      <w:divBdr>
        <w:top w:val="none" w:sz="0" w:space="0" w:color="auto"/>
        <w:left w:val="none" w:sz="0" w:space="0" w:color="auto"/>
        <w:bottom w:val="none" w:sz="0" w:space="0" w:color="auto"/>
        <w:right w:val="none" w:sz="0" w:space="0" w:color="auto"/>
      </w:divBdr>
    </w:div>
    <w:div w:id="928272036">
      <w:bodyDiv w:val="1"/>
      <w:marLeft w:val="0"/>
      <w:marRight w:val="0"/>
      <w:marTop w:val="0"/>
      <w:marBottom w:val="0"/>
      <w:divBdr>
        <w:top w:val="none" w:sz="0" w:space="0" w:color="auto"/>
        <w:left w:val="none" w:sz="0" w:space="0" w:color="auto"/>
        <w:bottom w:val="none" w:sz="0" w:space="0" w:color="auto"/>
        <w:right w:val="none" w:sz="0" w:space="0" w:color="auto"/>
      </w:divBdr>
      <w:divsChild>
        <w:div w:id="1151486273">
          <w:marLeft w:val="360"/>
          <w:marRight w:val="0"/>
          <w:marTop w:val="200"/>
          <w:marBottom w:val="0"/>
          <w:divBdr>
            <w:top w:val="none" w:sz="0" w:space="0" w:color="auto"/>
            <w:left w:val="none" w:sz="0" w:space="0" w:color="auto"/>
            <w:bottom w:val="none" w:sz="0" w:space="0" w:color="auto"/>
            <w:right w:val="none" w:sz="0" w:space="0" w:color="auto"/>
          </w:divBdr>
        </w:div>
        <w:div w:id="1665621028">
          <w:marLeft w:val="360"/>
          <w:marRight w:val="0"/>
          <w:marTop w:val="200"/>
          <w:marBottom w:val="0"/>
          <w:divBdr>
            <w:top w:val="none" w:sz="0" w:space="0" w:color="auto"/>
            <w:left w:val="none" w:sz="0" w:space="0" w:color="auto"/>
            <w:bottom w:val="none" w:sz="0" w:space="0" w:color="auto"/>
            <w:right w:val="none" w:sz="0" w:space="0" w:color="auto"/>
          </w:divBdr>
        </w:div>
        <w:div w:id="2049597790">
          <w:marLeft w:val="360"/>
          <w:marRight w:val="0"/>
          <w:marTop w:val="200"/>
          <w:marBottom w:val="0"/>
          <w:divBdr>
            <w:top w:val="none" w:sz="0" w:space="0" w:color="auto"/>
            <w:left w:val="none" w:sz="0" w:space="0" w:color="auto"/>
            <w:bottom w:val="none" w:sz="0" w:space="0" w:color="auto"/>
            <w:right w:val="none" w:sz="0" w:space="0" w:color="auto"/>
          </w:divBdr>
        </w:div>
        <w:div w:id="580019746">
          <w:marLeft w:val="360"/>
          <w:marRight w:val="0"/>
          <w:marTop w:val="200"/>
          <w:marBottom w:val="0"/>
          <w:divBdr>
            <w:top w:val="none" w:sz="0" w:space="0" w:color="auto"/>
            <w:left w:val="none" w:sz="0" w:space="0" w:color="auto"/>
            <w:bottom w:val="none" w:sz="0" w:space="0" w:color="auto"/>
            <w:right w:val="none" w:sz="0" w:space="0" w:color="auto"/>
          </w:divBdr>
        </w:div>
        <w:div w:id="1298872909">
          <w:marLeft w:val="360"/>
          <w:marRight w:val="0"/>
          <w:marTop w:val="200"/>
          <w:marBottom w:val="0"/>
          <w:divBdr>
            <w:top w:val="none" w:sz="0" w:space="0" w:color="auto"/>
            <w:left w:val="none" w:sz="0" w:space="0" w:color="auto"/>
            <w:bottom w:val="none" w:sz="0" w:space="0" w:color="auto"/>
            <w:right w:val="none" w:sz="0" w:space="0" w:color="auto"/>
          </w:divBdr>
        </w:div>
      </w:divsChild>
    </w:div>
    <w:div w:id="1153762144">
      <w:bodyDiv w:val="1"/>
      <w:marLeft w:val="0"/>
      <w:marRight w:val="0"/>
      <w:marTop w:val="0"/>
      <w:marBottom w:val="0"/>
      <w:divBdr>
        <w:top w:val="none" w:sz="0" w:space="0" w:color="auto"/>
        <w:left w:val="none" w:sz="0" w:space="0" w:color="auto"/>
        <w:bottom w:val="none" w:sz="0" w:space="0" w:color="auto"/>
        <w:right w:val="none" w:sz="0" w:space="0" w:color="auto"/>
      </w:divBdr>
    </w:div>
    <w:div w:id="1169172748">
      <w:bodyDiv w:val="1"/>
      <w:marLeft w:val="0"/>
      <w:marRight w:val="0"/>
      <w:marTop w:val="0"/>
      <w:marBottom w:val="0"/>
      <w:divBdr>
        <w:top w:val="none" w:sz="0" w:space="0" w:color="auto"/>
        <w:left w:val="none" w:sz="0" w:space="0" w:color="auto"/>
        <w:bottom w:val="none" w:sz="0" w:space="0" w:color="auto"/>
        <w:right w:val="none" w:sz="0" w:space="0" w:color="auto"/>
      </w:divBdr>
    </w:div>
    <w:div w:id="1316642629">
      <w:bodyDiv w:val="1"/>
      <w:marLeft w:val="0"/>
      <w:marRight w:val="0"/>
      <w:marTop w:val="0"/>
      <w:marBottom w:val="0"/>
      <w:divBdr>
        <w:top w:val="none" w:sz="0" w:space="0" w:color="auto"/>
        <w:left w:val="none" w:sz="0" w:space="0" w:color="auto"/>
        <w:bottom w:val="none" w:sz="0" w:space="0" w:color="auto"/>
        <w:right w:val="none" w:sz="0" w:space="0" w:color="auto"/>
      </w:divBdr>
    </w:div>
    <w:div w:id="1403915828">
      <w:bodyDiv w:val="1"/>
      <w:marLeft w:val="0"/>
      <w:marRight w:val="0"/>
      <w:marTop w:val="0"/>
      <w:marBottom w:val="0"/>
      <w:divBdr>
        <w:top w:val="none" w:sz="0" w:space="0" w:color="auto"/>
        <w:left w:val="none" w:sz="0" w:space="0" w:color="auto"/>
        <w:bottom w:val="none" w:sz="0" w:space="0" w:color="auto"/>
        <w:right w:val="none" w:sz="0" w:space="0" w:color="auto"/>
      </w:divBdr>
    </w:div>
    <w:div w:id="1460029363">
      <w:bodyDiv w:val="1"/>
      <w:marLeft w:val="0"/>
      <w:marRight w:val="0"/>
      <w:marTop w:val="0"/>
      <w:marBottom w:val="0"/>
      <w:divBdr>
        <w:top w:val="none" w:sz="0" w:space="0" w:color="auto"/>
        <w:left w:val="none" w:sz="0" w:space="0" w:color="auto"/>
        <w:bottom w:val="none" w:sz="0" w:space="0" w:color="auto"/>
        <w:right w:val="none" w:sz="0" w:space="0" w:color="auto"/>
      </w:divBdr>
    </w:div>
    <w:div w:id="1581479046">
      <w:bodyDiv w:val="1"/>
      <w:marLeft w:val="0"/>
      <w:marRight w:val="0"/>
      <w:marTop w:val="0"/>
      <w:marBottom w:val="0"/>
      <w:divBdr>
        <w:top w:val="none" w:sz="0" w:space="0" w:color="auto"/>
        <w:left w:val="none" w:sz="0" w:space="0" w:color="auto"/>
        <w:bottom w:val="none" w:sz="0" w:space="0" w:color="auto"/>
        <w:right w:val="none" w:sz="0" w:space="0" w:color="auto"/>
      </w:divBdr>
    </w:div>
    <w:div w:id="1726489845">
      <w:bodyDiv w:val="1"/>
      <w:marLeft w:val="0"/>
      <w:marRight w:val="0"/>
      <w:marTop w:val="0"/>
      <w:marBottom w:val="0"/>
      <w:divBdr>
        <w:top w:val="none" w:sz="0" w:space="0" w:color="auto"/>
        <w:left w:val="none" w:sz="0" w:space="0" w:color="auto"/>
        <w:bottom w:val="none" w:sz="0" w:space="0" w:color="auto"/>
        <w:right w:val="none" w:sz="0" w:space="0" w:color="auto"/>
      </w:divBdr>
    </w:div>
    <w:div w:id="1774401449">
      <w:bodyDiv w:val="1"/>
      <w:marLeft w:val="0"/>
      <w:marRight w:val="0"/>
      <w:marTop w:val="0"/>
      <w:marBottom w:val="0"/>
      <w:divBdr>
        <w:top w:val="none" w:sz="0" w:space="0" w:color="auto"/>
        <w:left w:val="none" w:sz="0" w:space="0" w:color="auto"/>
        <w:bottom w:val="none" w:sz="0" w:space="0" w:color="auto"/>
        <w:right w:val="none" w:sz="0" w:space="0" w:color="auto"/>
      </w:divBdr>
    </w:div>
    <w:div w:id="2014606774">
      <w:bodyDiv w:val="1"/>
      <w:marLeft w:val="0"/>
      <w:marRight w:val="0"/>
      <w:marTop w:val="0"/>
      <w:marBottom w:val="0"/>
      <w:divBdr>
        <w:top w:val="none" w:sz="0" w:space="0" w:color="auto"/>
        <w:left w:val="none" w:sz="0" w:space="0" w:color="auto"/>
        <w:bottom w:val="none" w:sz="0" w:space="0" w:color="auto"/>
        <w:right w:val="none" w:sz="0" w:space="0" w:color="auto"/>
      </w:divBdr>
    </w:div>
    <w:div w:id="2036537155">
      <w:bodyDiv w:val="1"/>
      <w:marLeft w:val="0"/>
      <w:marRight w:val="0"/>
      <w:marTop w:val="0"/>
      <w:marBottom w:val="0"/>
      <w:divBdr>
        <w:top w:val="none" w:sz="0" w:space="0" w:color="auto"/>
        <w:left w:val="none" w:sz="0" w:space="0" w:color="auto"/>
        <w:bottom w:val="none" w:sz="0" w:space="0" w:color="auto"/>
        <w:right w:val="none" w:sz="0" w:space="0" w:color="auto"/>
      </w:divBdr>
    </w:div>
    <w:div w:id="2089306984">
      <w:bodyDiv w:val="1"/>
      <w:marLeft w:val="0"/>
      <w:marRight w:val="0"/>
      <w:marTop w:val="0"/>
      <w:marBottom w:val="0"/>
      <w:divBdr>
        <w:top w:val="none" w:sz="0" w:space="0" w:color="auto"/>
        <w:left w:val="none" w:sz="0" w:space="0" w:color="auto"/>
        <w:bottom w:val="none" w:sz="0" w:space="0" w:color="auto"/>
        <w:right w:val="none" w:sz="0" w:space="0" w:color="auto"/>
      </w:divBdr>
    </w:div>
    <w:div w:id="2110806659">
      <w:bodyDiv w:val="1"/>
      <w:marLeft w:val="0"/>
      <w:marRight w:val="0"/>
      <w:marTop w:val="0"/>
      <w:marBottom w:val="0"/>
      <w:divBdr>
        <w:top w:val="none" w:sz="0" w:space="0" w:color="auto"/>
        <w:left w:val="none" w:sz="0" w:space="0" w:color="auto"/>
        <w:bottom w:val="none" w:sz="0" w:space="0" w:color="auto"/>
        <w:right w:val="none" w:sz="0" w:space="0" w:color="auto"/>
      </w:divBdr>
    </w:div>
    <w:div w:id="213282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8/08/relationships/commentsExtensible" Target="commentsExtensib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2F8DA6-F360-437A-8994-DCB3F9A95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29</Pages>
  <Words>7588</Words>
  <Characters>43254</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hannah lemma</dc:creator>
  <cp:lastModifiedBy>Administrator</cp:lastModifiedBy>
  <cp:revision>11</cp:revision>
  <dcterms:created xsi:type="dcterms:W3CDTF">2020-09-23T05:46:00Z</dcterms:created>
  <dcterms:modified xsi:type="dcterms:W3CDTF">1980-01-05T08:12:00Z</dcterms:modified>
</cp:coreProperties>
</file>