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472C4" w:themeColor="accent1"/>
        </w:rPr>
        <w:id w:val="-562408501"/>
        <w:docPartObj>
          <w:docPartGallery w:val="Cover Pages"/>
          <w:docPartUnique/>
        </w:docPartObj>
      </w:sdtPr>
      <w:sdtEndPr/>
      <w:sdtContent>
        <w:p w14:paraId="7CCD1282" w14:textId="2969F0F1" w:rsidR="00E25C2F" w:rsidRDefault="006C6B11" w:rsidP="00E25C2F">
          <w:pPr>
            <w:spacing w:line="480" w:lineRule="auto"/>
            <w:rPr>
              <w:rFonts w:ascii="Times New Roman" w:hAnsi="Times New Roman" w:cs="Times New Roman"/>
              <w:sz w:val="28"/>
              <w:szCs w:val="28"/>
            </w:rPr>
          </w:pPr>
          <w:r>
            <w:rPr>
              <w:noProof/>
            </w:rPr>
            <w:drawing>
              <wp:anchor distT="0" distB="0" distL="114300" distR="114300" simplePos="0" relativeHeight="251656192" behindDoc="1" locked="0" layoutInCell="1" allowOverlap="1" wp14:anchorId="6AF6915B" wp14:editId="7E17D3D1">
                <wp:simplePos x="0" y="0"/>
                <wp:positionH relativeFrom="margin">
                  <wp:posOffset>1159510</wp:posOffset>
                </wp:positionH>
                <wp:positionV relativeFrom="paragraph">
                  <wp:posOffset>266065</wp:posOffset>
                </wp:positionV>
                <wp:extent cx="3514090" cy="1698625"/>
                <wp:effectExtent l="0" t="0" r="0" b="0"/>
                <wp:wrapTight wrapText="bothSides">
                  <wp:wrapPolygon edited="0">
                    <wp:start x="9368" y="1696"/>
                    <wp:lineTo x="7143" y="6056"/>
                    <wp:lineTo x="7026" y="7510"/>
                    <wp:lineTo x="7494" y="9932"/>
                    <wp:lineTo x="5035" y="12112"/>
                    <wp:lineTo x="5152" y="13566"/>
                    <wp:lineTo x="2576" y="13808"/>
                    <wp:lineTo x="2108" y="14050"/>
                    <wp:lineTo x="2225" y="17684"/>
                    <wp:lineTo x="19086" y="17684"/>
                    <wp:lineTo x="19321" y="14535"/>
                    <wp:lineTo x="16276" y="13566"/>
                    <wp:lineTo x="16159" y="11870"/>
                    <wp:lineTo x="13466" y="9932"/>
                    <wp:lineTo x="13817" y="7510"/>
                    <wp:lineTo x="13817" y="5814"/>
                    <wp:lineTo x="11241" y="3149"/>
                    <wp:lineTo x="10187" y="1696"/>
                    <wp:lineTo x="9368" y="1696"/>
                  </wp:wrapPolygon>
                </wp:wrapTight>
                <wp:docPr id="1" name="Picture 1" descr="SPHM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PHMM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4090" cy="1698625"/>
                        </a:xfrm>
                        <a:prstGeom prst="rect">
                          <a:avLst/>
                        </a:prstGeom>
                        <a:noFill/>
                      </pic:spPr>
                    </pic:pic>
                  </a:graphicData>
                </a:graphic>
                <wp14:sizeRelH relativeFrom="page">
                  <wp14:pctWidth>0</wp14:pctWidth>
                </wp14:sizeRelH>
                <wp14:sizeRelV relativeFrom="page">
                  <wp14:pctHeight>0</wp14:pctHeight>
                </wp14:sizeRelV>
              </wp:anchor>
            </w:drawing>
          </w:r>
          <w:r w:rsidR="00E25C2F">
            <w:rPr>
              <w:rFonts w:ascii="Times New Roman" w:hAnsi="Times New Roman" w:cs="Times New Roman"/>
              <w:sz w:val="28"/>
              <w:szCs w:val="28"/>
            </w:rPr>
            <w:t>Saint Paul’s Hospital Millennium Medical College, Addis Ababa, Ethiopia</w:t>
          </w:r>
        </w:p>
        <w:p w14:paraId="624C0414" w14:textId="2F354377" w:rsidR="00E25C2F" w:rsidRDefault="00E25C2F" w:rsidP="00D467DD">
          <w:pPr>
            <w:pStyle w:val="NoSpacing"/>
            <w:spacing w:before="1540" w:after="240"/>
            <w:rPr>
              <w:color w:val="4472C4" w:themeColor="accent1"/>
            </w:rPr>
          </w:pPr>
        </w:p>
        <w:p w14:paraId="79768013" w14:textId="717BA8A1" w:rsidR="00051E6F" w:rsidRDefault="00051E6F" w:rsidP="00E25C2F">
          <w:pPr>
            <w:pStyle w:val="NoSpacing"/>
            <w:spacing w:before="1540" w:after="240"/>
            <w:jc w:val="center"/>
            <w:rPr>
              <w:color w:val="4472C4" w:themeColor="accent1"/>
            </w:rPr>
          </w:pPr>
          <w:r>
            <w:rPr>
              <w:noProof/>
              <w:color w:val="4472C4" w:themeColor="accent1"/>
            </w:rPr>
            <w:drawing>
              <wp:inline distT="0" distB="0" distL="0" distR="0" wp14:anchorId="300126E5" wp14:editId="457F1FEC">
                <wp:extent cx="2245057" cy="976630"/>
                <wp:effectExtent l="0" t="0" r="3175" b="0"/>
                <wp:docPr id="143" name="Picture 143"/>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259848" cy="983064"/>
                        </a:xfrm>
                        <a:prstGeom prst="rect">
                          <a:avLst/>
                        </a:prstGeom>
                        <a:noFill/>
                        <a:ln>
                          <a:noFill/>
                        </a:ln>
                      </pic:spPr>
                    </pic:pic>
                  </a:graphicData>
                </a:graphic>
              </wp:inline>
            </w:drawing>
          </w:r>
        </w:p>
        <w:sdt>
          <w:sdtPr>
            <w:rPr>
              <w:rFonts w:ascii="Times New Roman" w:hAnsi="Times New Roman" w:cs="Times New Roman"/>
              <w:color w:val="000000"/>
              <w:sz w:val="28"/>
              <w:szCs w:val="28"/>
            </w:rPr>
            <w:alias w:val="Title"/>
            <w:id w:val="1735040861"/>
            <w:dataBinding w:prefixMappings="xmlns:ns0='http://purl.org/dc/elements/1.1/' xmlns:ns1='http://schemas.openxmlformats.org/package/2006/metadata/core-properties' " w:xpath="/ns1:coreProperties[1]/ns0:title[1]" w:storeItemID="{6C3C8BC8-F283-45AE-878A-BAB7291924A1}"/>
            <w:text/>
          </w:sdtPr>
          <w:sdtEndPr/>
          <w:sdtContent>
            <w:p w14:paraId="1945610A" w14:textId="55E6BF07" w:rsidR="00E25C2F" w:rsidRDefault="006C6B11" w:rsidP="00DC3AF5">
              <w:pPr>
                <w:pStyle w:val="NoSpacing"/>
                <w:pBdr>
                  <w:top w:val="single" w:sz="6" w:space="6" w:color="4472C4" w:themeColor="accent1"/>
                  <w:bottom w:val="single" w:sz="6" w:space="6" w:color="4472C4" w:themeColor="accent1"/>
                </w:pBdr>
                <w:spacing w:after="240" w:line="360" w:lineRule="auto"/>
                <w:jc w:val="both"/>
                <w:rPr>
                  <w:rFonts w:asciiTheme="majorHAnsi" w:eastAsiaTheme="majorEastAsia" w:hAnsiTheme="majorHAnsi" w:cstheme="majorBidi"/>
                  <w:caps/>
                  <w:color w:val="4472C4" w:themeColor="accent1"/>
                  <w:sz w:val="80"/>
                  <w:szCs w:val="80"/>
                </w:rPr>
              </w:pPr>
              <w:r>
                <w:rPr>
                  <w:rFonts w:ascii="Times New Roman" w:hAnsi="Times New Roman" w:cs="Times New Roman"/>
                  <w:color w:val="000000"/>
                  <w:sz w:val="28"/>
                  <w:szCs w:val="28"/>
                </w:rPr>
                <w:t xml:space="preserve">Title: </w:t>
              </w:r>
              <w:r w:rsidR="00221873">
                <w:rPr>
                  <w:rFonts w:ascii="Times New Roman" w:hAnsi="Times New Roman" w:cs="Times New Roman"/>
                  <w:color w:val="000000"/>
                  <w:sz w:val="28"/>
                  <w:szCs w:val="28"/>
                </w:rPr>
                <w:t>Hospital Based Cross-sectional Study on Knowledge, Attitude, Practice of Preventive Measures Against COVID-19 and Associated Factors Among Pregnant Women on Antenatal Care Follow up at Saint Paul’s Hospital Millennium Medical College, Addis Ababa, Ethiopi</w:t>
              </w:r>
              <w:r>
                <w:rPr>
                  <w:rFonts w:ascii="Times New Roman" w:hAnsi="Times New Roman" w:cs="Times New Roman"/>
                  <w:color w:val="000000"/>
                  <w:sz w:val="28"/>
                  <w:szCs w:val="28"/>
                </w:rPr>
                <w:t>a</w:t>
              </w:r>
            </w:p>
          </w:sdtContent>
        </w:sdt>
        <w:sdt>
          <w:sdtPr>
            <w:rPr>
              <w:rFonts w:ascii="Times New Roman" w:hAnsi="Times New Roman" w:cs="Times New Roman"/>
              <w:sz w:val="28"/>
              <w:szCs w:val="28"/>
            </w:rPr>
            <w:alias w:val="Subtitle"/>
            <w:id w:val="328029620"/>
            <w:dataBinding w:prefixMappings="xmlns:ns0='http://purl.org/dc/elements/1.1/' xmlns:ns1='http://schemas.openxmlformats.org/package/2006/metadata/core-properties' " w:xpath="/ns1:coreProperties[1]/ns0:subject[1]" w:storeItemID="{6C3C8BC8-F283-45AE-878A-BAB7291924A1}"/>
            <w:text/>
          </w:sdtPr>
          <w:sdtEndPr/>
          <w:sdtContent>
            <w:p w14:paraId="15A87415" w14:textId="3A14BEC4" w:rsidR="00E25C2F" w:rsidRDefault="00221873" w:rsidP="00E25C2F">
              <w:pPr>
                <w:pStyle w:val="NoSpacing"/>
                <w:jc w:val="center"/>
                <w:rPr>
                  <w:color w:val="4472C4" w:themeColor="accent1"/>
                  <w:sz w:val="28"/>
                  <w:szCs w:val="28"/>
                </w:rPr>
              </w:pPr>
              <w:r>
                <w:rPr>
                  <w:rFonts w:ascii="Times New Roman" w:hAnsi="Times New Roman" w:cs="Times New Roman"/>
                  <w:sz w:val="28"/>
                  <w:szCs w:val="28"/>
                </w:rPr>
                <w:t>By: Hika Hailu (MD, Obstetrics and Gynecology Resident)</w:t>
              </w:r>
            </w:p>
          </w:sdtContent>
        </w:sdt>
        <w:p w14:paraId="7A7A0CFC" w14:textId="4C40C6BA" w:rsidR="00E25C2F" w:rsidRDefault="00E25C2F" w:rsidP="00E25C2F">
          <w:pPr>
            <w:pStyle w:val="NoSpacing"/>
            <w:spacing w:before="480"/>
            <w:jc w:val="center"/>
            <w:rPr>
              <w:color w:val="4472C4" w:themeColor="accent1"/>
            </w:rPr>
          </w:pPr>
          <w:r>
            <w:rPr>
              <w:noProof/>
            </w:rPr>
            <mc:AlternateContent>
              <mc:Choice Requires="wps">
                <w:drawing>
                  <wp:anchor distT="0" distB="0" distL="114300" distR="114300" simplePos="0" relativeHeight="251658240" behindDoc="0" locked="0" layoutInCell="1" allowOverlap="1" wp14:anchorId="10333E48" wp14:editId="38F87AA6">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7315200" cy="1167765"/>
                    <wp:effectExtent l="0" t="0" r="0" b="8255"/>
                    <wp:wrapTopAndBottom/>
                    <wp:docPr id="142" name="Text Box 142"/>
                    <wp:cNvGraphicFramePr/>
                    <a:graphic xmlns:a="http://schemas.openxmlformats.org/drawingml/2006/main">
                      <a:graphicData uri="http://schemas.microsoft.com/office/word/2010/wordprocessingShape">
                        <wps:wsp>
                          <wps:cNvSpPr txBox="1"/>
                          <wps:spPr>
                            <a:xfrm>
                              <a:off x="0" y="0"/>
                              <a:ext cx="5943600" cy="10179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caps/>
                                    <w:color w:val="4472C4" w:themeColor="accent1"/>
                                    <w:sz w:val="28"/>
                                    <w:szCs w:val="28"/>
                                  </w:rPr>
                                  <w:alias w:val="Date"/>
                                  <w:id w:val="197127006"/>
                                  <w:dataBinding w:prefixMappings="xmlns:ns0='http://schemas.microsoft.com/office/2006/coverPageProps' " w:xpath="/ns0:CoverPageProperties[1]/ns0:PublishDate[1]" w:storeItemID="{55AF091B-3C7A-41E3-B477-F2FDAA23CFDA}"/>
                                  <w:date w:fullDate="2021-08-30T00:00:00Z">
                                    <w:dateFormat w:val="MMMM d, yyyy"/>
                                    <w:lid w:val="en-US"/>
                                    <w:storeMappedDataAs w:val="dateTime"/>
                                    <w:calendar w:val="gregorian"/>
                                  </w:date>
                                </w:sdtPr>
                                <w:sdtEndPr/>
                                <w:sdtContent>
                                  <w:p w14:paraId="5FD65E22" w14:textId="55AF0E54" w:rsidR="00466CEE" w:rsidRDefault="00466CEE" w:rsidP="00E25C2F">
                                    <w:pPr>
                                      <w:pStyle w:val="NoSpacing"/>
                                      <w:spacing w:after="40" w:line="480" w:lineRule="auto"/>
                                      <w:jc w:val="center"/>
                                      <w:rPr>
                                        <w:rFonts w:ascii="Times New Roman" w:hAnsi="Times New Roman" w:cs="Times New Roman"/>
                                        <w:caps/>
                                        <w:color w:val="4472C4" w:themeColor="accent1"/>
                                        <w:sz w:val="28"/>
                                        <w:szCs w:val="28"/>
                                      </w:rPr>
                                    </w:pPr>
                                    <w:r>
                                      <w:rPr>
                                        <w:rFonts w:ascii="Times New Roman" w:hAnsi="Times New Roman" w:cs="Times New Roman"/>
                                        <w:caps/>
                                        <w:color w:val="4472C4" w:themeColor="accent1"/>
                                        <w:sz w:val="28"/>
                                        <w:szCs w:val="28"/>
                                      </w:rPr>
                                      <w:t>August 30, 2021</w:t>
                                    </w:r>
                                  </w:p>
                                </w:sdtContent>
                              </w:sdt>
                              <w:p w14:paraId="431A94DB" w14:textId="282B43BA" w:rsidR="00466CEE" w:rsidRDefault="00036C66" w:rsidP="00E25C2F">
                                <w:pPr>
                                  <w:pStyle w:val="NoSpacing"/>
                                  <w:spacing w:line="360" w:lineRule="auto"/>
                                  <w:jc w:val="center"/>
                                  <w:rPr>
                                    <w:color w:val="4472C4" w:themeColor="accent1"/>
                                  </w:rPr>
                                </w:pPr>
                                <w:sdt>
                                  <w:sdtPr>
                                    <w:rPr>
                                      <w:rFonts w:ascii="Times New Roman" w:hAnsi="Times New Roman" w:cs="Times New Roman"/>
                                      <w:sz w:val="28"/>
                                      <w:szCs w:val="28"/>
                                    </w:rPr>
                                    <w:alias w:val="Address"/>
                                    <w:id w:val="-726379553"/>
                                    <w:dataBinding w:prefixMappings="xmlns:ns0='http://schemas.microsoft.com/office/2006/coverPageProps' " w:xpath="/ns0:CoverPageProperties[1]/ns0:CompanyAddress[1]" w:storeItemID="{55AF091B-3C7A-41E3-B477-F2FDAA23CFDA}"/>
                                    <w:text/>
                                  </w:sdtPr>
                                  <w:sdtEndPr/>
                                  <w:sdtContent>
                                    <w:r w:rsidR="00466CEE" w:rsidRPr="00253E76">
                                      <w:rPr>
                                        <w:rFonts w:ascii="Times New Roman" w:hAnsi="Times New Roman" w:cs="Times New Roman"/>
                                        <w:sz w:val="28"/>
                                        <w:szCs w:val="28"/>
                                      </w:rPr>
                                      <w:t>Saint Paul’s Hospital Millennium Medical College</w:t>
                                    </w:r>
                                    <w:r w:rsidR="00466CEE">
                                      <w:rPr>
                                        <w:rFonts w:ascii="Times New Roman" w:hAnsi="Times New Roman" w:cs="Times New Roman"/>
                                        <w:sz w:val="28"/>
                                        <w:szCs w:val="28"/>
                                      </w:rPr>
                                      <w:t>, Addis Ababa, Ethiopia</w:t>
                                    </w:r>
                                  </w:sdtContent>
                                </w:sdt>
                              </w:p>
                            </w:txbxContent>
                          </wps:txbx>
                          <wps:bodyPr rot="0" spcFirstLastPara="0" vertOverflow="clip" horzOverflow="clip"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10333E48" id="_x0000_t202" coordsize="21600,21600" o:spt="202" path="m,l,21600r21600,l21600,xe">
                    <v:stroke joinstyle="miter"/>
                    <v:path gradientshapeok="t" o:connecttype="rect"/>
                  </v:shapetype>
                  <v:shape id="Text Box 142" o:spid="_x0000_s1026" type="#_x0000_t202" style="position:absolute;left:0;text-align:left;margin-left:0;margin-top:0;width:8in;height:91.95pt;z-index:251658240;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" filled="f" stroked="f" strokeweight=".5pt">
                    <v:textbox style="mso-fit-shape-to-text:t" inset="0,0,0,0">
                      <w:txbxContent>
                        <w:sdt>
                          <w:sdtPr>
                            <w:rPr>
                              <w:rFonts w:ascii="Times New Roman" w:hAnsi="Times New Roman" w:cs="Times New Roman"/>
                              <w:caps/>
                              <w:color w:val="4472C4" w:themeColor="accent1"/>
                              <w:sz w:val="28"/>
                              <w:szCs w:val="28"/>
                            </w:rPr>
                            <w:alias w:val="Date"/>
                            <w:id w:val="197127006"/>
                            <w:dataBinding w:prefixMappings="xmlns:ns0='http://schemas.microsoft.com/office/2006/coverPageProps' " w:xpath="/ns0:CoverPageProperties[1]/ns0:PublishDate[1]" w:storeItemID="{55AF091B-3C7A-41E3-B477-F2FDAA23CFDA}"/>
                            <w:date w:fullDate="2021-08-30T00:00:00Z">
                              <w:dateFormat w:val="MMMM d, yyyy"/>
                              <w:lid w:val="en-US"/>
                              <w:storeMappedDataAs w:val="dateTime"/>
                              <w:calendar w:val="gregorian"/>
                            </w:date>
                          </w:sdtPr>
                          <w:sdtEndPr/>
                          <w:sdtContent>
                            <w:p w14:paraId="5FD65E22" w14:textId="55AF0E54" w:rsidR="00466CEE" w:rsidRDefault="00466CEE" w:rsidP="00E25C2F">
                              <w:pPr>
                                <w:pStyle w:val="NoSpacing"/>
                                <w:spacing w:after="40" w:line="480" w:lineRule="auto"/>
                                <w:jc w:val="center"/>
                                <w:rPr>
                                  <w:rFonts w:ascii="Times New Roman" w:hAnsi="Times New Roman" w:cs="Times New Roman"/>
                                  <w:caps/>
                                  <w:color w:val="4472C4" w:themeColor="accent1"/>
                                  <w:sz w:val="28"/>
                                  <w:szCs w:val="28"/>
                                </w:rPr>
                              </w:pPr>
                              <w:r>
                                <w:rPr>
                                  <w:rFonts w:ascii="Times New Roman" w:hAnsi="Times New Roman" w:cs="Times New Roman"/>
                                  <w:caps/>
                                  <w:color w:val="4472C4" w:themeColor="accent1"/>
                                  <w:sz w:val="28"/>
                                  <w:szCs w:val="28"/>
                                </w:rPr>
                                <w:t>August 30, 2021</w:t>
                              </w:r>
                            </w:p>
                          </w:sdtContent>
                        </w:sdt>
                        <w:p w14:paraId="431A94DB" w14:textId="282B43BA" w:rsidR="00466CEE" w:rsidRDefault="00F44892" w:rsidP="00E25C2F">
                          <w:pPr>
                            <w:pStyle w:val="NoSpacing"/>
                            <w:spacing w:line="360" w:lineRule="auto"/>
                            <w:jc w:val="center"/>
                            <w:rPr>
                              <w:color w:val="4472C4" w:themeColor="accent1"/>
                            </w:rPr>
                          </w:pPr>
                          <w:sdt>
                            <w:sdtPr>
                              <w:rPr>
                                <w:rFonts w:ascii="Times New Roman" w:hAnsi="Times New Roman" w:cs="Times New Roman"/>
                                <w:sz w:val="28"/>
                                <w:szCs w:val="28"/>
                              </w:rPr>
                              <w:alias w:val="Address"/>
                              <w:id w:val="-726379553"/>
                              <w:dataBinding w:prefixMappings="xmlns:ns0='http://schemas.microsoft.com/office/2006/coverPageProps' " w:xpath="/ns0:CoverPageProperties[1]/ns0:CompanyAddress[1]" w:storeItemID="{55AF091B-3C7A-41E3-B477-F2FDAA23CFDA}"/>
                              <w:text/>
                            </w:sdtPr>
                            <w:sdtEndPr/>
                            <w:sdtContent>
                              <w:r w:rsidR="00466CEE" w:rsidRPr="00253E76">
                                <w:rPr>
                                  <w:rFonts w:ascii="Times New Roman" w:hAnsi="Times New Roman" w:cs="Times New Roman"/>
                                  <w:sz w:val="28"/>
                                  <w:szCs w:val="28"/>
                                </w:rPr>
                                <w:t>Saint Paul’s Hospital Millennium Medical College</w:t>
                              </w:r>
                              <w:r w:rsidR="00466CEE">
                                <w:rPr>
                                  <w:rFonts w:ascii="Times New Roman" w:hAnsi="Times New Roman" w:cs="Times New Roman"/>
                                  <w:sz w:val="28"/>
                                  <w:szCs w:val="28"/>
                                </w:rPr>
                                <w:t>, Addis Ababa, Ethiopia</w:t>
                              </w:r>
                            </w:sdtContent>
                          </w:sdt>
                        </w:p>
                      </w:txbxContent>
                    </v:textbox>
                    <w10:wrap type="topAndBottom" anchorx="margin" anchory="page"/>
                  </v:shape>
                </w:pict>
              </mc:Fallback>
            </mc:AlternateContent>
          </w:r>
          <w:r>
            <w:rPr>
              <w:noProof/>
              <w:color w:val="4472C4" w:themeColor="accent1"/>
            </w:rPr>
            <w:drawing>
              <wp:inline distT="0" distB="0" distL="0" distR="0" wp14:anchorId="3F5CA297" wp14:editId="2F860AF2">
                <wp:extent cx="764540" cy="484505"/>
                <wp:effectExtent l="0" t="0" r="0" b="0"/>
                <wp:docPr id="144" name="Picture 144"/>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825" cy="478790"/>
                        </a:xfrm>
                        <a:prstGeom prst="rect">
                          <a:avLst/>
                        </a:prstGeom>
                      </pic:spPr>
                    </pic:pic>
                  </a:graphicData>
                </a:graphic>
              </wp:inline>
            </w:drawing>
          </w:r>
        </w:p>
        <w:p w14:paraId="73DF4989" w14:textId="77777777" w:rsidR="00E25C2F" w:rsidRDefault="00E25C2F" w:rsidP="00E25C2F">
          <w:pPr>
            <w:rPr>
              <w:rFonts w:ascii="Times New Roman" w:hAnsi="Times New Roman" w:cs="Times New Roman"/>
              <w:sz w:val="28"/>
              <w:szCs w:val="28"/>
            </w:rPr>
          </w:pPr>
          <w:r>
            <w:rPr>
              <w:rFonts w:ascii="Times New Roman" w:hAnsi="Times New Roman" w:cs="Times New Roman"/>
              <w:sz w:val="28"/>
              <w:szCs w:val="28"/>
            </w:rPr>
            <w:br w:type="page"/>
          </w:r>
        </w:p>
        <w:p w14:paraId="20BBF58A" w14:textId="6D56246E" w:rsidR="0037289D" w:rsidRDefault="0037289D" w:rsidP="00DC3AF5">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Hospital Based Cross-sectional Study on Assessment of Knowledge, Attitude, Practice of Preventive Measures Against COVID-19 and Associated Factors Among Pregnant Women on Antenatal Care Follow up at Saint Paul’s Hospital Millennium Medical College, Addis Ababa, Ethiopia</w:t>
          </w:r>
        </w:p>
        <w:p w14:paraId="5B7860A2" w14:textId="77777777" w:rsidR="0037289D" w:rsidRDefault="0037289D" w:rsidP="0037289D">
          <w:pPr>
            <w:spacing w:line="360" w:lineRule="auto"/>
            <w:rPr>
              <w:rFonts w:ascii="Times New Roman" w:hAnsi="Times New Roman" w:cs="Times New Roman"/>
              <w:sz w:val="28"/>
              <w:szCs w:val="28"/>
            </w:rPr>
          </w:pPr>
        </w:p>
        <w:p w14:paraId="4EC6A9EF" w14:textId="77777777" w:rsidR="0037289D" w:rsidRDefault="0037289D" w:rsidP="0037289D">
          <w:pPr>
            <w:spacing w:line="360" w:lineRule="auto"/>
            <w:rPr>
              <w:rFonts w:ascii="Times New Roman" w:hAnsi="Times New Roman" w:cs="Times New Roman"/>
              <w:sz w:val="28"/>
              <w:szCs w:val="28"/>
            </w:rPr>
          </w:pPr>
        </w:p>
        <w:p w14:paraId="7483CF4F" w14:textId="34201B5E" w:rsidR="0037289D" w:rsidRDefault="0037289D" w:rsidP="00DC3AF5">
          <w:pPr>
            <w:spacing w:line="360" w:lineRule="auto"/>
            <w:jc w:val="both"/>
            <w:rPr>
              <w:rFonts w:ascii="Times New Roman" w:hAnsi="Times New Roman" w:cs="Times New Roman"/>
              <w:sz w:val="28"/>
              <w:szCs w:val="28"/>
            </w:rPr>
          </w:pPr>
          <w:r>
            <w:rPr>
              <w:rFonts w:ascii="Times New Roman" w:hAnsi="Times New Roman" w:cs="Times New Roman"/>
              <w:sz w:val="28"/>
              <w:szCs w:val="28"/>
            </w:rPr>
            <w:t>Principal Investigator: Hika Hailu (MD, Obstetrics and Gynecology Resident)</w:t>
          </w:r>
        </w:p>
        <w:p w14:paraId="0D765AAA" w14:textId="1042FA2A" w:rsidR="0037289D" w:rsidRDefault="0037289D" w:rsidP="00DC3AF5">
          <w:pPr>
            <w:spacing w:line="360" w:lineRule="auto"/>
            <w:jc w:val="both"/>
            <w:rPr>
              <w:rFonts w:ascii="Times New Roman" w:hAnsi="Times New Roman" w:cs="Times New Roman"/>
              <w:sz w:val="28"/>
              <w:szCs w:val="28"/>
            </w:rPr>
          </w:pPr>
          <w:r>
            <w:rPr>
              <w:rFonts w:ascii="Times New Roman" w:hAnsi="Times New Roman" w:cs="Times New Roman"/>
              <w:sz w:val="28"/>
              <w:szCs w:val="28"/>
            </w:rPr>
            <w:t>Advisor: Genet G/Medhin (MD, MPH, Urogynecologist and Assistant Professor of Obstetrics and Gynecology at SPHMMC)</w:t>
          </w:r>
        </w:p>
        <w:p w14:paraId="148BB81F" w14:textId="77777777" w:rsidR="0037289D" w:rsidRDefault="0037289D" w:rsidP="0037289D">
          <w:pPr>
            <w:spacing w:line="360" w:lineRule="auto"/>
            <w:rPr>
              <w:rFonts w:ascii="Times New Roman" w:hAnsi="Times New Roman" w:cs="Times New Roman"/>
              <w:sz w:val="28"/>
              <w:szCs w:val="28"/>
            </w:rPr>
          </w:pPr>
        </w:p>
        <w:p w14:paraId="1080DE56" w14:textId="5D6435E8" w:rsidR="0037289D" w:rsidRDefault="0037289D" w:rsidP="00DC3AF5">
          <w:pPr>
            <w:spacing w:line="360" w:lineRule="auto"/>
            <w:jc w:val="both"/>
            <w:rPr>
              <w:rFonts w:ascii="Times New Roman" w:hAnsi="Times New Roman" w:cs="Times New Roman"/>
              <w:sz w:val="28"/>
              <w:szCs w:val="28"/>
            </w:rPr>
          </w:pPr>
          <w:r>
            <w:rPr>
              <w:rFonts w:ascii="Times New Roman" w:hAnsi="Times New Roman" w:cs="Times New Roman"/>
              <w:sz w:val="28"/>
              <w:szCs w:val="28"/>
            </w:rPr>
            <w:t>Research Thesis Submitted to Saint Paul’s Hospital Millennium Medical College, Department of Obstetrics and Gynecology in Partial Fulfillment for the Requirement of Specialty Certificate in Obstetrics and Gynecology</w:t>
          </w:r>
        </w:p>
        <w:p w14:paraId="3ADE5405" w14:textId="77777777" w:rsidR="0037289D" w:rsidRDefault="0037289D" w:rsidP="0037289D">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p>
        <w:p w14:paraId="7E4A284B" w14:textId="77777777" w:rsidR="0037289D" w:rsidRDefault="0037289D" w:rsidP="0037289D">
          <w:pPr>
            <w:spacing w:line="360" w:lineRule="auto"/>
            <w:rPr>
              <w:rFonts w:ascii="Times New Roman" w:hAnsi="Times New Roman" w:cs="Times New Roman"/>
              <w:sz w:val="28"/>
              <w:szCs w:val="28"/>
            </w:rPr>
          </w:pPr>
        </w:p>
        <w:p w14:paraId="7DF8B556" w14:textId="77777777" w:rsidR="0037289D" w:rsidRDefault="0037289D" w:rsidP="0037289D">
          <w:pPr>
            <w:spacing w:line="360" w:lineRule="auto"/>
            <w:rPr>
              <w:rFonts w:ascii="Times New Roman" w:hAnsi="Times New Roman" w:cs="Times New Roman"/>
              <w:sz w:val="28"/>
              <w:szCs w:val="28"/>
            </w:rPr>
          </w:pPr>
        </w:p>
        <w:p w14:paraId="49519A41" w14:textId="77777777" w:rsidR="0037289D" w:rsidRDefault="0037289D" w:rsidP="0037289D">
          <w:pPr>
            <w:spacing w:line="360" w:lineRule="auto"/>
            <w:rPr>
              <w:rFonts w:ascii="Times New Roman" w:hAnsi="Times New Roman" w:cs="Times New Roman"/>
              <w:sz w:val="28"/>
              <w:szCs w:val="28"/>
            </w:rPr>
          </w:pPr>
        </w:p>
        <w:p w14:paraId="5A978CBF" w14:textId="4A704E21" w:rsidR="0037289D" w:rsidRDefault="0037289D" w:rsidP="0037289D">
          <w:pPr>
            <w:spacing w:line="360" w:lineRule="auto"/>
            <w:rPr>
              <w:rFonts w:ascii="Times New Roman" w:hAnsi="Times New Roman" w:cs="Times New Roman"/>
              <w:sz w:val="28"/>
              <w:szCs w:val="28"/>
            </w:rPr>
          </w:pPr>
          <w:r>
            <w:rPr>
              <w:rFonts w:ascii="Times New Roman" w:hAnsi="Times New Roman" w:cs="Times New Roman"/>
              <w:sz w:val="28"/>
              <w:szCs w:val="28"/>
            </w:rPr>
            <w:t xml:space="preserve">                                                 August,2021</w:t>
          </w:r>
        </w:p>
        <w:p w14:paraId="3303BA44" w14:textId="67AB4A7A" w:rsidR="009D4558" w:rsidRPr="0037289D" w:rsidRDefault="0037289D" w:rsidP="0037289D">
          <w:pPr>
            <w:spacing w:line="360" w:lineRule="auto"/>
            <w:rPr>
              <w:rFonts w:ascii="Times New Roman" w:hAnsi="Times New Roman" w:cs="Times New Roman"/>
              <w:sz w:val="28"/>
              <w:szCs w:val="28"/>
            </w:rPr>
          </w:pPr>
          <w:r>
            <w:rPr>
              <w:rFonts w:ascii="Times New Roman" w:hAnsi="Times New Roman" w:cs="Times New Roman"/>
              <w:sz w:val="28"/>
              <w:szCs w:val="28"/>
            </w:rPr>
            <w:t xml:space="preserve">                                       Addis Ababa, Ethiopia </w:t>
          </w:r>
        </w:p>
      </w:sdtContent>
    </w:sdt>
    <w:bookmarkStart w:id="0" w:name="_Hlk80801135" w:displacedByCustomXml="prev"/>
    <w:p w14:paraId="4F5A0F3E" w14:textId="77777777" w:rsidR="0037289D" w:rsidRDefault="0037289D" w:rsidP="009D4558">
      <w:pPr>
        <w:pStyle w:val="Default"/>
        <w:spacing w:line="360" w:lineRule="auto"/>
        <w:jc w:val="both"/>
        <w:rPr>
          <w:b/>
          <w:bCs/>
          <w:sz w:val="28"/>
          <w:szCs w:val="28"/>
        </w:rPr>
      </w:pPr>
    </w:p>
    <w:p w14:paraId="37019F90" w14:textId="77777777" w:rsidR="0037289D" w:rsidRDefault="0037289D" w:rsidP="009D4558">
      <w:pPr>
        <w:pStyle w:val="Default"/>
        <w:spacing w:line="360" w:lineRule="auto"/>
        <w:jc w:val="both"/>
        <w:rPr>
          <w:b/>
          <w:bCs/>
          <w:sz w:val="28"/>
          <w:szCs w:val="28"/>
        </w:rPr>
      </w:pPr>
    </w:p>
    <w:p w14:paraId="3E88006C" w14:textId="77777777" w:rsidR="008005B6" w:rsidRDefault="008005B6" w:rsidP="009D4558">
      <w:pPr>
        <w:pStyle w:val="Default"/>
        <w:spacing w:line="360" w:lineRule="auto"/>
        <w:jc w:val="both"/>
        <w:rPr>
          <w:b/>
          <w:bCs/>
          <w:sz w:val="28"/>
          <w:szCs w:val="28"/>
        </w:rPr>
      </w:pPr>
    </w:p>
    <w:p w14:paraId="268416D8" w14:textId="54532084" w:rsidR="008706FA" w:rsidRPr="009D4558" w:rsidRDefault="008706FA" w:rsidP="009D4558">
      <w:pPr>
        <w:pStyle w:val="Default"/>
        <w:spacing w:line="360" w:lineRule="auto"/>
        <w:jc w:val="both"/>
        <w:rPr>
          <w:b/>
          <w:bCs/>
          <w:sz w:val="28"/>
          <w:szCs w:val="28"/>
        </w:rPr>
      </w:pPr>
      <w:r w:rsidRPr="00056AAB">
        <w:rPr>
          <w:b/>
          <w:bCs/>
          <w:sz w:val="28"/>
          <w:szCs w:val="28"/>
        </w:rPr>
        <w:lastRenderedPageBreak/>
        <w:t>ABSTRACT</w:t>
      </w:r>
    </w:p>
    <w:p w14:paraId="346D1A36" w14:textId="00B799F0" w:rsidR="008706FA" w:rsidRPr="00451961" w:rsidRDefault="000B6108" w:rsidP="004B5DC9">
      <w:pPr>
        <w:pStyle w:val="Default"/>
        <w:spacing w:line="360" w:lineRule="auto"/>
        <w:jc w:val="both"/>
      </w:pPr>
      <w:r>
        <w:rPr>
          <w:b/>
          <w:bCs/>
        </w:rPr>
        <w:t>Background</w:t>
      </w:r>
      <w:r w:rsidR="008706FA" w:rsidRPr="007D2755">
        <w:t xml:space="preserve">: Corona virus disease 19 is </w:t>
      </w:r>
      <w:r w:rsidR="008706FA">
        <w:t xml:space="preserve">globally pandemic </w:t>
      </w:r>
      <w:r w:rsidR="007375B1">
        <w:t xml:space="preserve">and highly contagious </w:t>
      </w:r>
      <w:r w:rsidR="008706FA" w:rsidRPr="002003BE">
        <w:t>viral infectious disease</w:t>
      </w:r>
      <w:r w:rsidR="008706FA">
        <w:t xml:space="preserve"> that</w:t>
      </w:r>
      <w:r w:rsidR="008A7E9A">
        <w:t xml:space="preserve"> caused</w:t>
      </w:r>
      <w:r w:rsidR="008706FA">
        <w:t xml:space="preserve"> infect</w:t>
      </w:r>
      <w:r w:rsidR="008A7E9A">
        <w:t>ion</w:t>
      </w:r>
      <w:r w:rsidR="008706FA">
        <w:t xml:space="preserve"> </w:t>
      </w:r>
      <w:r w:rsidR="007375B1">
        <w:t xml:space="preserve">and death of </w:t>
      </w:r>
      <w:r w:rsidR="008706FA">
        <w:t xml:space="preserve">millions of people </w:t>
      </w:r>
      <w:r w:rsidR="007375B1">
        <w:t xml:space="preserve">across the globe. </w:t>
      </w:r>
      <w:r w:rsidR="008706FA" w:rsidRPr="0041031B">
        <w:t>Since the virus can attack all groups of population</w:t>
      </w:r>
      <w:r w:rsidR="007375B1">
        <w:t xml:space="preserve"> </w:t>
      </w:r>
      <w:r w:rsidR="008706FA" w:rsidRPr="0041031B">
        <w:rPr>
          <w:color w:val="333333"/>
          <w:shd w:val="clear" w:color="auto" w:fill="FFFFFF"/>
        </w:rPr>
        <w:t>assessing knowledge, attitude</w:t>
      </w:r>
      <w:r w:rsidR="007375B1">
        <w:rPr>
          <w:color w:val="333333"/>
          <w:shd w:val="clear" w:color="auto" w:fill="FFFFFF"/>
        </w:rPr>
        <w:t xml:space="preserve">, </w:t>
      </w:r>
      <w:r w:rsidR="008706FA" w:rsidRPr="0041031B">
        <w:rPr>
          <w:color w:val="333333"/>
          <w:shd w:val="clear" w:color="auto" w:fill="FFFFFF"/>
        </w:rPr>
        <w:t xml:space="preserve">practice </w:t>
      </w:r>
      <w:r w:rsidR="007375B1">
        <w:rPr>
          <w:color w:val="333333"/>
          <w:shd w:val="clear" w:color="auto" w:fill="FFFFFF"/>
        </w:rPr>
        <w:t>and associated factors are</w:t>
      </w:r>
      <w:r w:rsidR="008706FA" w:rsidRPr="0041031B">
        <w:rPr>
          <w:color w:val="333333"/>
          <w:shd w:val="clear" w:color="auto" w:fill="FFFFFF"/>
        </w:rPr>
        <w:t xml:space="preserve"> the most critical step to control the infection</w:t>
      </w:r>
      <w:r w:rsidR="008706FA" w:rsidRPr="0041031B">
        <w:t>. Observations show that pregnant women are more likely to be hospitalized</w:t>
      </w:r>
      <w:r w:rsidR="008706FA" w:rsidRPr="002003BE">
        <w:t>, admitted to ICU and receive mechanical ventilation if infected</w:t>
      </w:r>
      <w:r w:rsidR="008706FA">
        <w:t xml:space="preserve">. Therefore, this study was aimed at assessing </w:t>
      </w:r>
      <w:r w:rsidR="008706FA" w:rsidRPr="002003BE">
        <w:t>knowledge, attitude</w:t>
      </w:r>
      <w:r w:rsidR="008706FA">
        <w:t>,</w:t>
      </w:r>
      <w:r w:rsidR="008706FA" w:rsidRPr="002003BE">
        <w:t xml:space="preserve"> preventive practices</w:t>
      </w:r>
      <w:r w:rsidR="008706FA">
        <w:t xml:space="preserve"> </w:t>
      </w:r>
      <w:r w:rsidR="00E77694">
        <w:t>and associated</w:t>
      </w:r>
      <w:r w:rsidR="008706FA">
        <w:t xml:space="preserve"> factors among pregnant women on A</w:t>
      </w:r>
      <w:r w:rsidR="008A7E9A">
        <w:t>NC</w:t>
      </w:r>
      <w:r w:rsidR="008706FA">
        <w:t xml:space="preserve"> follow up at SPHMMC.</w:t>
      </w:r>
    </w:p>
    <w:p w14:paraId="589356DE" w14:textId="0284F5BF" w:rsidR="008706FA" w:rsidRDefault="008706FA" w:rsidP="004B5DC9">
      <w:pPr>
        <w:spacing w:line="360" w:lineRule="auto"/>
        <w:jc w:val="both"/>
        <w:rPr>
          <w:rFonts w:ascii="Times New Roman" w:hAnsi="Times New Roman" w:cs="Times New Roman"/>
          <w:sz w:val="24"/>
          <w:szCs w:val="24"/>
        </w:rPr>
      </w:pPr>
      <w:r w:rsidRPr="00243FF6">
        <w:rPr>
          <w:rFonts w:ascii="Times New Roman" w:hAnsi="Times New Roman" w:cs="Times New Roman"/>
          <w:b/>
          <w:bCs/>
          <w:sz w:val="24"/>
          <w:szCs w:val="24"/>
        </w:rPr>
        <w:t>Methods</w:t>
      </w:r>
      <w:r w:rsidRPr="00243FF6">
        <w:rPr>
          <w:rFonts w:ascii="Times New Roman" w:hAnsi="Times New Roman" w:cs="Times New Roman"/>
          <w:sz w:val="24"/>
          <w:szCs w:val="24"/>
        </w:rPr>
        <w:t>: Hospital based cross-sectional study was conducted from 1</w:t>
      </w:r>
      <w:r w:rsidRPr="00243FF6">
        <w:rPr>
          <w:rFonts w:ascii="Times New Roman" w:hAnsi="Times New Roman" w:cs="Times New Roman"/>
          <w:sz w:val="24"/>
          <w:szCs w:val="24"/>
          <w:vertAlign w:val="superscript"/>
        </w:rPr>
        <w:t>st</w:t>
      </w:r>
      <w:r w:rsidRPr="00243FF6">
        <w:rPr>
          <w:rFonts w:ascii="Times New Roman" w:hAnsi="Times New Roman" w:cs="Times New Roman"/>
          <w:sz w:val="24"/>
          <w:szCs w:val="24"/>
        </w:rPr>
        <w:t xml:space="preserve"> of May to April 2021, among 422 pregnant women who </w:t>
      </w:r>
      <w:r>
        <w:rPr>
          <w:rFonts w:ascii="Times New Roman" w:hAnsi="Times New Roman" w:cs="Times New Roman"/>
          <w:sz w:val="24"/>
          <w:szCs w:val="24"/>
        </w:rPr>
        <w:t>were on</w:t>
      </w:r>
      <w:r w:rsidRPr="00243FF6">
        <w:rPr>
          <w:rFonts w:ascii="Times New Roman" w:hAnsi="Times New Roman" w:cs="Times New Roman"/>
          <w:sz w:val="24"/>
          <w:szCs w:val="24"/>
        </w:rPr>
        <w:t xml:space="preserve"> ANC follow up at SPHMMC.</w:t>
      </w:r>
      <w:r>
        <w:rPr>
          <w:rFonts w:ascii="Times New Roman" w:hAnsi="Times New Roman" w:cs="Times New Roman"/>
          <w:sz w:val="24"/>
          <w:szCs w:val="24"/>
        </w:rPr>
        <w:t xml:space="preserve"> </w:t>
      </w:r>
      <w:r w:rsidRPr="00243FF6">
        <w:rPr>
          <w:rFonts w:ascii="Times New Roman" w:hAnsi="Times New Roman" w:cs="Times New Roman"/>
          <w:sz w:val="24"/>
          <w:szCs w:val="24"/>
        </w:rPr>
        <w:t xml:space="preserve">Data quality was controlled by training data collectors and supervisors and checking each data for completeness and consistency during and after actual data collection. Completely filled data was coded and entered to SPSS version 25 for analysis. </w:t>
      </w:r>
      <w:r>
        <w:rPr>
          <w:rFonts w:ascii="Times New Roman" w:hAnsi="Times New Roman" w:cs="Times New Roman"/>
          <w:sz w:val="24"/>
          <w:szCs w:val="24"/>
        </w:rPr>
        <w:t xml:space="preserve">Descriptive statistics using univariate analysis was applied </w:t>
      </w:r>
      <w:r w:rsidRPr="001D0AF9">
        <w:rPr>
          <w:rFonts w:ascii="Times New Roman" w:eastAsia="Times New Roman" w:hAnsi="Times New Roman" w:cs="Times New Roman"/>
          <w:sz w:val="24"/>
          <w:szCs w:val="24"/>
        </w:rPr>
        <w:t>to determine the distribution</w:t>
      </w:r>
      <w:r>
        <w:rPr>
          <w:rFonts w:ascii="Times New Roman" w:eastAsia="Times New Roman" w:hAnsi="Times New Roman" w:cs="Times New Roman"/>
          <w:sz w:val="24"/>
          <w:szCs w:val="24"/>
        </w:rPr>
        <w:t xml:space="preserve"> of study </w:t>
      </w:r>
      <w:r w:rsidRPr="001D0AF9">
        <w:rPr>
          <w:rFonts w:ascii="Times New Roman" w:eastAsia="Times New Roman" w:hAnsi="Times New Roman" w:cs="Times New Roman"/>
          <w:sz w:val="24"/>
          <w:szCs w:val="24"/>
        </w:rPr>
        <w:t>variables</w:t>
      </w:r>
      <w:r>
        <w:rPr>
          <w:rFonts w:ascii="Times New Roman" w:hAnsi="Times New Roman" w:cs="Times New Roman"/>
          <w:sz w:val="24"/>
          <w:szCs w:val="24"/>
        </w:rPr>
        <w:t>. Finally binary</w:t>
      </w:r>
      <w:r w:rsidRPr="00243FF6">
        <w:rPr>
          <w:rFonts w:ascii="Times New Roman" w:hAnsi="Times New Roman" w:cs="Times New Roman"/>
          <w:sz w:val="24"/>
          <w:szCs w:val="24"/>
        </w:rPr>
        <w:t xml:space="preserve"> logistic regression analysis was performed to indicate the independent predictors of practice of preventive measures </w:t>
      </w:r>
      <w:r>
        <w:rPr>
          <w:rFonts w:ascii="Times New Roman" w:hAnsi="Times New Roman" w:cs="Times New Roman"/>
          <w:sz w:val="24"/>
          <w:szCs w:val="24"/>
        </w:rPr>
        <w:t>and adjusted odds ratio with P-value ≤ 0.05 at 95% CI was taken as statistically significant.</w:t>
      </w:r>
    </w:p>
    <w:p w14:paraId="776D210C" w14:textId="3C96D6FC" w:rsidR="00BB06A1" w:rsidRDefault="008706FA" w:rsidP="004B5DC9">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Results: </w:t>
      </w:r>
      <w:r>
        <w:rPr>
          <w:rFonts w:ascii="Times New Roman" w:hAnsi="Times New Roman" w:cs="Times New Roman"/>
          <w:sz w:val="24"/>
          <w:szCs w:val="24"/>
        </w:rPr>
        <w:t>This study indicated 98.8 % and 92.7 % of the participants ha</w:t>
      </w:r>
      <w:r w:rsidR="007143F2">
        <w:rPr>
          <w:rFonts w:ascii="Times New Roman" w:hAnsi="Times New Roman" w:cs="Times New Roman"/>
          <w:sz w:val="24"/>
          <w:szCs w:val="24"/>
        </w:rPr>
        <w:t>d</w:t>
      </w:r>
      <w:r>
        <w:rPr>
          <w:rFonts w:ascii="Times New Roman" w:hAnsi="Times New Roman" w:cs="Times New Roman"/>
          <w:sz w:val="24"/>
          <w:szCs w:val="24"/>
        </w:rPr>
        <w:t xml:space="preserve"> adequate knowledge and good attitude</w:t>
      </w:r>
      <w:r w:rsidR="007143F2">
        <w:rPr>
          <w:rFonts w:ascii="Times New Roman" w:hAnsi="Times New Roman" w:cs="Times New Roman"/>
          <w:sz w:val="24"/>
          <w:szCs w:val="24"/>
        </w:rPr>
        <w:t xml:space="preserve">, </w:t>
      </w:r>
      <w:r>
        <w:rPr>
          <w:rFonts w:ascii="Times New Roman" w:hAnsi="Times New Roman" w:cs="Times New Roman"/>
          <w:sz w:val="24"/>
          <w:szCs w:val="24"/>
        </w:rPr>
        <w:t>respectively. However, only 31.3% of the respondents had good practice of preventive measures</w:t>
      </w:r>
      <w:r>
        <w:rPr>
          <w:rFonts w:ascii="Times New Roman" w:hAnsi="Times New Roman" w:cs="Times New Roman"/>
          <w:b/>
          <w:bCs/>
          <w:sz w:val="24"/>
          <w:szCs w:val="24"/>
        </w:rPr>
        <w:t>.</w:t>
      </w:r>
      <w:r w:rsidR="00BB06A1">
        <w:rPr>
          <w:rFonts w:ascii="Times New Roman" w:hAnsi="Times New Roman" w:cs="Times New Roman"/>
          <w:b/>
          <w:bCs/>
          <w:sz w:val="24"/>
          <w:szCs w:val="24"/>
        </w:rPr>
        <w:t xml:space="preserve"> </w:t>
      </w:r>
      <w:r w:rsidR="00AF425F">
        <w:rPr>
          <w:rFonts w:ascii="Times New Roman" w:hAnsi="Times New Roman" w:cs="Times New Roman"/>
          <w:sz w:val="24"/>
          <w:szCs w:val="24"/>
        </w:rPr>
        <w:t>The odds of having good practice of preventive measures were higher among p</w:t>
      </w:r>
      <w:r w:rsidR="00BB06A1">
        <w:rPr>
          <w:rFonts w:ascii="Times New Roman" w:hAnsi="Times New Roman" w:cs="Times New Roman"/>
          <w:sz w:val="24"/>
          <w:szCs w:val="24"/>
        </w:rPr>
        <w:t>articipants</w:t>
      </w:r>
      <w:r w:rsidR="00AF425F">
        <w:rPr>
          <w:rFonts w:ascii="Times New Roman" w:hAnsi="Times New Roman" w:cs="Times New Roman"/>
          <w:sz w:val="24"/>
          <w:szCs w:val="24"/>
        </w:rPr>
        <w:t xml:space="preserve"> who </w:t>
      </w:r>
      <w:r w:rsidR="00796239">
        <w:rPr>
          <w:rFonts w:ascii="Times New Roman" w:hAnsi="Times New Roman" w:cs="Times New Roman"/>
          <w:sz w:val="24"/>
          <w:szCs w:val="24"/>
        </w:rPr>
        <w:t>were</w:t>
      </w:r>
      <w:r w:rsidR="00AF425F">
        <w:rPr>
          <w:rFonts w:ascii="Times New Roman" w:hAnsi="Times New Roman" w:cs="Times New Roman"/>
          <w:sz w:val="24"/>
          <w:szCs w:val="24"/>
        </w:rPr>
        <w:t xml:space="preserve"> urban residents (p value=0.013, AOR=3.1, 95% CI:1.3-7.7)</w:t>
      </w:r>
      <w:r w:rsidR="00BB06A1">
        <w:rPr>
          <w:rFonts w:ascii="Times New Roman" w:hAnsi="Times New Roman" w:cs="Times New Roman"/>
          <w:sz w:val="24"/>
          <w:szCs w:val="24"/>
        </w:rPr>
        <w:t xml:space="preserve">, </w:t>
      </w:r>
      <w:r w:rsidR="00796239">
        <w:rPr>
          <w:rFonts w:ascii="Times New Roman" w:hAnsi="Times New Roman" w:cs="Times New Roman"/>
          <w:sz w:val="24"/>
          <w:szCs w:val="24"/>
        </w:rPr>
        <w:t xml:space="preserve">who </w:t>
      </w:r>
      <w:r w:rsidR="00AF425F">
        <w:rPr>
          <w:rFonts w:ascii="Times New Roman" w:hAnsi="Times New Roman" w:cs="Times New Roman"/>
          <w:sz w:val="24"/>
          <w:szCs w:val="24"/>
        </w:rPr>
        <w:t>attained college or above educational</w:t>
      </w:r>
      <w:r w:rsidR="00796239">
        <w:rPr>
          <w:rFonts w:ascii="Times New Roman" w:hAnsi="Times New Roman" w:cs="Times New Roman"/>
          <w:sz w:val="24"/>
          <w:szCs w:val="24"/>
        </w:rPr>
        <w:t xml:space="preserve"> level</w:t>
      </w:r>
      <w:r w:rsidR="00BB06A1">
        <w:rPr>
          <w:rFonts w:ascii="Times New Roman" w:hAnsi="Times New Roman" w:cs="Times New Roman"/>
          <w:sz w:val="24"/>
          <w:szCs w:val="24"/>
        </w:rPr>
        <w:t xml:space="preserve"> </w:t>
      </w:r>
      <w:r w:rsidR="00AF425F">
        <w:rPr>
          <w:rFonts w:ascii="Times New Roman" w:hAnsi="Times New Roman" w:cs="Times New Roman"/>
          <w:sz w:val="24"/>
          <w:szCs w:val="24"/>
        </w:rPr>
        <w:t>(p value=0.000, AOR=3, 95%CI:1.9-4.7</w:t>
      </w:r>
      <w:r w:rsidR="00B95E02">
        <w:rPr>
          <w:rFonts w:ascii="Times New Roman" w:hAnsi="Times New Roman" w:cs="Times New Roman"/>
          <w:sz w:val="24"/>
          <w:szCs w:val="24"/>
        </w:rPr>
        <w:t>), who</w:t>
      </w:r>
      <w:r w:rsidR="00796239">
        <w:rPr>
          <w:rFonts w:ascii="Times New Roman" w:hAnsi="Times New Roman" w:cs="Times New Roman"/>
          <w:sz w:val="24"/>
          <w:szCs w:val="24"/>
        </w:rPr>
        <w:t xml:space="preserve"> were </w:t>
      </w:r>
      <w:r w:rsidR="00AF425F">
        <w:rPr>
          <w:rFonts w:ascii="Times New Roman" w:hAnsi="Times New Roman" w:cs="Times New Roman"/>
          <w:sz w:val="24"/>
          <w:szCs w:val="24"/>
        </w:rPr>
        <w:t>governmen</w:t>
      </w:r>
      <w:r w:rsidR="00BB06A1">
        <w:rPr>
          <w:rFonts w:ascii="Times New Roman" w:hAnsi="Times New Roman" w:cs="Times New Roman"/>
          <w:sz w:val="24"/>
          <w:szCs w:val="24"/>
        </w:rPr>
        <w:t xml:space="preserve">t employee </w:t>
      </w:r>
      <w:r w:rsidR="00AF425F">
        <w:rPr>
          <w:rFonts w:ascii="Times New Roman" w:hAnsi="Times New Roman" w:cs="Times New Roman"/>
          <w:sz w:val="24"/>
          <w:szCs w:val="24"/>
        </w:rPr>
        <w:t>(p value=0.014, AOR=2.35, 95%CI: 1.12-4.6)</w:t>
      </w:r>
      <w:r w:rsidR="00BB06A1">
        <w:rPr>
          <w:rFonts w:ascii="Times New Roman" w:hAnsi="Times New Roman" w:cs="Times New Roman"/>
          <w:sz w:val="24"/>
          <w:szCs w:val="24"/>
        </w:rPr>
        <w:t xml:space="preserve"> and had </w:t>
      </w:r>
      <w:r w:rsidR="00AF425F">
        <w:rPr>
          <w:rFonts w:ascii="Times New Roman" w:hAnsi="Times New Roman" w:cs="Times New Roman"/>
          <w:sz w:val="24"/>
          <w:szCs w:val="24"/>
        </w:rPr>
        <w:t>family income of &gt;5000(ETB)</w:t>
      </w:r>
      <w:r w:rsidR="007143F2">
        <w:rPr>
          <w:rFonts w:ascii="Times New Roman" w:hAnsi="Times New Roman" w:cs="Times New Roman"/>
          <w:sz w:val="24"/>
          <w:szCs w:val="24"/>
        </w:rPr>
        <w:t xml:space="preserve"> </w:t>
      </w:r>
      <w:r w:rsidR="00AF425F">
        <w:rPr>
          <w:rFonts w:ascii="Times New Roman" w:hAnsi="Times New Roman" w:cs="Times New Roman"/>
          <w:sz w:val="24"/>
          <w:szCs w:val="24"/>
        </w:rPr>
        <w:t>(p value=0.001, AOR=2.1, 95%CI:1.4-3.3)</w:t>
      </w:r>
    </w:p>
    <w:p w14:paraId="47A7D64B" w14:textId="77777777" w:rsidR="00F5751B" w:rsidRDefault="008706FA" w:rsidP="004B5DC9">
      <w:pPr>
        <w:spacing w:line="360" w:lineRule="auto"/>
        <w:jc w:val="both"/>
        <w:rPr>
          <w:rFonts w:ascii="Times New Roman" w:hAnsi="Times New Roman" w:cs="Times New Roman"/>
          <w:sz w:val="24"/>
          <w:szCs w:val="24"/>
        </w:rPr>
      </w:pPr>
      <w:r w:rsidRPr="00512766">
        <w:rPr>
          <w:rFonts w:ascii="Times New Roman" w:hAnsi="Times New Roman" w:cs="Times New Roman"/>
          <w:b/>
          <w:bCs/>
          <w:sz w:val="24"/>
          <w:szCs w:val="24"/>
        </w:rPr>
        <w:t>Conclusion</w:t>
      </w:r>
      <w:r w:rsidR="00D07A68">
        <w:rPr>
          <w:rFonts w:ascii="Times New Roman" w:hAnsi="Times New Roman" w:cs="Times New Roman"/>
          <w:b/>
          <w:bCs/>
          <w:sz w:val="24"/>
          <w:szCs w:val="24"/>
        </w:rPr>
        <w:t>:</w:t>
      </w:r>
      <w:r w:rsidR="009C342F">
        <w:rPr>
          <w:rFonts w:ascii="Times New Roman" w:hAnsi="Times New Roman" w:cs="Times New Roman"/>
          <w:b/>
          <w:bCs/>
          <w:sz w:val="24"/>
          <w:szCs w:val="24"/>
        </w:rPr>
        <w:t xml:space="preserve"> </w:t>
      </w:r>
      <w:r w:rsidR="009C342F" w:rsidRPr="009C342F">
        <w:rPr>
          <w:rFonts w:ascii="Times New Roman" w:hAnsi="Times New Roman" w:cs="Times New Roman"/>
          <w:sz w:val="24"/>
          <w:szCs w:val="24"/>
        </w:rPr>
        <w:t>T</w:t>
      </w:r>
      <w:r w:rsidRPr="009C342F">
        <w:rPr>
          <w:rFonts w:ascii="Times New Roman" w:hAnsi="Times New Roman" w:cs="Times New Roman"/>
          <w:sz w:val="24"/>
          <w:szCs w:val="24"/>
        </w:rPr>
        <w:t xml:space="preserve">he </w:t>
      </w:r>
      <w:r w:rsidRPr="001C7905">
        <w:rPr>
          <w:rFonts w:ascii="Times New Roman" w:hAnsi="Times New Roman" w:cs="Times New Roman"/>
          <w:sz w:val="24"/>
          <w:szCs w:val="24"/>
        </w:rPr>
        <w:t xml:space="preserve">study demonstrated </w:t>
      </w:r>
      <w:r>
        <w:rPr>
          <w:rFonts w:ascii="Times New Roman" w:hAnsi="Times New Roman" w:cs="Times New Roman"/>
          <w:sz w:val="24"/>
          <w:szCs w:val="24"/>
        </w:rPr>
        <w:t xml:space="preserve">that </w:t>
      </w:r>
      <w:r w:rsidRPr="001C7905">
        <w:rPr>
          <w:rFonts w:ascii="Times New Roman" w:hAnsi="Times New Roman" w:cs="Times New Roman"/>
          <w:sz w:val="24"/>
          <w:szCs w:val="24"/>
        </w:rPr>
        <w:t>almost all of the target population ha</w:t>
      </w:r>
      <w:r>
        <w:rPr>
          <w:rFonts w:ascii="Times New Roman" w:hAnsi="Times New Roman" w:cs="Times New Roman"/>
          <w:sz w:val="24"/>
          <w:szCs w:val="24"/>
        </w:rPr>
        <w:t>d</w:t>
      </w:r>
      <w:r w:rsidRPr="001C7905">
        <w:rPr>
          <w:rFonts w:ascii="Times New Roman" w:hAnsi="Times New Roman" w:cs="Times New Roman"/>
          <w:sz w:val="24"/>
          <w:szCs w:val="24"/>
        </w:rPr>
        <w:t xml:space="preserve"> adequate knowledge and good attitude. But there </w:t>
      </w:r>
      <w:r w:rsidR="00A06D1D">
        <w:rPr>
          <w:rFonts w:ascii="Times New Roman" w:hAnsi="Times New Roman" w:cs="Times New Roman"/>
          <w:sz w:val="24"/>
          <w:szCs w:val="24"/>
        </w:rPr>
        <w:t>was</w:t>
      </w:r>
      <w:r w:rsidRPr="001C7905">
        <w:rPr>
          <w:rFonts w:ascii="Times New Roman" w:hAnsi="Times New Roman" w:cs="Times New Roman"/>
          <w:sz w:val="24"/>
          <w:szCs w:val="24"/>
        </w:rPr>
        <w:t xml:space="preserve"> considerable limited practice of preventive measures.</w:t>
      </w:r>
      <w:r w:rsidR="00B95E02">
        <w:rPr>
          <w:rFonts w:ascii="Times New Roman" w:hAnsi="Times New Roman" w:cs="Times New Roman"/>
          <w:sz w:val="24"/>
          <w:szCs w:val="24"/>
        </w:rPr>
        <w:t xml:space="preserve"> Thus, </w:t>
      </w:r>
      <w:r w:rsidRPr="001C7905">
        <w:rPr>
          <w:rFonts w:ascii="Times New Roman" w:hAnsi="Times New Roman" w:cs="Times New Roman"/>
          <w:sz w:val="24"/>
          <w:szCs w:val="24"/>
        </w:rPr>
        <w:t xml:space="preserve">great </w:t>
      </w:r>
      <w:r w:rsidR="00B95E02">
        <w:rPr>
          <w:rFonts w:ascii="Times New Roman" w:hAnsi="Times New Roman" w:cs="Times New Roman"/>
          <w:sz w:val="24"/>
          <w:szCs w:val="24"/>
        </w:rPr>
        <w:t>attention</w:t>
      </w:r>
      <w:r w:rsidRPr="001C7905">
        <w:rPr>
          <w:rFonts w:ascii="Times New Roman" w:hAnsi="Times New Roman" w:cs="Times New Roman"/>
          <w:sz w:val="24"/>
          <w:szCs w:val="24"/>
        </w:rPr>
        <w:t xml:space="preserve"> on health education and </w:t>
      </w:r>
      <w:r w:rsidR="007375B1">
        <w:rPr>
          <w:rFonts w:ascii="Times New Roman" w:hAnsi="Times New Roman" w:cs="Times New Roman"/>
          <w:sz w:val="24"/>
          <w:szCs w:val="24"/>
        </w:rPr>
        <w:t xml:space="preserve">consistent implementation of </w:t>
      </w:r>
      <w:r w:rsidRPr="001C7905">
        <w:rPr>
          <w:rFonts w:ascii="Times New Roman" w:hAnsi="Times New Roman" w:cs="Times New Roman"/>
          <w:sz w:val="24"/>
          <w:szCs w:val="24"/>
        </w:rPr>
        <w:t>regulatory strategie</w:t>
      </w:r>
      <w:r>
        <w:rPr>
          <w:rFonts w:ascii="Times New Roman" w:hAnsi="Times New Roman" w:cs="Times New Roman"/>
          <w:sz w:val="24"/>
          <w:szCs w:val="24"/>
        </w:rPr>
        <w:t xml:space="preserve">s </w:t>
      </w:r>
      <w:r w:rsidR="007375B1">
        <w:rPr>
          <w:rFonts w:ascii="Times New Roman" w:hAnsi="Times New Roman" w:cs="Times New Roman"/>
          <w:sz w:val="24"/>
          <w:szCs w:val="24"/>
        </w:rPr>
        <w:t>needs</w:t>
      </w:r>
      <w:r w:rsidR="00B95E02">
        <w:rPr>
          <w:rFonts w:ascii="Times New Roman" w:hAnsi="Times New Roman" w:cs="Times New Roman"/>
          <w:sz w:val="24"/>
          <w:szCs w:val="24"/>
        </w:rPr>
        <w:t xml:space="preserve"> to</w:t>
      </w:r>
      <w:r>
        <w:rPr>
          <w:rFonts w:ascii="Times New Roman" w:hAnsi="Times New Roman" w:cs="Times New Roman"/>
          <w:sz w:val="24"/>
          <w:szCs w:val="24"/>
        </w:rPr>
        <w:t xml:space="preserve"> be</w:t>
      </w:r>
      <w:r w:rsidR="008C7FAD">
        <w:rPr>
          <w:rFonts w:ascii="Times New Roman" w:hAnsi="Times New Roman" w:cs="Times New Roman"/>
          <w:sz w:val="24"/>
          <w:szCs w:val="24"/>
        </w:rPr>
        <w:t xml:space="preserve"> employed to</w:t>
      </w:r>
      <w:r>
        <w:rPr>
          <w:rFonts w:ascii="Times New Roman" w:hAnsi="Times New Roman" w:cs="Times New Roman"/>
          <w:sz w:val="24"/>
          <w:szCs w:val="24"/>
        </w:rPr>
        <w:t xml:space="preserve"> improve practice of preventive measures</w:t>
      </w:r>
      <w:r w:rsidR="00B95E02">
        <w:rPr>
          <w:rFonts w:ascii="Times New Roman" w:hAnsi="Times New Roman" w:cs="Times New Roman"/>
          <w:sz w:val="24"/>
          <w:szCs w:val="24"/>
        </w:rPr>
        <w:t xml:space="preserve"> among the target population.</w:t>
      </w:r>
    </w:p>
    <w:bookmarkEnd w:id="0"/>
    <w:p w14:paraId="7FB57613" w14:textId="77777777" w:rsidR="00F5751B" w:rsidRDefault="00F5751B" w:rsidP="004B5DC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Key words: </w:t>
      </w:r>
      <w:r w:rsidRPr="00F82339">
        <w:rPr>
          <w:rFonts w:ascii="Times New Roman" w:hAnsi="Times New Roman" w:cs="Times New Roman"/>
          <w:bCs/>
          <w:sz w:val="24"/>
          <w:szCs w:val="24"/>
        </w:rPr>
        <w:t>KAP, COVID-19, Pregnant women</w:t>
      </w:r>
    </w:p>
    <w:p w14:paraId="122A525A" w14:textId="77777777" w:rsidR="00F5751B" w:rsidRDefault="00F5751B" w:rsidP="004B5DC9">
      <w:pPr>
        <w:spacing w:line="360" w:lineRule="auto"/>
        <w:jc w:val="both"/>
        <w:rPr>
          <w:rFonts w:ascii="Times New Roman" w:hAnsi="Times New Roman" w:cs="Times New Roman"/>
          <w:b/>
          <w:bCs/>
          <w:sz w:val="24"/>
          <w:szCs w:val="24"/>
        </w:rPr>
      </w:pPr>
    </w:p>
    <w:p w14:paraId="21756C52" w14:textId="6F7FBAB3" w:rsidR="009D4558" w:rsidRDefault="009D4558" w:rsidP="004B5DC9">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ACKNOWLEDGEMENT</w:t>
      </w:r>
    </w:p>
    <w:p w14:paraId="72B510FD" w14:textId="77777777" w:rsidR="00BB165B" w:rsidRDefault="009D4558" w:rsidP="009D4558">
      <w:pPr>
        <w:spacing w:line="360" w:lineRule="auto"/>
        <w:rPr>
          <w:rFonts w:ascii="Times New Roman" w:hAnsi="Times New Roman" w:cs="Times New Roman"/>
          <w:sz w:val="24"/>
          <w:szCs w:val="24"/>
        </w:rPr>
      </w:pPr>
      <w:r w:rsidRPr="00513277">
        <w:rPr>
          <w:rFonts w:ascii="Times New Roman" w:hAnsi="Times New Roman" w:cs="Times New Roman"/>
          <w:sz w:val="24"/>
          <w:szCs w:val="24"/>
        </w:rPr>
        <w:t>I would like to express my heartfelt gratitude to department of Obstetrics and Gynecology, Saint Paul’s Hospital</w:t>
      </w:r>
      <w:r>
        <w:rPr>
          <w:rFonts w:ascii="Times New Roman" w:hAnsi="Times New Roman" w:cs="Times New Roman"/>
          <w:sz w:val="24"/>
          <w:szCs w:val="24"/>
        </w:rPr>
        <w:t xml:space="preserve"> </w:t>
      </w:r>
      <w:r w:rsidRPr="00513277">
        <w:rPr>
          <w:rFonts w:ascii="Times New Roman" w:hAnsi="Times New Roman" w:cs="Times New Roman"/>
          <w:sz w:val="24"/>
          <w:szCs w:val="24"/>
        </w:rPr>
        <w:t>Millennium Medical College for giving me the opportunity to undertake this research as part of partial fulfillment for specialization in Obstetrics and Gynecology</w:t>
      </w:r>
      <w:r w:rsidR="00BB165B">
        <w:rPr>
          <w:rFonts w:ascii="Times New Roman" w:hAnsi="Times New Roman" w:cs="Times New Roman"/>
          <w:sz w:val="24"/>
          <w:szCs w:val="24"/>
        </w:rPr>
        <w:t>.</w:t>
      </w:r>
    </w:p>
    <w:p w14:paraId="6ECE46A7" w14:textId="5AEBB41C" w:rsidR="008005B6" w:rsidRDefault="008703C6" w:rsidP="009D4558">
      <w:pPr>
        <w:spacing w:line="360" w:lineRule="auto"/>
        <w:rPr>
          <w:rFonts w:ascii="Times New Roman" w:hAnsi="Times New Roman" w:cs="Times New Roman"/>
          <w:sz w:val="24"/>
          <w:szCs w:val="24"/>
        </w:rPr>
        <w:sectPr w:rsidR="008005B6">
          <w:footerReference w:type="default" r:id="rId12"/>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Foremost, I would like to express my </w:t>
      </w:r>
      <w:r w:rsidR="00BB165B">
        <w:rPr>
          <w:rFonts w:ascii="Times New Roman" w:hAnsi="Times New Roman" w:cs="Times New Roman"/>
          <w:sz w:val="24"/>
          <w:szCs w:val="24"/>
        </w:rPr>
        <w:t xml:space="preserve">deep and </w:t>
      </w:r>
      <w:r>
        <w:rPr>
          <w:rFonts w:ascii="Times New Roman" w:hAnsi="Times New Roman" w:cs="Times New Roman"/>
          <w:sz w:val="24"/>
          <w:szCs w:val="24"/>
        </w:rPr>
        <w:t>sincere gratitude to my research advisor Dr Genet G/Medhin</w:t>
      </w:r>
      <w:r w:rsidR="00BB165B">
        <w:rPr>
          <w:rFonts w:ascii="Times New Roman" w:hAnsi="Times New Roman" w:cs="Times New Roman"/>
          <w:sz w:val="24"/>
          <w:szCs w:val="24"/>
        </w:rPr>
        <w:t xml:space="preserve"> </w:t>
      </w:r>
      <w:r>
        <w:rPr>
          <w:rFonts w:ascii="Times New Roman" w:hAnsi="Times New Roman" w:cs="Times New Roman"/>
          <w:sz w:val="24"/>
          <w:szCs w:val="24"/>
        </w:rPr>
        <w:t>(MD, Assistant Professor of Obstetric</w:t>
      </w:r>
      <w:r w:rsidR="00BB165B">
        <w:rPr>
          <w:rFonts w:ascii="Times New Roman" w:hAnsi="Times New Roman" w:cs="Times New Roman"/>
          <w:sz w:val="24"/>
          <w:szCs w:val="24"/>
        </w:rPr>
        <w:t>s</w:t>
      </w:r>
      <w:r>
        <w:rPr>
          <w:rFonts w:ascii="Times New Roman" w:hAnsi="Times New Roman" w:cs="Times New Roman"/>
          <w:sz w:val="24"/>
          <w:szCs w:val="24"/>
        </w:rPr>
        <w:t xml:space="preserve"> and Gynecology</w:t>
      </w:r>
      <w:r w:rsidR="00BB165B">
        <w:rPr>
          <w:rFonts w:ascii="Times New Roman" w:hAnsi="Times New Roman" w:cs="Times New Roman"/>
          <w:sz w:val="24"/>
          <w:szCs w:val="24"/>
        </w:rPr>
        <w:t xml:space="preserve"> and </w:t>
      </w:r>
      <w:r>
        <w:rPr>
          <w:rFonts w:ascii="Times New Roman" w:hAnsi="Times New Roman" w:cs="Times New Roman"/>
          <w:sz w:val="24"/>
          <w:szCs w:val="24"/>
        </w:rPr>
        <w:t>Urogy</w:t>
      </w:r>
      <w:r w:rsidR="00BB165B">
        <w:rPr>
          <w:rFonts w:ascii="Times New Roman" w:hAnsi="Times New Roman" w:cs="Times New Roman"/>
          <w:sz w:val="24"/>
          <w:szCs w:val="24"/>
        </w:rPr>
        <w:t xml:space="preserve">necologist, </w:t>
      </w:r>
      <w:r w:rsidR="004003AD">
        <w:rPr>
          <w:rFonts w:ascii="Times New Roman" w:hAnsi="Times New Roman" w:cs="Times New Roman"/>
          <w:sz w:val="24"/>
          <w:szCs w:val="24"/>
        </w:rPr>
        <w:t xml:space="preserve">MPH, </w:t>
      </w:r>
      <w:r w:rsidR="00BB165B">
        <w:rPr>
          <w:rFonts w:ascii="Times New Roman" w:hAnsi="Times New Roman" w:cs="Times New Roman"/>
          <w:sz w:val="24"/>
          <w:szCs w:val="24"/>
        </w:rPr>
        <w:t xml:space="preserve">SPHMMC) </w:t>
      </w:r>
      <w:r w:rsidR="006C6B11">
        <w:rPr>
          <w:rFonts w:ascii="Times New Roman" w:hAnsi="Times New Roman" w:cs="Times New Roman"/>
          <w:sz w:val="24"/>
          <w:szCs w:val="24"/>
        </w:rPr>
        <w:t xml:space="preserve">who </w:t>
      </w:r>
      <w:r w:rsidR="00BB165B">
        <w:rPr>
          <w:rFonts w:ascii="Times New Roman" w:hAnsi="Times New Roman" w:cs="Times New Roman"/>
          <w:sz w:val="24"/>
          <w:szCs w:val="24"/>
        </w:rPr>
        <w:t>provid</w:t>
      </w:r>
      <w:r w:rsidR="006C6B11">
        <w:rPr>
          <w:rFonts w:ascii="Times New Roman" w:hAnsi="Times New Roman" w:cs="Times New Roman"/>
          <w:sz w:val="24"/>
          <w:szCs w:val="24"/>
        </w:rPr>
        <w:t>ed</w:t>
      </w:r>
      <w:r w:rsidR="00BB165B">
        <w:rPr>
          <w:rFonts w:ascii="Times New Roman" w:hAnsi="Times New Roman" w:cs="Times New Roman"/>
          <w:sz w:val="24"/>
          <w:szCs w:val="24"/>
        </w:rPr>
        <w:t xml:space="preserve"> me invaluable guidance and motivation throughout the research process.</w:t>
      </w:r>
    </w:p>
    <w:sdt>
      <w:sdtPr>
        <w:rPr>
          <w:rFonts w:asciiTheme="minorHAnsi" w:eastAsiaTheme="minorHAnsi" w:hAnsiTheme="minorHAnsi" w:cstheme="minorBidi"/>
          <w:color w:val="auto"/>
          <w:sz w:val="22"/>
          <w:szCs w:val="22"/>
        </w:rPr>
        <w:id w:val="-1189516696"/>
        <w:docPartObj>
          <w:docPartGallery w:val="Table of Contents"/>
          <w:docPartUnique/>
        </w:docPartObj>
      </w:sdtPr>
      <w:sdtEndPr>
        <w:rPr>
          <w:b/>
          <w:bCs/>
          <w:noProof/>
        </w:rPr>
      </w:sdtEndPr>
      <w:sdtContent>
        <w:p w14:paraId="0749EECA" w14:textId="2AE2DEE2" w:rsidR="00BC1E81" w:rsidRDefault="00BC1E81">
          <w:pPr>
            <w:pStyle w:val="TOCHeading"/>
          </w:pPr>
          <w:r>
            <w:t>Table of Contents</w:t>
          </w:r>
        </w:p>
        <w:p w14:paraId="62D07039" w14:textId="3BD686E2" w:rsidR="0039506E" w:rsidRDefault="00BC1E81">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81222883" w:history="1">
            <w:r w:rsidR="0039506E" w:rsidRPr="00034CBE">
              <w:rPr>
                <w:rStyle w:val="Hyperlink"/>
                <w:rFonts w:ascii="Times New Roman" w:hAnsi="Times New Roman" w:cs="Times New Roman"/>
                <w:b/>
                <w:bCs/>
                <w:noProof/>
              </w:rPr>
              <w:t>LIST OF ABREVIATIONS</w:t>
            </w:r>
            <w:r w:rsidR="0039506E">
              <w:rPr>
                <w:noProof/>
                <w:webHidden/>
              </w:rPr>
              <w:tab/>
            </w:r>
            <w:r w:rsidR="0039506E">
              <w:rPr>
                <w:noProof/>
                <w:webHidden/>
              </w:rPr>
              <w:fldChar w:fldCharType="begin"/>
            </w:r>
            <w:r w:rsidR="0039506E">
              <w:rPr>
                <w:noProof/>
                <w:webHidden/>
              </w:rPr>
              <w:instrText xml:space="preserve"> PAGEREF _Toc81222883 \h </w:instrText>
            </w:r>
            <w:r w:rsidR="0039506E">
              <w:rPr>
                <w:noProof/>
                <w:webHidden/>
              </w:rPr>
            </w:r>
            <w:r w:rsidR="0039506E">
              <w:rPr>
                <w:noProof/>
                <w:webHidden/>
              </w:rPr>
              <w:fldChar w:fldCharType="separate"/>
            </w:r>
            <w:r w:rsidR="0039506E">
              <w:rPr>
                <w:noProof/>
                <w:webHidden/>
              </w:rPr>
              <w:t>i</w:t>
            </w:r>
            <w:r w:rsidR="0039506E">
              <w:rPr>
                <w:noProof/>
                <w:webHidden/>
              </w:rPr>
              <w:fldChar w:fldCharType="end"/>
            </w:r>
          </w:hyperlink>
        </w:p>
        <w:p w14:paraId="716E3211" w14:textId="6D634A5C" w:rsidR="0039506E" w:rsidRDefault="00036C66">
          <w:pPr>
            <w:pStyle w:val="TOC1"/>
            <w:tabs>
              <w:tab w:val="right" w:leader="dot" w:pos="9350"/>
            </w:tabs>
            <w:rPr>
              <w:rFonts w:eastAsiaTheme="minorEastAsia"/>
              <w:noProof/>
            </w:rPr>
          </w:pPr>
          <w:hyperlink w:anchor="_Toc81222884" w:history="1">
            <w:r w:rsidR="0039506E" w:rsidRPr="00034CBE">
              <w:rPr>
                <w:rStyle w:val="Hyperlink"/>
                <w:rFonts w:ascii="Times New Roman" w:hAnsi="Times New Roman" w:cs="Times New Roman"/>
                <w:b/>
                <w:bCs/>
                <w:noProof/>
              </w:rPr>
              <w:t>LIST OF TABLES and FIGURES</w:t>
            </w:r>
            <w:r w:rsidR="0039506E">
              <w:rPr>
                <w:noProof/>
                <w:webHidden/>
              </w:rPr>
              <w:tab/>
            </w:r>
            <w:r w:rsidR="0039506E">
              <w:rPr>
                <w:noProof/>
                <w:webHidden/>
              </w:rPr>
              <w:fldChar w:fldCharType="begin"/>
            </w:r>
            <w:r w:rsidR="0039506E">
              <w:rPr>
                <w:noProof/>
                <w:webHidden/>
              </w:rPr>
              <w:instrText xml:space="preserve"> PAGEREF _Toc81222884 \h </w:instrText>
            </w:r>
            <w:r w:rsidR="0039506E">
              <w:rPr>
                <w:noProof/>
                <w:webHidden/>
              </w:rPr>
            </w:r>
            <w:r w:rsidR="0039506E">
              <w:rPr>
                <w:noProof/>
                <w:webHidden/>
              </w:rPr>
              <w:fldChar w:fldCharType="separate"/>
            </w:r>
            <w:r w:rsidR="0039506E">
              <w:rPr>
                <w:noProof/>
                <w:webHidden/>
              </w:rPr>
              <w:t>ii</w:t>
            </w:r>
            <w:r w:rsidR="0039506E">
              <w:rPr>
                <w:noProof/>
                <w:webHidden/>
              </w:rPr>
              <w:fldChar w:fldCharType="end"/>
            </w:r>
          </w:hyperlink>
        </w:p>
        <w:p w14:paraId="2B839D94" w14:textId="72A5836D" w:rsidR="0039506E" w:rsidRDefault="00036C66">
          <w:pPr>
            <w:pStyle w:val="TOC1"/>
            <w:tabs>
              <w:tab w:val="right" w:leader="dot" w:pos="9350"/>
            </w:tabs>
            <w:rPr>
              <w:rFonts w:eastAsiaTheme="minorEastAsia"/>
              <w:noProof/>
            </w:rPr>
          </w:pPr>
          <w:hyperlink w:anchor="_Toc81222885" w:history="1">
            <w:r w:rsidR="0039506E" w:rsidRPr="00034CBE">
              <w:rPr>
                <w:rStyle w:val="Hyperlink"/>
                <w:rFonts w:ascii="Times New Roman" w:hAnsi="Times New Roman" w:cs="Times New Roman"/>
                <w:b/>
                <w:bCs/>
                <w:noProof/>
              </w:rPr>
              <w:t>CHAPTER ONE: INTRODUCTION</w:t>
            </w:r>
            <w:r w:rsidR="0039506E">
              <w:rPr>
                <w:noProof/>
                <w:webHidden/>
              </w:rPr>
              <w:tab/>
            </w:r>
            <w:r w:rsidR="0039506E">
              <w:rPr>
                <w:noProof/>
                <w:webHidden/>
              </w:rPr>
              <w:fldChar w:fldCharType="begin"/>
            </w:r>
            <w:r w:rsidR="0039506E">
              <w:rPr>
                <w:noProof/>
                <w:webHidden/>
              </w:rPr>
              <w:instrText xml:space="preserve"> PAGEREF _Toc81222885 \h </w:instrText>
            </w:r>
            <w:r w:rsidR="0039506E">
              <w:rPr>
                <w:noProof/>
                <w:webHidden/>
              </w:rPr>
            </w:r>
            <w:r w:rsidR="0039506E">
              <w:rPr>
                <w:noProof/>
                <w:webHidden/>
              </w:rPr>
              <w:fldChar w:fldCharType="separate"/>
            </w:r>
            <w:r w:rsidR="0039506E">
              <w:rPr>
                <w:noProof/>
                <w:webHidden/>
              </w:rPr>
              <w:t>1</w:t>
            </w:r>
            <w:r w:rsidR="0039506E">
              <w:rPr>
                <w:noProof/>
                <w:webHidden/>
              </w:rPr>
              <w:fldChar w:fldCharType="end"/>
            </w:r>
          </w:hyperlink>
        </w:p>
        <w:p w14:paraId="734103B7" w14:textId="7D7195A5" w:rsidR="0039506E" w:rsidRDefault="00036C66">
          <w:pPr>
            <w:pStyle w:val="TOC2"/>
            <w:tabs>
              <w:tab w:val="right" w:leader="dot" w:pos="9350"/>
            </w:tabs>
            <w:rPr>
              <w:rFonts w:eastAsiaTheme="minorEastAsia"/>
              <w:noProof/>
            </w:rPr>
          </w:pPr>
          <w:hyperlink w:anchor="_Toc81222886" w:history="1">
            <w:r w:rsidR="0039506E" w:rsidRPr="00034CBE">
              <w:rPr>
                <w:rStyle w:val="Hyperlink"/>
                <w:rFonts w:ascii="Times New Roman" w:hAnsi="Times New Roman" w:cs="Times New Roman"/>
                <w:b/>
                <w:bCs/>
                <w:noProof/>
              </w:rPr>
              <w:t>1.1 Background</w:t>
            </w:r>
            <w:r w:rsidR="0039506E">
              <w:rPr>
                <w:noProof/>
                <w:webHidden/>
              </w:rPr>
              <w:tab/>
            </w:r>
            <w:r w:rsidR="0039506E">
              <w:rPr>
                <w:noProof/>
                <w:webHidden/>
              </w:rPr>
              <w:fldChar w:fldCharType="begin"/>
            </w:r>
            <w:r w:rsidR="0039506E">
              <w:rPr>
                <w:noProof/>
                <w:webHidden/>
              </w:rPr>
              <w:instrText xml:space="preserve"> PAGEREF _Toc81222886 \h </w:instrText>
            </w:r>
            <w:r w:rsidR="0039506E">
              <w:rPr>
                <w:noProof/>
                <w:webHidden/>
              </w:rPr>
            </w:r>
            <w:r w:rsidR="0039506E">
              <w:rPr>
                <w:noProof/>
                <w:webHidden/>
              </w:rPr>
              <w:fldChar w:fldCharType="separate"/>
            </w:r>
            <w:r w:rsidR="0039506E">
              <w:rPr>
                <w:noProof/>
                <w:webHidden/>
              </w:rPr>
              <w:t>1</w:t>
            </w:r>
            <w:r w:rsidR="0039506E">
              <w:rPr>
                <w:noProof/>
                <w:webHidden/>
              </w:rPr>
              <w:fldChar w:fldCharType="end"/>
            </w:r>
          </w:hyperlink>
        </w:p>
        <w:p w14:paraId="2038723A" w14:textId="12E3C45A" w:rsidR="0039506E" w:rsidRDefault="00036C66">
          <w:pPr>
            <w:pStyle w:val="TOC2"/>
            <w:tabs>
              <w:tab w:val="right" w:leader="dot" w:pos="9350"/>
            </w:tabs>
            <w:rPr>
              <w:rFonts w:eastAsiaTheme="minorEastAsia"/>
              <w:noProof/>
            </w:rPr>
          </w:pPr>
          <w:hyperlink w:anchor="_Toc81222887" w:history="1">
            <w:r w:rsidR="0039506E" w:rsidRPr="00034CBE">
              <w:rPr>
                <w:rStyle w:val="Hyperlink"/>
                <w:rFonts w:ascii="Times New Roman" w:hAnsi="Times New Roman" w:cs="Times New Roman"/>
                <w:b/>
                <w:bCs/>
                <w:noProof/>
              </w:rPr>
              <w:t>1.2 Statement of the Problem</w:t>
            </w:r>
            <w:r w:rsidR="0039506E">
              <w:rPr>
                <w:noProof/>
                <w:webHidden/>
              </w:rPr>
              <w:tab/>
            </w:r>
            <w:r w:rsidR="0039506E">
              <w:rPr>
                <w:noProof/>
                <w:webHidden/>
              </w:rPr>
              <w:fldChar w:fldCharType="begin"/>
            </w:r>
            <w:r w:rsidR="0039506E">
              <w:rPr>
                <w:noProof/>
                <w:webHidden/>
              </w:rPr>
              <w:instrText xml:space="preserve"> PAGEREF _Toc81222887 \h </w:instrText>
            </w:r>
            <w:r w:rsidR="0039506E">
              <w:rPr>
                <w:noProof/>
                <w:webHidden/>
              </w:rPr>
            </w:r>
            <w:r w:rsidR="0039506E">
              <w:rPr>
                <w:noProof/>
                <w:webHidden/>
              </w:rPr>
              <w:fldChar w:fldCharType="separate"/>
            </w:r>
            <w:r w:rsidR="0039506E">
              <w:rPr>
                <w:noProof/>
                <w:webHidden/>
              </w:rPr>
              <w:t>2</w:t>
            </w:r>
            <w:r w:rsidR="0039506E">
              <w:rPr>
                <w:noProof/>
                <w:webHidden/>
              </w:rPr>
              <w:fldChar w:fldCharType="end"/>
            </w:r>
          </w:hyperlink>
        </w:p>
        <w:p w14:paraId="3082E088" w14:textId="68714085" w:rsidR="0039506E" w:rsidRDefault="00036C66">
          <w:pPr>
            <w:pStyle w:val="TOC2"/>
            <w:tabs>
              <w:tab w:val="right" w:leader="dot" w:pos="9350"/>
            </w:tabs>
            <w:rPr>
              <w:rFonts w:eastAsiaTheme="minorEastAsia"/>
              <w:noProof/>
            </w:rPr>
          </w:pPr>
          <w:hyperlink w:anchor="_Toc81222888" w:history="1">
            <w:r w:rsidR="0039506E" w:rsidRPr="00034CBE">
              <w:rPr>
                <w:rStyle w:val="Hyperlink"/>
                <w:rFonts w:ascii="Times New Roman" w:hAnsi="Times New Roman" w:cs="Times New Roman"/>
                <w:b/>
                <w:bCs/>
                <w:noProof/>
              </w:rPr>
              <w:t>1.3 Significance of the Study</w:t>
            </w:r>
            <w:r w:rsidR="0039506E">
              <w:rPr>
                <w:noProof/>
                <w:webHidden/>
              </w:rPr>
              <w:tab/>
            </w:r>
            <w:r w:rsidR="0039506E">
              <w:rPr>
                <w:noProof/>
                <w:webHidden/>
              </w:rPr>
              <w:fldChar w:fldCharType="begin"/>
            </w:r>
            <w:r w:rsidR="0039506E">
              <w:rPr>
                <w:noProof/>
                <w:webHidden/>
              </w:rPr>
              <w:instrText xml:space="preserve"> PAGEREF _Toc81222888 \h </w:instrText>
            </w:r>
            <w:r w:rsidR="0039506E">
              <w:rPr>
                <w:noProof/>
                <w:webHidden/>
              </w:rPr>
            </w:r>
            <w:r w:rsidR="0039506E">
              <w:rPr>
                <w:noProof/>
                <w:webHidden/>
              </w:rPr>
              <w:fldChar w:fldCharType="separate"/>
            </w:r>
            <w:r w:rsidR="0039506E">
              <w:rPr>
                <w:noProof/>
                <w:webHidden/>
              </w:rPr>
              <w:t>3</w:t>
            </w:r>
            <w:r w:rsidR="0039506E">
              <w:rPr>
                <w:noProof/>
                <w:webHidden/>
              </w:rPr>
              <w:fldChar w:fldCharType="end"/>
            </w:r>
          </w:hyperlink>
        </w:p>
        <w:p w14:paraId="27EC837F" w14:textId="059A25C5" w:rsidR="0039506E" w:rsidRDefault="00036C66">
          <w:pPr>
            <w:pStyle w:val="TOC1"/>
            <w:tabs>
              <w:tab w:val="right" w:leader="dot" w:pos="9350"/>
            </w:tabs>
            <w:rPr>
              <w:rFonts w:eastAsiaTheme="minorEastAsia"/>
              <w:noProof/>
            </w:rPr>
          </w:pPr>
          <w:hyperlink w:anchor="_Toc81222889" w:history="1">
            <w:r w:rsidR="0039506E" w:rsidRPr="00034CBE">
              <w:rPr>
                <w:rStyle w:val="Hyperlink"/>
                <w:rFonts w:ascii="Times New Roman" w:hAnsi="Times New Roman" w:cs="Times New Roman"/>
                <w:b/>
                <w:bCs/>
                <w:noProof/>
              </w:rPr>
              <w:t>CHAPTER TWO: LITERATURE REVIEW</w:t>
            </w:r>
            <w:r w:rsidR="0039506E">
              <w:rPr>
                <w:noProof/>
                <w:webHidden/>
              </w:rPr>
              <w:tab/>
            </w:r>
            <w:r w:rsidR="0039506E">
              <w:rPr>
                <w:noProof/>
                <w:webHidden/>
              </w:rPr>
              <w:fldChar w:fldCharType="begin"/>
            </w:r>
            <w:r w:rsidR="0039506E">
              <w:rPr>
                <w:noProof/>
                <w:webHidden/>
              </w:rPr>
              <w:instrText xml:space="preserve"> PAGEREF _Toc81222889 \h </w:instrText>
            </w:r>
            <w:r w:rsidR="0039506E">
              <w:rPr>
                <w:noProof/>
                <w:webHidden/>
              </w:rPr>
            </w:r>
            <w:r w:rsidR="0039506E">
              <w:rPr>
                <w:noProof/>
                <w:webHidden/>
              </w:rPr>
              <w:fldChar w:fldCharType="separate"/>
            </w:r>
            <w:r w:rsidR="0039506E">
              <w:rPr>
                <w:noProof/>
                <w:webHidden/>
              </w:rPr>
              <w:t>4</w:t>
            </w:r>
            <w:r w:rsidR="0039506E">
              <w:rPr>
                <w:noProof/>
                <w:webHidden/>
              </w:rPr>
              <w:fldChar w:fldCharType="end"/>
            </w:r>
          </w:hyperlink>
        </w:p>
        <w:p w14:paraId="377D5A8E" w14:textId="4A3B628D" w:rsidR="0039506E" w:rsidRDefault="00036C66">
          <w:pPr>
            <w:pStyle w:val="TOC2"/>
            <w:tabs>
              <w:tab w:val="right" w:leader="dot" w:pos="9350"/>
            </w:tabs>
            <w:rPr>
              <w:rFonts w:eastAsiaTheme="minorEastAsia"/>
              <w:noProof/>
            </w:rPr>
          </w:pPr>
          <w:hyperlink w:anchor="_Toc81222890" w:history="1">
            <w:r w:rsidR="0039506E" w:rsidRPr="00034CBE">
              <w:rPr>
                <w:rStyle w:val="Hyperlink"/>
                <w:rFonts w:ascii="Times New Roman" w:hAnsi="Times New Roman" w:cs="Times New Roman"/>
                <w:b/>
                <w:bCs/>
                <w:noProof/>
              </w:rPr>
              <w:t>2.1 Level of knowledge About COVID-19 and Associated Factors</w:t>
            </w:r>
            <w:r w:rsidR="0039506E">
              <w:rPr>
                <w:noProof/>
                <w:webHidden/>
              </w:rPr>
              <w:tab/>
            </w:r>
            <w:r w:rsidR="0039506E">
              <w:rPr>
                <w:noProof/>
                <w:webHidden/>
              </w:rPr>
              <w:fldChar w:fldCharType="begin"/>
            </w:r>
            <w:r w:rsidR="0039506E">
              <w:rPr>
                <w:noProof/>
                <w:webHidden/>
              </w:rPr>
              <w:instrText xml:space="preserve"> PAGEREF _Toc81222890 \h </w:instrText>
            </w:r>
            <w:r w:rsidR="0039506E">
              <w:rPr>
                <w:noProof/>
                <w:webHidden/>
              </w:rPr>
            </w:r>
            <w:r w:rsidR="0039506E">
              <w:rPr>
                <w:noProof/>
                <w:webHidden/>
              </w:rPr>
              <w:fldChar w:fldCharType="separate"/>
            </w:r>
            <w:r w:rsidR="0039506E">
              <w:rPr>
                <w:noProof/>
                <w:webHidden/>
              </w:rPr>
              <w:t>4</w:t>
            </w:r>
            <w:r w:rsidR="0039506E">
              <w:rPr>
                <w:noProof/>
                <w:webHidden/>
              </w:rPr>
              <w:fldChar w:fldCharType="end"/>
            </w:r>
          </w:hyperlink>
        </w:p>
        <w:p w14:paraId="5F07D4FF" w14:textId="41A758D3" w:rsidR="0039506E" w:rsidRDefault="00036C66">
          <w:pPr>
            <w:pStyle w:val="TOC2"/>
            <w:tabs>
              <w:tab w:val="right" w:leader="dot" w:pos="9350"/>
            </w:tabs>
            <w:rPr>
              <w:rFonts w:eastAsiaTheme="minorEastAsia"/>
              <w:noProof/>
            </w:rPr>
          </w:pPr>
          <w:hyperlink w:anchor="_Toc81222891" w:history="1">
            <w:r w:rsidR="0039506E" w:rsidRPr="00034CBE">
              <w:rPr>
                <w:rStyle w:val="Hyperlink"/>
                <w:rFonts w:ascii="Times New Roman" w:hAnsi="Times New Roman" w:cs="Times New Roman"/>
                <w:b/>
                <w:bCs/>
                <w:noProof/>
              </w:rPr>
              <w:t>2.2 Attitude Towards COVID-19 and Associated Factors</w:t>
            </w:r>
            <w:r w:rsidR="0039506E">
              <w:rPr>
                <w:noProof/>
                <w:webHidden/>
              </w:rPr>
              <w:tab/>
            </w:r>
            <w:r w:rsidR="0039506E">
              <w:rPr>
                <w:noProof/>
                <w:webHidden/>
              </w:rPr>
              <w:fldChar w:fldCharType="begin"/>
            </w:r>
            <w:r w:rsidR="0039506E">
              <w:rPr>
                <w:noProof/>
                <w:webHidden/>
              </w:rPr>
              <w:instrText xml:space="preserve"> PAGEREF _Toc81222891 \h </w:instrText>
            </w:r>
            <w:r w:rsidR="0039506E">
              <w:rPr>
                <w:noProof/>
                <w:webHidden/>
              </w:rPr>
            </w:r>
            <w:r w:rsidR="0039506E">
              <w:rPr>
                <w:noProof/>
                <w:webHidden/>
              </w:rPr>
              <w:fldChar w:fldCharType="separate"/>
            </w:r>
            <w:r w:rsidR="0039506E">
              <w:rPr>
                <w:noProof/>
                <w:webHidden/>
              </w:rPr>
              <w:t>5</w:t>
            </w:r>
            <w:r w:rsidR="0039506E">
              <w:rPr>
                <w:noProof/>
                <w:webHidden/>
              </w:rPr>
              <w:fldChar w:fldCharType="end"/>
            </w:r>
          </w:hyperlink>
        </w:p>
        <w:p w14:paraId="4A832B8E" w14:textId="38B9ABC3" w:rsidR="0039506E" w:rsidRDefault="00036C66">
          <w:pPr>
            <w:pStyle w:val="TOC2"/>
            <w:tabs>
              <w:tab w:val="right" w:leader="dot" w:pos="9350"/>
            </w:tabs>
            <w:rPr>
              <w:rFonts w:eastAsiaTheme="minorEastAsia"/>
              <w:noProof/>
            </w:rPr>
          </w:pPr>
          <w:hyperlink w:anchor="_Toc81222892" w:history="1">
            <w:r w:rsidR="0039506E" w:rsidRPr="00034CBE">
              <w:rPr>
                <w:rStyle w:val="Hyperlink"/>
                <w:rFonts w:ascii="Times New Roman" w:hAnsi="Times New Roman" w:cs="Times New Roman"/>
                <w:b/>
                <w:bCs/>
                <w:noProof/>
              </w:rPr>
              <w:t>2.3 Practices of Preventive Measures Against COVID-19 and Associated Factors</w:t>
            </w:r>
            <w:r w:rsidR="0039506E">
              <w:rPr>
                <w:noProof/>
                <w:webHidden/>
              </w:rPr>
              <w:tab/>
            </w:r>
            <w:r w:rsidR="0039506E">
              <w:rPr>
                <w:noProof/>
                <w:webHidden/>
              </w:rPr>
              <w:fldChar w:fldCharType="begin"/>
            </w:r>
            <w:r w:rsidR="0039506E">
              <w:rPr>
                <w:noProof/>
                <w:webHidden/>
              </w:rPr>
              <w:instrText xml:space="preserve"> PAGEREF _Toc81222892 \h </w:instrText>
            </w:r>
            <w:r w:rsidR="0039506E">
              <w:rPr>
                <w:noProof/>
                <w:webHidden/>
              </w:rPr>
            </w:r>
            <w:r w:rsidR="0039506E">
              <w:rPr>
                <w:noProof/>
                <w:webHidden/>
              </w:rPr>
              <w:fldChar w:fldCharType="separate"/>
            </w:r>
            <w:r w:rsidR="0039506E">
              <w:rPr>
                <w:noProof/>
                <w:webHidden/>
              </w:rPr>
              <w:t>5</w:t>
            </w:r>
            <w:r w:rsidR="0039506E">
              <w:rPr>
                <w:noProof/>
                <w:webHidden/>
              </w:rPr>
              <w:fldChar w:fldCharType="end"/>
            </w:r>
          </w:hyperlink>
        </w:p>
        <w:p w14:paraId="252AB629" w14:textId="0FEE1BD7" w:rsidR="0039506E" w:rsidRDefault="00036C66">
          <w:pPr>
            <w:pStyle w:val="TOC2"/>
            <w:tabs>
              <w:tab w:val="right" w:leader="dot" w:pos="9350"/>
            </w:tabs>
            <w:rPr>
              <w:rFonts w:eastAsiaTheme="minorEastAsia"/>
              <w:noProof/>
            </w:rPr>
          </w:pPr>
          <w:hyperlink w:anchor="_Toc81222893" w:history="1">
            <w:r w:rsidR="0039506E" w:rsidRPr="00034CBE">
              <w:rPr>
                <w:rStyle w:val="Hyperlink"/>
                <w:rFonts w:ascii="Times New Roman" w:hAnsi="Times New Roman" w:cs="Times New Roman"/>
                <w:b/>
                <w:bCs/>
                <w:noProof/>
              </w:rPr>
              <w:t>2.4 Summary of Literature Review</w:t>
            </w:r>
            <w:r w:rsidR="0039506E">
              <w:rPr>
                <w:noProof/>
                <w:webHidden/>
              </w:rPr>
              <w:tab/>
            </w:r>
            <w:r w:rsidR="0039506E">
              <w:rPr>
                <w:noProof/>
                <w:webHidden/>
              </w:rPr>
              <w:fldChar w:fldCharType="begin"/>
            </w:r>
            <w:r w:rsidR="0039506E">
              <w:rPr>
                <w:noProof/>
                <w:webHidden/>
              </w:rPr>
              <w:instrText xml:space="preserve"> PAGEREF _Toc81222893 \h </w:instrText>
            </w:r>
            <w:r w:rsidR="0039506E">
              <w:rPr>
                <w:noProof/>
                <w:webHidden/>
              </w:rPr>
            </w:r>
            <w:r w:rsidR="0039506E">
              <w:rPr>
                <w:noProof/>
                <w:webHidden/>
              </w:rPr>
              <w:fldChar w:fldCharType="separate"/>
            </w:r>
            <w:r w:rsidR="0039506E">
              <w:rPr>
                <w:noProof/>
                <w:webHidden/>
              </w:rPr>
              <w:t>6</w:t>
            </w:r>
            <w:r w:rsidR="0039506E">
              <w:rPr>
                <w:noProof/>
                <w:webHidden/>
              </w:rPr>
              <w:fldChar w:fldCharType="end"/>
            </w:r>
          </w:hyperlink>
        </w:p>
        <w:p w14:paraId="729B18FC" w14:textId="6B97952B" w:rsidR="0039506E" w:rsidRDefault="00036C66">
          <w:pPr>
            <w:pStyle w:val="TOC1"/>
            <w:tabs>
              <w:tab w:val="right" w:leader="dot" w:pos="9350"/>
            </w:tabs>
            <w:rPr>
              <w:rFonts w:eastAsiaTheme="minorEastAsia"/>
              <w:noProof/>
            </w:rPr>
          </w:pPr>
          <w:hyperlink w:anchor="_Toc81222894" w:history="1">
            <w:r w:rsidR="0039506E" w:rsidRPr="00034CBE">
              <w:rPr>
                <w:rStyle w:val="Hyperlink"/>
                <w:rFonts w:ascii="Times New Roman" w:hAnsi="Times New Roman" w:cs="Times New Roman"/>
                <w:b/>
                <w:bCs/>
                <w:noProof/>
              </w:rPr>
              <w:t>CHAPTER THREE: OBJECTIVES</w:t>
            </w:r>
            <w:r w:rsidR="0039506E">
              <w:rPr>
                <w:noProof/>
                <w:webHidden/>
              </w:rPr>
              <w:tab/>
            </w:r>
            <w:r w:rsidR="0039506E">
              <w:rPr>
                <w:noProof/>
                <w:webHidden/>
              </w:rPr>
              <w:fldChar w:fldCharType="begin"/>
            </w:r>
            <w:r w:rsidR="0039506E">
              <w:rPr>
                <w:noProof/>
                <w:webHidden/>
              </w:rPr>
              <w:instrText xml:space="preserve"> PAGEREF _Toc81222894 \h </w:instrText>
            </w:r>
            <w:r w:rsidR="0039506E">
              <w:rPr>
                <w:noProof/>
                <w:webHidden/>
              </w:rPr>
            </w:r>
            <w:r w:rsidR="0039506E">
              <w:rPr>
                <w:noProof/>
                <w:webHidden/>
              </w:rPr>
              <w:fldChar w:fldCharType="separate"/>
            </w:r>
            <w:r w:rsidR="0039506E">
              <w:rPr>
                <w:noProof/>
                <w:webHidden/>
              </w:rPr>
              <w:t>7</w:t>
            </w:r>
            <w:r w:rsidR="0039506E">
              <w:rPr>
                <w:noProof/>
                <w:webHidden/>
              </w:rPr>
              <w:fldChar w:fldCharType="end"/>
            </w:r>
          </w:hyperlink>
        </w:p>
        <w:p w14:paraId="431A706F" w14:textId="2E9AFFF5" w:rsidR="0039506E" w:rsidRDefault="00036C66">
          <w:pPr>
            <w:pStyle w:val="TOC2"/>
            <w:tabs>
              <w:tab w:val="right" w:leader="dot" w:pos="9350"/>
            </w:tabs>
            <w:rPr>
              <w:rFonts w:eastAsiaTheme="minorEastAsia"/>
              <w:noProof/>
            </w:rPr>
          </w:pPr>
          <w:hyperlink w:anchor="_Toc81222895" w:history="1">
            <w:r w:rsidR="0039506E" w:rsidRPr="00034CBE">
              <w:rPr>
                <w:rStyle w:val="Hyperlink"/>
                <w:rFonts w:ascii="Times New Roman" w:hAnsi="Times New Roman" w:cs="Times New Roman"/>
                <w:b/>
                <w:bCs/>
                <w:noProof/>
              </w:rPr>
              <w:t>3.1 General Objectives</w:t>
            </w:r>
            <w:r w:rsidR="0039506E">
              <w:rPr>
                <w:noProof/>
                <w:webHidden/>
              </w:rPr>
              <w:tab/>
            </w:r>
            <w:r w:rsidR="0039506E">
              <w:rPr>
                <w:noProof/>
                <w:webHidden/>
              </w:rPr>
              <w:fldChar w:fldCharType="begin"/>
            </w:r>
            <w:r w:rsidR="0039506E">
              <w:rPr>
                <w:noProof/>
                <w:webHidden/>
              </w:rPr>
              <w:instrText xml:space="preserve"> PAGEREF _Toc81222895 \h </w:instrText>
            </w:r>
            <w:r w:rsidR="0039506E">
              <w:rPr>
                <w:noProof/>
                <w:webHidden/>
              </w:rPr>
            </w:r>
            <w:r w:rsidR="0039506E">
              <w:rPr>
                <w:noProof/>
                <w:webHidden/>
              </w:rPr>
              <w:fldChar w:fldCharType="separate"/>
            </w:r>
            <w:r w:rsidR="0039506E">
              <w:rPr>
                <w:noProof/>
                <w:webHidden/>
              </w:rPr>
              <w:t>7</w:t>
            </w:r>
            <w:r w:rsidR="0039506E">
              <w:rPr>
                <w:noProof/>
                <w:webHidden/>
              </w:rPr>
              <w:fldChar w:fldCharType="end"/>
            </w:r>
          </w:hyperlink>
        </w:p>
        <w:p w14:paraId="685839F3" w14:textId="641638C7" w:rsidR="0039506E" w:rsidRDefault="00036C66">
          <w:pPr>
            <w:pStyle w:val="TOC2"/>
            <w:tabs>
              <w:tab w:val="right" w:leader="dot" w:pos="9350"/>
            </w:tabs>
            <w:rPr>
              <w:rFonts w:eastAsiaTheme="minorEastAsia"/>
              <w:noProof/>
            </w:rPr>
          </w:pPr>
          <w:hyperlink w:anchor="_Toc81222896" w:history="1">
            <w:r w:rsidR="0039506E" w:rsidRPr="00034CBE">
              <w:rPr>
                <w:rStyle w:val="Hyperlink"/>
                <w:rFonts w:ascii="Times New Roman" w:hAnsi="Times New Roman" w:cs="Times New Roman"/>
                <w:b/>
                <w:bCs/>
                <w:noProof/>
              </w:rPr>
              <w:t>3.2 Specific Objectives</w:t>
            </w:r>
            <w:r w:rsidR="0039506E">
              <w:rPr>
                <w:noProof/>
                <w:webHidden/>
              </w:rPr>
              <w:tab/>
            </w:r>
            <w:r w:rsidR="0039506E">
              <w:rPr>
                <w:noProof/>
                <w:webHidden/>
              </w:rPr>
              <w:fldChar w:fldCharType="begin"/>
            </w:r>
            <w:r w:rsidR="0039506E">
              <w:rPr>
                <w:noProof/>
                <w:webHidden/>
              </w:rPr>
              <w:instrText xml:space="preserve"> PAGEREF _Toc81222896 \h </w:instrText>
            </w:r>
            <w:r w:rsidR="0039506E">
              <w:rPr>
                <w:noProof/>
                <w:webHidden/>
              </w:rPr>
            </w:r>
            <w:r w:rsidR="0039506E">
              <w:rPr>
                <w:noProof/>
                <w:webHidden/>
              </w:rPr>
              <w:fldChar w:fldCharType="separate"/>
            </w:r>
            <w:r w:rsidR="0039506E">
              <w:rPr>
                <w:noProof/>
                <w:webHidden/>
              </w:rPr>
              <w:t>7</w:t>
            </w:r>
            <w:r w:rsidR="0039506E">
              <w:rPr>
                <w:noProof/>
                <w:webHidden/>
              </w:rPr>
              <w:fldChar w:fldCharType="end"/>
            </w:r>
          </w:hyperlink>
        </w:p>
        <w:p w14:paraId="1BB40123" w14:textId="43F17E18" w:rsidR="0039506E" w:rsidRDefault="00036C66">
          <w:pPr>
            <w:pStyle w:val="TOC1"/>
            <w:tabs>
              <w:tab w:val="right" w:leader="dot" w:pos="9350"/>
            </w:tabs>
            <w:rPr>
              <w:rFonts w:eastAsiaTheme="minorEastAsia"/>
              <w:noProof/>
            </w:rPr>
          </w:pPr>
          <w:hyperlink w:anchor="_Toc81222897" w:history="1">
            <w:r w:rsidR="0039506E" w:rsidRPr="00034CBE">
              <w:rPr>
                <w:rStyle w:val="Hyperlink"/>
                <w:rFonts w:ascii="Times New Roman" w:hAnsi="Times New Roman" w:cs="Times New Roman"/>
                <w:b/>
                <w:bCs/>
                <w:noProof/>
              </w:rPr>
              <w:t>CHAPTER FOUR: METHODOLOGY OF THE RESEARCH</w:t>
            </w:r>
            <w:r w:rsidR="0039506E">
              <w:rPr>
                <w:noProof/>
                <w:webHidden/>
              </w:rPr>
              <w:tab/>
            </w:r>
            <w:r w:rsidR="0039506E">
              <w:rPr>
                <w:noProof/>
                <w:webHidden/>
              </w:rPr>
              <w:fldChar w:fldCharType="begin"/>
            </w:r>
            <w:r w:rsidR="0039506E">
              <w:rPr>
                <w:noProof/>
                <w:webHidden/>
              </w:rPr>
              <w:instrText xml:space="preserve"> PAGEREF _Toc81222897 \h </w:instrText>
            </w:r>
            <w:r w:rsidR="0039506E">
              <w:rPr>
                <w:noProof/>
                <w:webHidden/>
              </w:rPr>
            </w:r>
            <w:r w:rsidR="0039506E">
              <w:rPr>
                <w:noProof/>
                <w:webHidden/>
              </w:rPr>
              <w:fldChar w:fldCharType="separate"/>
            </w:r>
            <w:r w:rsidR="0039506E">
              <w:rPr>
                <w:noProof/>
                <w:webHidden/>
              </w:rPr>
              <w:t>8</w:t>
            </w:r>
            <w:r w:rsidR="0039506E">
              <w:rPr>
                <w:noProof/>
                <w:webHidden/>
              </w:rPr>
              <w:fldChar w:fldCharType="end"/>
            </w:r>
          </w:hyperlink>
        </w:p>
        <w:p w14:paraId="639C57BB" w14:textId="38855EAC" w:rsidR="0039506E" w:rsidRDefault="00036C66">
          <w:pPr>
            <w:pStyle w:val="TOC2"/>
            <w:tabs>
              <w:tab w:val="right" w:leader="dot" w:pos="9350"/>
            </w:tabs>
            <w:rPr>
              <w:rFonts w:eastAsiaTheme="minorEastAsia"/>
              <w:noProof/>
            </w:rPr>
          </w:pPr>
          <w:hyperlink w:anchor="_Toc81222898" w:history="1">
            <w:r w:rsidR="0039506E" w:rsidRPr="00034CBE">
              <w:rPr>
                <w:rStyle w:val="Hyperlink"/>
                <w:rFonts w:ascii="Times New Roman" w:hAnsi="Times New Roman" w:cs="Times New Roman"/>
                <w:b/>
                <w:bCs/>
                <w:noProof/>
              </w:rPr>
              <w:t>4.1 Study Area and Period</w:t>
            </w:r>
            <w:r w:rsidR="0039506E">
              <w:rPr>
                <w:noProof/>
                <w:webHidden/>
              </w:rPr>
              <w:tab/>
            </w:r>
            <w:r w:rsidR="0039506E">
              <w:rPr>
                <w:noProof/>
                <w:webHidden/>
              </w:rPr>
              <w:fldChar w:fldCharType="begin"/>
            </w:r>
            <w:r w:rsidR="0039506E">
              <w:rPr>
                <w:noProof/>
                <w:webHidden/>
              </w:rPr>
              <w:instrText xml:space="preserve"> PAGEREF _Toc81222898 \h </w:instrText>
            </w:r>
            <w:r w:rsidR="0039506E">
              <w:rPr>
                <w:noProof/>
                <w:webHidden/>
              </w:rPr>
            </w:r>
            <w:r w:rsidR="0039506E">
              <w:rPr>
                <w:noProof/>
                <w:webHidden/>
              </w:rPr>
              <w:fldChar w:fldCharType="separate"/>
            </w:r>
            <w:r w:rsidR="0039506E">
              <w:rPr>
                <w:noProof/>
                <w:webHidden/>
              </w:rPr>
              <w:t>8</w:t>
            </w:r>
            <w:r w:rsidR="0039506E">
              <w:rPr>
                <w:noProof/>
                <w:webHidden/>
              </w:rPr>
              <w:fldChar w:fldCharType="end"/>
            </w:r>
          </w:hyperlink>
        </w:p>
        <w:p w14:paraId="7FDE8DBA" w14:textId="5569DA70" w:rsidR="0039506E" w:rsidRDefault="00036C66">
          <w:pPr>
            <w:pStyle w:val="TOC2"/>
            <w:tabs>
              <w:tab w:val="right" w:leader="dot" w:pos="9350"/>
            </w:tabs>
            <w:rPr>
              <w:rFonts w:eastAsiaTheme="minorEastAsia"/>
              <w:noProof/>
            </w:rPr>
          </w:pPr>
          <w:hyperlink w:anchor="_Toc81222899" w:history="1">
            <w:r w:rsidR="0039506E" w:rsidRPr="00034CBE">
              <w:rPr>
                <w:rStyle w:val="Hyperlink"/>
                <w:rFonts w:ascii="Times New Roman" w:hAnsi="Times New Roman" w:cs="Times New Roman"/>
                <w:b/>
                <w:bCs/>
                <w:noProof/>
              </w:rPr>
              <w:t>4.2 Study Design</w:t>
            </w:r>
            <w:r w:rsidR="0039506E">
              <w:rPr>
                <w:noProof/>
                <w:webHidden/>
              </w:rPr>
              <w:tab/>
            </w:r>
            <w:r w:rsidR="0039506E">
              <w:rPr>
                <w:noProof/>
                <w:webHidden/>
              </w:rPr>
              <w:fldChar w:fldCharType="begin"/>
            </w:r>
            <w:r w:rsidR="0039506E">
              <w:rPr>
                <w:noProof/>
                <w:webHidden/>
              </w:rPr>
              <w:instrText xml:space="preserve"> PAGEREF _Toc81222899 \h </w:instrText>
            </w:r>
            <w:r w:rsidR="0039506E">
              <w:rPr>
                <w:noProof/>
                <w:webHidden/>
              </w:rPr>
            </w:r>
            <w:r w:rsidR="0039506E">
              <w:rPr>
                <w:noProof/>
                <w:webHidden/>
              </w:rPr>
              <w:fldChar w:fldCharType="separate"/>
            </w:r>
            <w:r w:rsidR="0039506E">
              <w:rPr>
                <w:noProof/>
                <w:webHidden/>
              </w:rPr>
              <w:t>8</w:t>
            </w:r>
            <w:r w:rsidR="0039506E">
              <w:rPr>
                <w:noProof/>
                <w:webHidden/>
              </w:rPr>
              <w:fldChar w:fldCharType="end"/>
            </w:r>
          </w:hyperlink>
        </w:p>
        <w:p w14:paraId="17F00EE3" w14:textId="697125E6" w:rsidR="0039506E" w:rsidRDefault="00036C66">
          <w:pPr>
            <w:pStyle w:val="TOC2"/>
            <w:tabs>
              <w:tab w:val="right" w:leader="dot" w:pos="9350"/>
            </w:tabs>
            <w:rPr>
              <w:rFonts w:eastAsiaTheme="minorEastAsia"/>
              <w:noProof/>
            </w:rPr>
          </w:pPr>
          <w:hyperlink w:anchor="_Toc81222900" w:history="1">
            <w:r w:rsidR="0039506E" w:rsidRPr="00034CBE">
              <w:rPr>
                <w:rStyle w:val="Hyperlink"/>
                <w:rFonts w:ascii="Times New Roman" w:hAnsi="Times New Roman" w:cs="Times New Roman"/>
                <w:b/>
                <w:bCs/>
                <w:noProof/>
                <w:shd w:val="clear" w:color="auto" w:fill="FFFFFF"/>
              </w:rPr>
              <w:t>4.3 Population</w:t>
            </w:r>
            <w:r w:rsidR="0039506E">
              <w:rPr>
                <w:noProof/>
                <w:webHidden/>
              </w:rPr>
              <w:tab/>
            </w:r>
            <w:r w:rsidR="0039506E">
              <w:rPr>
                <w:noProof/>
                <w:webHidden/>
              </w:rPr>
              <w:fldChar w:fldCharType="begin"/>
            </w:r>
            <w:r w:rsidR="0039506E">
              <w:rPr>
                <w:noProof/>
                <w:webHidden/>
              </w:rPr>
              <w:instrText xml:space="preserve"> PAGEREF _Toc81222900 \h </w:instrText>
            </w:r>
            <w:r w:rsidR="0039506E">
              <w:rPr>
                <w:noProof/>
                <w:webHidden/>
              </w:rPr>
            </w:r>
            <w:r w:rsidR="0039506E">
              <w:rPr>
                <w:noProof/>
                <w:webHidden/>
              </w:rPr>
              <w:fldChar w:fldCharType="separate"/>
            </w:r>
            <w:r w:rsidR="0039506E">
              <w:rPr>
                <w:noProof/>
                <w:webHidden/>
              </w:rPr>
              <w:t>8</w:t>
            </w:r>
            <w:r w:rsidR="0039506E">
              <w:rPr>
                <w:noProof/>
                <w:webHidden/>
              </w:rPr>
              <w:fldChar w:fldCharType="end"/>
            </w:r>
          </w:hyperlink>
        </w:p>
        <w:p w14:paraId="6F77C6BF" w14:textId="3D2EF56F" w:rsidR="0039506E" w:rsidRDefault="00036C66">
          <w:pPr>
            <w:pStyle w:val="TOC3"/>
            <w:rPr>
              <w:rFonts w:eastAsiaTheme="minorEastAsia"/>
            </w:rPr>
          </w:pPr>
          <w:hyperlink w:anchor="_Toc81222901" w:history="1">
            <w:r w:rsidR="0039506E" w:rsidRPr="00034CBE">
              <w:rPr>
                <w:rStyle w:val="Hyperlink"/>
                <w:rFonts w:ascii="Times New Roman" w:hAnsi="Times New Roman" w:cs="Times New Roman"/>
              </w:rPr>
              <w:t>4.3.1 Target population</w:t>
            </w:r>
            <w:r w:rsidR="0039506E">
              <w:rPr>
                <w:webHidden/>
              </w:rPr>
              <w:tab/>
            </w:r>
            <w:r w:rsidR="0039506E">
              <w:rPr>
                <w:webHidden/>
              </w:rPr>
              <w:fldChar w:fldCharType="begin"/>
            </w:r>
            <w:r w:rsidR="0039506E">
              <w:rPr>
                <w:webHidden/>
              </w:rPr>
              <w:instrText xml:space="preserve"> PAGEREF _Toc81222901 \h </w:instrText>
            </w:r>
            <w:r w:rsidR="0039506E">
              <w:rPr>
                <w:webHidden/>
              </w:rPr>
            </w:r>
            <w:r w:rsidR="0039506E">
              <w:rPr>
                <w:webHidden/>
              </w:rPr>
              <w:fldChar w:fldCharType="separate"/>
            </w:r>
            <w:r w:rsidR="0039506E">
              <w:rPr>
                <w:webHidden/>
              </w:rPr>
              <w:t>8</w:t>
            </w:r>
            <w:r w:rsidR="0039506E">
              <w:rPr>
                <w:webHidden/>
              </w:rPr>
              <w:fldChar w:fldCharType="end"/>
            </w:r>
          </w:hyperlink>
        </w:p>
        <w:p w14:paraId="611074A3" w14:textId="30290586" w:rsidR="0039506E" w:rsidRDefault="00036C66">
          <w:pPr>
            <w:pStyle w:val="TOC3"/>
            <w:rPr>
              <w:rFonts w:eastAsiaTheme="minorEastAsia"/>
            </w:rPr>
          </w:pPr>
          <w:hyperlink w:anchor="_Toc81222902" w:history="1">
            <w:r w:rsidR="0039506E" w:rsidRPr="00034CBE">
              <w:rPr>
                <w:rStyle w:val="Hyperlink"/>
                <w:rFonts w:ascii="Times New Roman" w:hAnsi="Times New Roman" w:cs="Times New Roman"/>
                <w:shd w:val="clear" w:color="auto" w:fill="FFFFFF"/>
              </w:rPr>
              <w:t>4.3.2 Source population</w:t>
            </w:r>
            <w:r w:rsidR="0039506E">
              <w:rPr>
                <w:webHidden/>
              </w:rPr>
              <w:tab/>
            </w:r>
            <w:r w:rsidR="0039506E">
              <w:rPr>
                <w:webHidden/>
              </w:rPr>
              <w:fldChar w:fldCharType="begin"/>
            </w:r>
            <w:r w:rsidR="0039506E">
              <w:rPr>
                <w:webHidden/>
              </w:rPr>
              <w:instrText xml:space="preserve"> PAGEREF _Toc81222902 \h </w:instrText>
            </w:r>
            <w:r w:rsidR="0039506E">
              <w:rPr>
                <w:webHidden/>
              </w:rPr>
            </w:r>
            <w:r w:rsidR="0039506E">
              <w:rPr>
                <w:webHidden/>
              </w:rPr>
              <w:fldChar w:fldCharType="separate"/>
            </w:r>
            <w:r w:rsidR="0039506E">
              <w:rPr>
                <w:webHidden/>
              </w:rPr>
              <w:t>8</w:t>
            </w:r>
            <w:r w:rsidR="0039506E">
              <w:rPr>
                <w:webHidden/>
              </w:rPr>
              <w:fldChar w:fldCharType="end"/>
            </w:r>
          </w:hyperlink>
        </w:p>
        <w:p w14:paraId="4F5776BE" w14:textId="038FE87C" w:rsidR="0039506E" w:rsidRDefault="00036C66">
          <w:pPr>
            <w:pStyle w:val="TOC3"/>
            <w:rPr>
              <w:rFonts w:eastAsiaTheme="minorEastAsia"/>
            </w:rPr>
          </w:pPr>
          <w:hyperlink w:anchor="_Toc81222903" w:history="1">
            <w:r w:rsidR="0039506E" w:rsidRPr="00034CBE">
              <w:rPr>
                <w:rStyle w:val="Hyperlink"/>
                <w:rFonts w:ascii="Times New Roman" w:hAnsi="Times New Roman" w:cs="Times New Roman"/>
                <w:shd w:val="clear" w:color="auto" w:fill="FFFFFF"/>
              </w:rPr>
              <w:t>4.3.3 Study population</w:t>
            </w:r>
            <w:r w:rsidR="0039506E">
              <w:rPr>
                <w:webHidden/>
              </w:rPr>
              <w:tab/>
            </w:r>
            <w:r w:rsidR="0039506E">
              <w:rPr>
                <w:webHidden/>
              </w:rPr>
              <w:fldChar w:fldCharType="begin"/>
            </w:r>
            <w:r w:rsidR="0039506E">
              <w:rPr>
                <w:webHidden/>
              </w:rPr>
              <w:instrText xml:space="preserve"> PAGEREF _Toc81222903 \h </w:instrText>
            </w:r>
            <w:r w:rsidR="0039506E">
              <w:rPr>
                <w:webHidden/>
              </w:rPr>
            </w:r>
            <w:r w:rsidR="0039506E">
              <w:rPr>
                <w:webHidden/>
              </w:rPr>
              <w:fldChar w:fldCharType="separate"/>
            </w:r>
            <w:r w:rsidR="0039506E">
              <w:rPr>
                <w:webHidden/>
              </w:rPr>
              <w:t>8</w:t>
            </w:r>
            <w:r w:rsidR="0039506E">
              <w:rPr>
                <w:webHidden/>
              </w:rPr>
              <w:fldChar w:fldCharType="end"/>
            </w:r>
          </w:hyperlink>
        </w:p>
        <w:p w14:paraId="69733595" w14:textId="55D0865F" w:rsidR="0039506E" w:rsidRDefault="00036C66">
          <w:pPr>
            <w:pStyle w:val="TOC3"/>
            <w:rPr>
              <w:rFonts w:eastAsiaTheme="minorEastAsia"/>
            </w:rPr>
          </w:pPr>
          <w:hyperlink w:anchor="_Toc81222904" w:history="1">
            <w:r w:rsidR="0039506E" w:rsidRPr="00034CBE">
              <w:rPr>
                <w:rStyle w:val="Hyperlink"/>
                <w:rFonts w:ascii="Times New Roman" w:hAnsi="Times New Roman" w:cs="Times New Roman"/>
              </w:rPr>
              <w:t>4.3.4 Study subjects</w:t>
            </w:r>
            <w:r w:rsidR="0039506E">
              <w:rPr>
                <w:webHidden/>
              </w:rPr>
              <w:tab/>
            </w:r>
            <w:r w:rsidR="0039506E">
              <w:rPr>
                <w:webHidden/>
              </w:rPr>
              <w:fldChar w:fldCharType="begin"/>
            </w:r>
            <w:r w:rsidR="0039506E">
              <w:rPr>
                <w:webHidden/>
              </w:rPr>
              <w:instrText xml:space="preserve"> PAGEREF _Toc81222904 \h </w:instrText>
            </w:r>
            <w:r w:rsidR="0039506E">
              <w:rPr>
                <w:webHidden/>
              </w:rPr>
            </w:r>
            <w:r w:rsidR="0039506E">
              <w:rPr>
                <w:webHidden/>
              </w:rPr>
              <w:fldChar w:fldCharType="separate"/>
            </w:r>
            <w:r w:rsidR="0039506E">
              <w:rPr>
                <w:webHidden/>
              </w:rPr>
              <w:t>8</w:t>
            </w:r>
            <w:r w:rsidR="0039506E">
              <w:rPr>
                <w:webHidden/>
              </w:rPr>
              <w:fldChar w:fldCharType="end"/>
            </w:r>
          </w:hyperlink>
        </w:p>
        <w:p w14:paraId="03DB77D0" w14:textId="12DF955B" w:rsidR="0039506E" w:rsidRDefault="00036C66">
          <w:pPr>
            <w:pStyle w:val="TOC3"/>
            <w:rPr>
              <w:rFonts w:eastAsiaTheme="minorEastAsia"/>
            </w:rPr>
          </w:pPr>
          <w:hyperlink w:anchor="_Toc81222905" w:history="1">
            <w:r w:rsidR="0039506E" w:rsidRPr="00034CBE">
              <w:rPr>
                <w:rStyle w:val="Hyperlink"/>
                <w:rFonts w:ascii="Times New Roman" w:hAnsi="Times New Roman" w:cs="Times New Roman"/>
              </w:rPr>
              <w:t>4.3.5 Inclusion criteria</w:t>
            </w:r>
            <w:r w:rsidR="0039506E">
              <w:rPr>
                <w:webHidden/>
              </w:rPr>
              <w:tab/>
            </w:r>
            <w:r w:rsidR="0039506E">
              <w:rPr>
                <w:webHidden/>
              </w:rPr>
              <w:fldChar w:fldCharType="begin"/>
            </w:r>
            <w:r w:rsidR="0039506E">
              <w:rPr>
                <w:webHidden/>
              </w:rPr>
              <w:instrText xml:space="preserve"> PAGEREF _Toc81222905 \h </w:instrText>
            </w:r>
            <w:r w:rsidR="0039506E">
              <w:rPr>
                <w:webHidden/>
              </w:rPr>
            </w:r>
            <w:r w:rsidR="0039506E">
              <w:rPr>
                <w:webHidden/>
              </w:rPr>
              <w:fldChar w:fldCharType="separate"/>
            </w:r>
            <w:r w:rsidR="0039506E">
              <w:rPr>
                <w:webHidden/>
              </w:rPr>
              <w:t>8</w:t>
            </w:r>
            <w:r w:rsidR="0039506E">
              <w:rPr>
                <w:webHidden/>
              </w:rPr>
              <w:fldChar w:fldCharType="end"/>
            </w:r>
          </w:hyperlink>
        </w:p>
        <w:p w14:paraId="15902282" w14:textId="140A0050" w:rsidR="0039506E" w:rsidRDefault="00036C66">
          <w:pPr>
            <w:pStyle w:val="TOC3"/>
            <w:rPr>
              <w:rFonts w:eastAsiaTheme="minorEastAsia"/>
            </w:rPr>
          </w:pPr>
          <w:hyperlink w:anchor="_Toc81222906" w:history="1">
            <w:r w:rsidR="0039506E" w:rsidRPr="00034CBE">
              <w:rPr>
                <w:rStyle w:val="Hyperlink"/>
                <w:rFonts w:ascii="Times New Roman" w:hAnsi="Times New Roman" w:cs="Times New Roman"/>
              </w:rPr>
              <w:t>4.3.6 Exclusion criteria</w:t>
            </w:r>
            <w:r w:rsidR="0039506E">
              <w:rPr>
                <w:webHidden/>
              </w:rPr>
              <w:tab/>
            </w:r>
            <w:r w:rsidR="0039506E">
              <w:rPr>
                <w:webHidden/>
              </w:rPr>
              <w:fldChar w:fldCharType="begin"/>
            </w:r>
            <w:r w:rsidR="0039506E">
              <w:rPr>
                <w:webHidden/>
              </w:rPr>
              <w:instrText xml:space="preserve"> PAGEREF _Toc81222906 \h </w:instrText>
            </w:r>
            <w:r w:rsidR="0039506E">
              <w:rPr>
                <w:webHidden/>
              </w:rPr>
            </w:r>
            <w:r w:rsidR="0039506E">
              <w:rPr>
                <w:webHidden/>
              </w:rPr>
              <w:fldChar w:fldCharType="separate"/>
            </w:r>
            <w:r w:rsidR="0039506E">
              <w:rPr>
                <w:webHidden/>
              </w:rPr>
              <w:t>8</w:t>
            </w:r>
            <w:r w:rsidR="0039506E">
              <w:rPr>
                <w:webHidden/>
              </w:rPr>
              <w:fldChar w:fldCharType="end"/>
            </w:r>
          </w:hyperlink>
        </w:p>
        <w:p w14:paraId="558894B1" w14:textId="735AE5A6" w:rsidR="0039506E" w:rsidRDefault="00036C66">
          <w:pPr>
            <w:pStyle w:val="TOC2"/>
            <w:tabs>
              <w:tab w:val="right" w:leader="dot" w:pos="9350"/>
            </w:tabs>
            <w:rPr>
              <w:rFonts w:eastAsiaTheme="minorEastAsia"/>
              <w:noProof/>
            </w:rPr>
          </w:pPr>
          <w:hyperlink w:anchor="_Toc81222907" w:history="1">
            <w:r w:rsidR="0039506E" w:rsidRPr="00034CBE">
              <w:rPr>
                <w:rStyle w:val="Hyperlink"/>
                <w:rFonts w:ascii="Times New Roman" w:hAnsi="Times New Roman" w:cs="Times New Roman"/>
                <w:b/>
                <w:bCs/>
                <w:noProof/>
              </w:rPr>
              <w:t>4.4 Sample Size Determination and Sampling Procedures</w:t>
            </w:r>
            <w:r w:rsidR="0039506E">
              <w:rPr>
                <w:noProof/>
                <w:webHidden/>
              </w:rPr>
              <w:tab/>
            </w:r>
            <w:r w:rsidR="0039506E">
              <w:rPr>
                <w:noProof/>
                <w:webHidden/>
              </w:rPr>
              <w:fldChar w:fldCharType="begin"/>
            </w:r>
            <w:r w:rsidR="0039506E">
              <w:rPr>
                <w:noProof/>
                <w:webHidden/>
              </w:rPr>
              <w:instrText xml:space="preserve"> PAGEREF _Toc81222907 \h </w:instrText>
            </w:r>
            <w:r w:rsidR="0039506E">
              <w:rPr>
                <w:noProof/>
                <w:webHidden/>
              </w:rPr>
            </w:r>
            <w:r w:rsidR="0039506E">
              <w:rPr>
                <w:noProof/>
                <w:webHidden/>
              </w:rPr>
              <w:fldChar w:fldCharType="separate"/>
            </w:r>
            <w:r w:rsidR="0039506E">
              <w:rPr>
                <w:noProof/>
                <w:webHidden/>
              </w:rPr>
              <w:t>9</w:t>
            </w:r>
            <w:r w:rsidR="0039506E">
              <w:rPr>
                <w:noProof/>
                <w:webHidden/>
              </w:rPr>
              <w:fldChar w:fldCharType="end"/>
            </w:r>
          </w:hyperlink>
        </w:p>
        <w:p w14:paraId="73BD1E5E" w14:textId="7CE40A87" w:rsidR="0039506E" w:rsidRDefault="00036C66">
          <w:pPr>
            <w:pStyle w:val="TOC2"/>
            <w:tabs>
              <w:tab w:val="right" w:leader="dot" w:pos="9350"/>
            </w:tabs>
            <w:rPr>
              <w:rFonts w:eastAsiaTheme="minorEastAsia"/>
              <w:noProof/>
            </w:rPr>
          </w:pPr>
          <w:hyperlink w:anchor="_Toc81222908" w:history="1">
            <w:r w:rsidR="0039506E" w:rsidRPr="00034CBE">
              <w:rPr>
                <w:rStyle w:val="Hyperlink"/>
                <w:rFonts w:ascii="Times New Roman" w:hAnsi="Times New Roman" w:cs="Times New Roman"/>
                <w:b/>
                <w:bCs/>
                <w:noProof/>
              </w:rPr>
              <w:t>4.5 Study Variables</w:t>
            </w:r>
            <w:r w:rsidR="0039506E">
              <w:rPr>
                <w:noProof/>
                <w:webHidden/>
              </w:rPr>
              <w:tab/>
            </w:r>
            <w:r w:rsidR="0039506E">
              <w:rPr>
                <w:noProof/>
                <w:webHidden/>
              </w:rPr>
              <w:fldChar w:fldCharType="begin"/>
            </w:r>
            <w:r w:rsidR="0039506E">
              <w:rPr>
                <w:noProof/>
                <w:webHidden/>
              </w:rPr>
              <w:instrText xml:space="preserve"> PAGEREF _Toc81222908 \h </w:instrText>
            </w:r>
            <w:r w:rsidR="0039506E">
              <w:rPr>
                <w:noProof/>
                <w:webHidden/>
              </w:rPr>
            </w:r>
            <w:r w:rsidR="0039506E">
              <w:rPr>
                <w:noProof/>
                <w:webHidden/>
              </w:rPr>
              <w:fldChar w:fldCharType="separate"/>
            </w:r>
            <w:r w:rsidR="0039506E">
              <w:rPr>
                <w:noProof/>
                <w:webHidden/>
              </w:rPr>
              <w:t>9</w:t>
            </w:r>
            <w:r w:rsidR="0039506E">
              <w:rPr>
                <w:noProof/>
                <w:webHidden/>
              </w:rPr>
              <w:fldChar w:fldCharType="end"/>
            </w:r>
          </w:hyperlink>
        </w:p>
        <w:p w14:paraId="3942F4B5" w14:textId="1BDEA3A4" w:rsidR="0039506E" w:rsidRDefault="00036C66">
          <w:pPr>
            <w:pStyle w:val="TOC3"/>
            <w:rPr>
              <w:rFonts w:eastAsiaTheme="minorEastAsia"/>
            </w:rPr>
          </w:pPr>
          <w:hyperlink w:anchor="_Toc81222909" w:history="1">
            <w:r w:rsidR="0039506E" w:rsidRPr="00034CBE">
              <w:rPr>
                <w:rStyle w:val="Hyperlink"/>
                <w:rFonts w:ascii="Times New Roman" w:hAnsi="Times New Roman" w:cs="Times New Roman"/>
              </w:rPr>
              <w:t>4.5.1 Independent variables</w:t>
            </w:r>
            <w:r w:rsidR="0039506E">
              <w:rPr>
                <w:webHidden/>
              </w:rPr>
              <w:tab/>
            </w:r>
            <w:r w:rsidR="0039506E">
              <w:rPr>
                <w:webHidden/>
              </w:rPr>
              <w:fldChar w:fldCharType="begin"/>
            </w:r>
            <w:r w:rsidR="0039506E">
              <w:rPr>
                <w:webHidden/>
              </w:rPr>
              <w:instrText xml:space="preserve"> PAGEREF _Toc81222909 \h </w:instrText>
            </w:r>
            <w:r w:rsidR="0039506E">
              <w:rPr>
                <w:webHidden/>
              </w:rPr>
            </w:r>
            <w:r w:rsidR="0039506E">
              <w:rPr>
                <w:webHidden/>
              </w:rPr>
              <w:fldChar w:fldCharType="separate"/>
            </w:r>
            <w:r w:rsidR="0039506E">
              <w:rPr>
                <w:webHidden/>
              </w:rPr>
              <w:t>9</w:t>
            </w:r>
            <w:r w:rsidR="0039506E">
              <w:rPr>
                <w:webHidden/>
              </w:rPr>
              <w:fldChar w:fldCharType="end"/>
            </w:r>
          </w:hyperlink>
        </w:p>
        <w:p w14:paraId="58B2A7A2" w14:textId="350D7031" w:rsidR="0039506E" w:rsidRDefault="00036C66">
          <w:pPr>
            <w:pStyle w:val="TOC3"/>
            <w:rPr>
              <w:rFonts w:eastAsiaTheme="minorEastAsia"/>
            </w:rPr>
          </w:pPr>
          <w:hyperlink w:anchor="_Toc81222910" w:history="1">
            <w:r w:rsidR="0039506E" w:rsidRPr="00034CBE">
              <w:rPr>
                <w:rStyle w:val="Hyperlink"/>
                <w:rFonts w:ascii="Times New Roman" w:hAnsi="Times New Roman" w:cs="Times New Roman"/>
              </w:rPr>
              <w:t>4.5.2 Dependent variables</w:t>
            </w:r>
            <w:r w:rsidR="0039506E">
              <w:rPr>
                <w:webHidden/>
              </w:rPr>
              <w:tab/>
            </w:r>
            <w:r w:rsidR="0039506E">
              <w:rPr>
                <w:webHidden/>
              </w:rPr>
              <w:fldChar w:fldCharType="begin"/>
            </w:r>
            <w:r w:rsidR="0039506E">
              <w:rPr>
                <w:webHidden/>
              </w:rPr>
              <w:instrText xml:space="preserve"> PAGEREF _Toc81222910 \h </w:instrText>
            </w:r>
            <w:r w:rsidR="0039506E">
              <w:rPr>
                <w:webHidden/>
              </w:rPr>
            </w:r>
            <w:r w:rsidR="0039506E">
              <w:rPr>
                <w:webHidden/>
              </w:rPr>
              <w:fldChar w:fldCharType="separate"/>
            </w:r>
            <w:r w:rsidR="0039506E">
              <w:rPr>
                <w:webHidden/>
              </w:rPr>
              <w:t>9</w:t>
            </w:r>
            <w:r w:rsidR="0039506E">
              <w:rPr>
                <w:webHidden/>
              </w:rPr>
              <w:fldChar w:fldCharType="end"/>
            </w:r>
          </w:hyperlink>
        </w:p>
        <w:p w14:paraId="58D5D08F" w14:textId="663A918B" w:rsidR="0039506E" w:rsidRDefault="00036C66">
          <w:pPr>
            <w:pStyle w:val="TOC2"/>
            <w:tabs>
              <w:tab w:val="right" w:leader="dot" w:pos="9350"/>
            </w:tabs>
            <w:rPr>
              <w:rFonts w:eastAsiaTheme="minorEastAsia"/>
              <w:noProof/>
            </w:rPr>
          </w:pPr>
          <w:hyperlink w:anchor="_Toc81222911" w:history="1">
            <w:r w:rsidR="0039506E" w:rsidRPr="00034CBE">
              <w:rPr>
                <w:rStyle w:val="Hyperlink"/>
                <w:rFonts w:ascii="Times New Roman" w:hAnsi="Times New Roman" w:cs="Times New Roman"/>
                <w:b/>
                <w:bCs/>
                <w:noProof/>
              </w:rPr>
              <w:t>4.6 Data Collection Tools and Procedure</w:t>
            </w:r>
            <w:r w:rsidR="0039506E">
              <w:rPr>
                <w:noProof/>
                <w:webHidden/>
              </w:rPr>
              <w:tab/>
            </w:r>
            <w:r w:rsidR="0039506E">
              <w:rPr>
                <w:noProof/>
                <w:webHidden/>
              </w:rPr>
              <w:fldChar w:fldCharType="begin"/>
            </w:r>
            <w:r w:rsidR="0039506E">
              <w:rPr>
                <w:noProof/>
                <w:webHidden/>
              </w:rPr>
              <w:instrText xml:space="preserve"> PAGEREF _Toc81222911 \h </w:instrText>
            </w:r>
            <w:r w:rsidR="0039506E">
              <w:rPr>
                <w:noProof/>
                <w:webHidden/>
              </w:rPr>
            </w:r>
            <w:r w:rsidR="0039506E">
              <w:rPr>
                <w:noProof/>
                <w:webHidden/>
              </w:rPr>
              <w:fldChar w:fldCharType="separate"/>
            </w:r>
            <w:r w:rsidR="0039506E">
              <w:rPr>
                <w:noProof/>
                <w:webHidden/>
              </w:rPr>
              <w:t>9</w:t>
            </w:r>
            <w:r w:rsidR="0039506E">
              <w:rPr>
                <w:noProof/>
                <w:webHidden/>
              </w:rPr>
              <w:fldChar w:fldCharType="end"/>
            </w:r>
          </w:hyperlink>
        </w:p>
        <w:p w14:paraId="1DAEEE92" w14:textId="073FD8C7" w:rsidR="0039506E" w:rsidRDefault="00036C66">
          <w:pPr>
            <w:pStyle w:val="TOC2"/>
            <w:tabs>
              <w:tab w:val="right" w:leader="dot" w:pos="9350"/>
            </w:tabs>
            <w:rPr>
              <w:rFonts w:eastAsiaTheme="minorEastAsia"/>
              <w:noProof/>
            </w:rPr>
          </w:pPr>
          <w:hyperlink w:anchor="_Toc81222912" w:history="1">
            <w:r w:rsidR="0039506E" w:rsidRPr="00034CBE">
              <w:rPr>
                <w:rStyle w:val="Hyperlink"/>
                <w:rFonts w:ascii="Times New Roman" w:hAnsi="Times New Roman" w:cs="Times New Roman"/>
                <w:b/>
                <w:bCs/>
                <w:noProof/>
              </w:rPr>
              <w:t>4.7 Data Quality Assurance</w:t>
            </w:r>
            <w:r w:rsidR="0039506E">
              <w:rPr>
                <w:noProof/>
                <w:webHidden/>
              </w:rPr>
              <w:tab/>
            </w:r>
            <w:r w:rsidR="0039506E">
              <w:rPr>
                <w:noProof/>
                <w:webHidden/>
              </w:rPr>
              <w:fldChar w:fldCharType="begin"/>
            </w:r>
            <w:r w:rsidR="0039506E">
              <w:rPr>
                <w:noProof/>
                <w:webHidden/>
              </w:rPr>
              <w:instrText xml:space="preserve"> PAGEREF _Toc81222912 \h </w:instrText>
            </w:r>
            <w:r w:rsidR="0039506E">
              <w:rPr>
                <w:noProof/>
                <w:webHidden/>
              </w:rPr>
            </w:r>
            <w:r w:rsidR="0039506E">
              <w:rPr>
                <w:noProof/>
                <w:webHidden/>
              </w:rPr>
              <w:fldChar w:fldCharType="separate"/>
            </w:r>
            <w:r w:rsidR="0039506E">
              <w:rPr>
                <w:noProof/>
                <w:webHidden/>
              </w:rPr>
              <w:t>10</w:t>
            </w:r>
            <w:r w:rsidR="0039506E">
              <w:rPr>
                <w:noProof/>
                <w:webHidden/>
              </w:rPr>
              <w:fldChar w:fldCharType="end"/>
            </w:r>
          </w:hyperlink>
        </w:p>
        <w:p w14:paraId="5B030ABD" w14:textId="13ADD7B7" w:rsidR="0039506E" w:rsidRDefault="00036C66">
          <w:pPr>
            <w:pStyle w:val="TOC2"/>
            <w:tabs>
              <w:tab w:val="right" w:leader="dot" w:pos="9350"/>
            </w:tabs>
            <w:rPr>
              <w:rFonts w:eastAsiaTheme="minorEastAsia"/>
              <w:noProof/>
            </w:rPr>
          </w:pPr>
          <w:hyperlink w:anchor="_Toc81222913" w:history="1">
            <w:r w:rsidR="0039506E" w:rsidRPr="00034CBE">
              <w:rPr>
                <w:rStyle w:val="Hyperlink"/>
                <w:rFonts w:ascii="Times New Roman" w:hAnsi="Times New Roman" w:cs="Times New Roman"/>
                <w:b/>
                <w:bCs/>
                <w:noProof/>
              </w:rPr>
              <w:t>4.8 Data Processing and Analysis</w:t>
            </w:r>
            <w:r w:rsidR="0039506E">
              <w:rPr>
                <w:noProof/>
                <w:webHidden/>
              </w:rPr>
              <w:tab/>
            </w:r>
            <w:r w:rsidR="0039506E">
              <w:rPr>
                <w:noProof/>
                <w:webHidden/>
              </w:rPr>
              <w:fldChar w:fldCharType="begin"/>
            </w:r>
            <w:r w:rsidR="0039506E">
              <w:rPr>
                <w:noProof/>
                <w:webHidden/>
              </w:rPr>
              <w:instrText xml:space="preserve"> PAGEREF _Toc81222913 \h </w:instrText>
            </w:r>
            <w:r w:rsidR="0039506E">
              <w:rPr>
                <w:noProof/>
                <w:webHidden/>
              </w:rPr>
            </w:r>
            <w:r w:rsidR="0039506E">
              <w:rPr>
                <w:noProof/>
                <w:webHidden/>
              </w:rPr>
              <w:fldChar w:fldCharType="separate"/>
            </w:r>
            <w:r w:rsidR="0039506E">
              <w:rPr>
                <w:noProof/>
                <w:webHidden/>
              </w:rPr>
              <w:t>10</w:t>
            </w:r>
            <w:r w:rsidR="0039506E">
              <w:rPr>
                <w:noProof/>
                <w:webHidden/>
              </w:rPr>
              <w:fldChar w:fldCharType="end"/>
            </w:r>
          </w:hyperlink>
        </w:p>
        <w:p w14:paraId="1EBFDB3D" w14:textId="4FF3799F" w:rsidR="0039506E" w:rsidRDefault="00036C66">
          <w:pPr>
            <w:pStyle w:val="TOC2"/>
            <w:tabs>
              <w:tab w:val="right" w:leader="dot" w:pos="9350"/>
            </w:tabs>
            <w:rPr>
              <w:rFonts w:eastAsiaTheme="minorEastAsia"/>
              <w:noProof/>
            </w:rPr>
          </w:pPr>
          <w:hyperlink w:anchor="_Toc81222914" w:history="1">
            <w:r w:rsidR="0039506E" w:rsidRPr="00034CBE">
              <w:rPr>
                <w:rStyle w:val="Hyperlink"/>
                <w:rFonts w:ascii="Times New Roman" w:hAnsi="Times New Roman" w:cs="Times New Roman"/>
                <w:b/>
                <w:bCs/>
                <w:noProof/>
              </w:rPr>
              <w:t>4.9 Operational Definitions</w:t>
            </w:r>
            <w:r w:rsidR="0039506E">
              <w:rPr>
                <w:noProof/>
                <w:webHidden/>
              </w:rPr>
              <w:tab/>
            </w:r>
            <w:r w:rsidR="0039506E">
              <w:rPr>
                <w:noProof/>
                <w:webHidden/>
              </w:rPr>
              <w:fldChar w:fldCharType="begin"/>
            </w:r>
            <w:r w:rsidR="0039506E">
              <w:rPr>
                <w:noProof/>
                <w:webHidden/>
              </w:rPr>
              <w:instrText xml:space="preserve"> PAGEREF _Toc81222914 \h </w:instrText>
            </w:r>
            <w:r w:rsidR="0039506E">
              <w:rPr>
                <w:noProof/>
                <w:webHidden/>
              </w:rPr>
            </w:r>
            <w:r w:rsidR="0039506E">
              <w:rPr>
                <w:noProof/>
                <w:webHidden/>
              </w:rPr>
              <w:fldChar w:fldCharType="separate"/>
            </w:r>
            <w:r w:rsidR="0039506E">
              <w:rPr>
                <w:noProof/>
                <w:webHidden/>
              </w:rPr>
              <w:t>10</w:t>
            </w:r>
            <w:r w:rsidR="0039506E">
              <w:rPr>
                <w:noProof/>
                <w:webHidden/>
              </w:rPr>
              <w:fldChar w:fldCharType="end"/>
            </w:r>
          </w:hyperlink>
        </w:p>
        <w:p w14:paraId="414A8030" w14:textId="23155DEA" w:rsidR="0039506E" w:rsidRDefault="00036C66">
          <w:pPr>
            <w:pStyle w:val="TOC2"/>
            <w:tabs>
              <w:tab w:val="right" w:leader="dot" w:pos="9350"/>
            </w:tabs>
            <w:rPr>
              <w:rFonts w:eastAsiaTheme="minorEastAsia"/>
              <w:noProof/>
            </w:rPr>
          </w:pPr>
          <w:hyperlink w:anchor="_Toc81222915" w:history="1">
            <w:r w:rsidR="0039506E" w:rsidRPr="00034CBE">
              <w:rPr>
                <w:rStyle w:val="Hyperlink"/>
                <w:rFonts w:ascii="Times New Roman" w:hAnsi="Times New Roman" w:cs="Times New Roman"/>
                <w:b/>
                <w:bCs/>
                <w:noProof/>
              </w:rPr>
              <w:t>4.10 Ethical Considerations</w:t>
            </w:r>
            <w:r w:rsidR="0039506E">
              <w:rPr>
                <w:noProof/>
                <w:webHidden/>
              </w:rPr>
              <w:tab/>
            </w:r>
            <w:r w:rsidR="0039506E">
              <w:rPr>
                <w:noProof/>
                <w:webHidden/>
              </w:rPr>
              <w:fldChar w:fldCharType="begin"/>
            </w:r>
            <w:r w:rsidR="0039506E">
              <w:rPr>
                <w:noProof/>
                <w:webHidden/>
              </w:rPr>
              <w:instrText xml:space="preserve"> PAGEREF _Toc81222915 \h </w:instrText>
            </w:r>
            <w:r w:rsidR="0039506E">
              <w:rPr>
                <w:noProof/>
                <w:webHidden/>
              </w:rPr>
            </w:r>
            <w:r w:rsidR="0039506E">
              <w:rPr>
                <w:noProof/>
                <w:webHidden/>
              </w:rPr>
              <w:fldChar w:fldCharType="separate"/>
            </w:r>
            <w:r w:rsidR="0039506E">
              <w:rPr>
                <w:noProof/>
                <w:webHidden/>
              </w:rPr>
              <w:t>11</w:t>
            </w:r>
            <w:r w:rsidR="0039506E">
              <w:rPr>
                <w:noProof/>
                <w:webHidden/>
              </w:rPr>
              <w:fldChar w:fldCharType="end"/>
            </w:r>
          </w:hyperlink>
        </w:p>
        <w:p w14:paraId="622480C9" w14:textId="2DF1378C" w:rsidR="0039506E" w:rsidRDefault="00036C66">
          <w:pPr>
            <w:pStyle w:val="TOC2"/>
            <w:tabs>
              <w:tab w:val="right" w:leader="dot" w:pos="9350"/>
            </w:tabs>
            <w:rPr>
              <w:rFonts w:eastAsiaTheme="minorEastAsia"/>
              <w:noProof/>
            </w:rPr>
          </w:pPr>
          <w:hyperlink w:anchor="_Toc81222916" w:history="1">
            <w:r w:rsidR="0039506E" w:rsidRPr="00034CBE">
              <w:rPr>
                <w:rStyle w:val="Hyperlink"/>
                <w:rFonts w:ascii="Times New Roman" w:hAnsi="Times New Roman" w:cs="Times New Roman"/>
                <w:b/>
                <w:bCs/>
                <w:noProof/>
              </w:rPr>
              <w:t>4.11 Result Dissemination plan</w:t>
            </w:r>
            <w:r w:rsidR="0039506E">
              <w:rPr>
                <w:noProof/>
                <w:webHidden/>
              </w:rPr>
              <w:tab/>
            </w:r>
            <w:r w:rsidR="0039506E">
              <w:rPr>
                <w:noProof/>
                <w:webHidden/>
              </w:rPr>
              <w:fldChar w:fldCharType="begin"/>
            </w:r>
            <w:r w:rsidR="0039506E">
              <w:rPr>
                <w:noProof/>
                <w:webHidden/>
              </w:rPr>
              <w:instrText xml:space="preserve"> PAGEREF _Toc81222916 \h </w:instrText>
            </w:r>
            <w:r w:rsidR="0039506E">
              <w:rPr>
                <w:noProof/>
                <w:webHidden/>
              </w:rPr>
            </w:r>
            <w:r w:rsidR="0039506E">
              <w:rPr>
                <w:noProof/>
                <w:webHidden/>
              </w:rPr>
              <w:fldChar w:fldCharType="separate"/>
            </w:r>
            <w:r w:rsidR="0039506E">
              <w:rPr>
                <w:noProof/>
                <w:webHidden/>
              </w:rPr>
              <w:t>11</w:t>
            </w:r>
            <w:r w:rsidR="0039506E">
              <w:rPr>
                <w:noProof/>
                <w:webHidden/>
              </w:rPr>
              <w:fldChar w:fldCharType="end"/>
            </w:r>
          </w:hyperlink>
        </w:p>
        <w:p w14:paraId="2D6D8692" w14:textId="598B4095" w:rsidR="0039506E" w:rsidRDefault="00036C66">
          <w:pPr>
            <w:pStyle w:val="TOC1"/>
            <w:tabs>
              <w:tab w:val="right" w:leader="dot" w:pos="9350"/>
            </w:tabs>
            <w:rPr>
              <w:rFonts w:eastAsiaTheme="minorEastAsia"/>
              <w:noProof/>
            </w:rPr>
          </w:pPr>
          <w:hyperlink w:anchor="_Toc81222917" w:history="1">
            <w:r w:rsidR="0039506E" w:rsidRPr="00034CBE">
              <w:rPr>
                <w:rStyle w:val="Hyperlink"/>
                <w:rFonts w:ascii="Times New Roman" w:hAnsi="Times New Roman" w:cs="Times New Roman"/>
                <w:b/>
                <w:bCs/>
                <w:noProof/>
              </w:rPr>
              <w:t>CHAPTER FIVE: RESULTS</w:t>
            </w:r>
            <w:r w:rsidR="0039506E">
              <w:rPr>
                <w:noProof/>
                <w:webHidden/>
              </w:rPr>
              <w:tab/>
            </w:r>
            <w:r w:rsidR="0039506E">
              <w:rPr>
                <w:noProof/>
                <w:webHidden/>
              </w:rPr>
              <w:fldChar w:fldCharType="begin"/>
            </w:r>
            <w:r w:rsidR="0039506E">
              <w:rPr>
                <w:noProof/>
                <w:webHidden/>
              </w:rPr>
              <w:instrText xml:space="preserve"> PAGEREF _Toc81222917 \h </w:instrText>
            </w:r>
            <w:r w:rsidR="0039506E">
              <w:rPr>
                <w:noProof/>
                <w:webHidden/>
              </w:rPr>
            </w:r>
            <w:r w:rsidR="0039506E">
              <w:rPr>
                <w:noProof/>
                <w:webHidden/>
              </w:rPr>
              <w:fldChar w:fldCharType="separate"/>
            </w:r>
            <w:r w:rsidR="0039506E">
              <w:rPr>
                <w:noProof/>
                <w:webHidden/>
              </w:rPr>
              <w:t>12</w:t>
            </w:r>
            <w:r w:rsidR="0039506E">
              <w:rPr>
                <w:noProof/>
                <w:webHidden/>
              </w:rPr>
              <w:fldChar w:fldCharType="end"/>
            </w:r>
          </w:hyperlink>
        </w:p>
        <w:p w14:paraId="5DD069ED" w14:textId="49CEFB79" w:rsidR="0039506E" w:rsidRDefault="00036C66">
          <w:pPr>
            <w:pStyle w:val="TOC2"/>
            <w:tabs>
              <w:tab w:val="right" w:leader="dot" w:pos="9350"/>
            </w:tabs>
            <w:rPr>
              <w:rFonts w:eastAsiaTheme="minorEastAsia"/>
              <w:noProof/>
            </w:rPr>
          </w:pPr>
          <w:hyperlink w:anchor="_Toc81222918" w:history="1">
            <w:r w:rsidR="0039506E" w:rsidRPr="00034CBE">
              <w:rPr>
                <w:rStyle w:val="Hyperlink"/>
                <w:rFonts w:ascii="Times New Roman" w:hAnsi="Times New Roman" w:cs="Times New Roman"/>
                <w:b/>
                <w:bCs/>
                <w:noProof/>
              </w:rPr>
              <w:t>5.1 Socio-demographic Characteristics of Respondents</w:t>
            </w:r>
            <w:r w:rsidR="0039506E">
              <w:rPr>
                <w:noProof/>
                <w:webHidden/>
              </w:rPr>
              <w:tab/>
            </w:r>
            <w:r w:rsidR="0039506E">
              <w:rPr>
                <w:noProof/>
                <w:webHidden/>
              </w:rPr>
              <w:fldChar w:fldCharType="begin"/>
            </w:r>
            <w:r w:rsidR="0039506E">
              <w:rPr>
                <w:noProof/>
                <w:webHidden/>
              </w:rPr>
              <w:instrText xml:space="preserve"> PAGEREF _Toc81222918 \h </w:instrText>
            </w:r>
            <w:r w:rsidR="0039506E">
              <w:rPr>
                <w:noProof/>
                <w:webHidden/>
              </w:rPr>
            </w:r>
            <w:r w:rsidR="0039506E">
              <w:rPr>
                <w:noProof/>
                <w:webHidden/>
              </w:rPr>
              <w:fldChar w:fldCharType="separate"/>
            </w:r>
            <w:r w:rsidR="0039506E">
              <w:rPr>
                <w:noProof/>
                <w:webHidden/>
              </w:rPr>
              <w:t>12</w:t>
            </w:r>
            <w:r w:rsidR="0039506E">
              <w:rPr>
                <w:noProof/>
                <w:webHidden/>
              </w:rPr>
              <w:fldChar w:fldCharType="end"/>
            </w:r>
          </w:hyperlink>
        </w:p>
        <w:p w14:paraId="1F7C8F9A" w14:textId="742C2B1B" w:rsidR="0039506E" w:rsidRDefault="00036C66">
          <w:pPr>
            <w:pStyle w:val="TOC2"/>
            <w:tabs>
              <w:tab w:val="right" w:leader="dot" w:pos="9350"/>
            </w:tabs>
            <w:rPr>
              <w:rFonts w:eastAsiaTheme="minorEastAsia"/>
              <w:noProof/>
            </w:rPr>
          </w:pPr>
          <w:hyperlink w:anchor="_Toc81222919" w:history="1">
            <w:r w:rsidR="0039506E" w:rsidRPr="00034CBE">
              <w:rPr>
                <w:rStyle w:val="Hyperlink"/>
                <w:rFonts w:ascii="Times New Roman" w:hAnsi="Times New Roman" w:cs="Times New Roman"/>
                <w:b/>
                <w:bCs/>
                <w:noProof/>
              </w:rPr>
              <w:t>5.2 Knowledge of Study Participants and associated factors</w:t>
            </w:r>
            <w:r w:rsidR="0039506E">
              <w:rPr>
                <w:noProof/>
                <w:webHidden/>
              </w:rPr>
              <w:tab/>
            </w:r>
            <w:r w:rsidR="0039506E">
              <w:rPr>
                <w:noProof/>
                <w:webHidden/>
              </w:rPr>
              <w:fldChar w:fldCharType="begin"/>
            </w:r>
            <w:r w:rsidR="0039506E">
              <w:rPr>
                <w:noProof/>
                <w:webHidden/>
              </w:rPr>
              <w:instrText xml:space="preserve"> PAGEREF _Toc81222919 \h </w:instrText>
            </w:r>
            <w:r w:rsidR="0039506E">
              <w:rPr>
                <w:noProof/>
                <w:webHidden/>
              </w:rPr>
            </w:r>
            <w:r w:rsidR="0039506E">
              <w:rPr>
                <w:noProof/>
                <w:webHidden/>
              </w:rPr>
              <w:fldChar w:fldCharType="separate"/>
            </w:r>
            <w:r w:rsidR="0039506E">
              <w:rPr>
                <w:noProof/>
                <w:webHidden/>
              </w:rPr>
              <w:t>13</w:t>
            </w:r>
            <w:r w:rsidR="0039506E">
              <w:rPr>
                <w:noProof/>
                <w:webHidden/>
              </w:rPr>
              <w:fldChar w:fldCharType="end"/>
            </w:r>
          </w:hyperlink>
        </w:p>
        <w:p w14:paraId="089DCD02" w14:textId="7C011ADD" w:rsidR="0039506E" w:rsidRDefault="00036C66">
          <w:pPr>
            <w:pStyle w:val="TOC2"/>
            <w:tabs>
              <w:tab w:val="right" w:leader="dot" w:pos="9350"/>
            </w:tabs>
            <w:rPr>
              <w:rFonts w:eastAsiaTheme="minorEastAsia"/>
              <w:noProof/>
            </w:rPr>
          </w:pPr>
          <w:hyperlink w:anchor="_Toc81222920" w:history="1">
            <w:r w:rsidR="0039506E" w:rsidRPr="00034CBE">
              <w:rPr>
                <w:rStyle w:val="Hyperlink"/>
                <w:rFonts w:ascii="Times New Roman" w:hAnsi="Times New Roman" w:cs="Times New Roman"/>
                <w:b/>
                <w:bCs/>
                <w:noProof/>
              </w:rPr>
              <w:t>5.3 Attitude of Participants and associated factors</w:t>
            </w:r>
            <w:r w:rsidR="0039506E">
              <w:rPr>
                <w:noProof/>
                <w:webHidden/>
              </w:rPr>
              <w:tab/>
            </w:r>
            <w:r w:rsidR="0039506E">
              <w:rPr>
                <w:noProof/>
                <w:webHidden/>
              </w:rPr>
              <w:fldChar w:fldCharType="begin"/>
            </w:r>
            <w:r w:rsidR="0039506E">
              <w:rPr>
                <w:noProof/>
                <w:webHidden/>
              </w:rPr>
              <w:instrText xml:space="preserve"> PAGEREF _Toc81222920 \h </w:instrText>
            </w:r>
            <w:r w:rsidR="0039506E">
              <w:rPr>
                <w:noProof/>
                <w:webHidden/>
              </w:rPr>
            </w:r>
            <w:r w:rsidR="0039506E">
              <w:rPr>
                <w:noProof/>
                <w:webHidden/>
              </w:rPr>
              <w:fldChar w:fldCharType="separate"/>
            </w:r>
            <w:r w:rsidR="0039506E">
              <w:rPr>
                <w:noProof/>
                <w:webHidden/>
              </w:rPr>
              <w:t>13</w:t>
            </w:r>
            <w:r w:rsidR="0039506E">
              <w:rPr>
                <w:noProof/>
                <w:webHidden/>
              </w:rPr>
              <w:fldChar w:fldCharType="end"/>
            </w:r>
          </w:hyperlink>
        </w:p>
        <w:p w14:paraId="28CE72D6" w14:textId="3E1EFF5F" w:rsidR="0039506E" w:rsidRDefault="00036C66">
          <w:pPr>
            <w:pStyle w:val="TOC2"/>
            <w:tabs>
              <w:tab w:val="right" w:leader="dot" w:pos="9350"/>
            </w:tabs>
            <w:rPr>
              <w:rFonts w:eastAsiaTheme="minorEastAsia"/>
              <w:noProof/>
            </w:rPr>
          </w:pPr>
          <w:hyperlink w:anchor="_Toc81222921" w:history="1">
            <w:r w:rsidR="0039506E" w:rsidRPr="00034CBE">
              <w:rPr>
                <w:rStyle w:val="Hyperlink"/>
                <w:rFonts w:ascii="Times New Roman" w:hAnsi="Times New Roman" w:cs="Times New Roman"/>
                <w:b/>
                <w:bCs/>
                <w:noProof/>
              </w:rPr>
              <w:t>5.4 Practice of Preventive Measures of COVID19 Among Participants Over the Last 2 weeks</w:t>
            </w:r>
            <w:r w:rsidR="0039506E">
              <w:rPr>
                <w:noProof/>
                <w:webHidden/>
              </w:rPr>
              <w:tab/>
            </w:r>
            <w:r w:rsidR="0039506E">
              <w:rPr>
                <w:noProof/>
                <w:webHidden/>
              </w:rPr>
              <w:fldChar w:fldCharType="begin"/>
            </w:r>
            <w:r w:rsidR="0039506E">
              <w:rPr>
                <w:noProof/>
                <w:webHidden/>
              </w:rPr>
              <w:instrText xml:space="preserve"> PAGEREF _Toc81222921 \h </w:instrText>
            </w:r>
            <w:r w:rsidR="0039506E">
              <w:rPr>
                <w:noProof/>
                <w:webHidden/>
              </w:rPr>
            </w:r>
            <w:r w:rsidR="0039506E">
              <w:rPr>
                <w:noProof/>
                <w:webHidden/>
              </w:rPr>
              <w:fldChar w:fldCharType="separate"/>
            </w:r>
            <w:r w:rsidR="0039506E">
              <w:rPr>
                <w:noProof/>
                <w:webHidden/>
              </w:rPr>
              <w:t>15</w:t>
            </w:r>
            <w:r w:rsidR="0039506E">
              <w:rPr>
                <w:noProof/>
                <w:webHidden/>
              </w:rPr>
              <w:fldChar w:fldCharType="end"/>
            </w:r>
          </w:hyperlink>
        </w:p>
        <w:p w14:paraId="13183C8F" w14:textId="57AAF358" w:rsidR="0039506E" w:rsidRDefault="00036C66">
          <w:pPr>
            <w:pStyle w:val="TOC2"/>
            <w:tabs>
              <w:tab w:val="right" w:leader="dot" w:pos="9350"/>
            </w:tabs>
            <w:rPr>
              <w:rFonts w:eastAsiaTheme="minorEastAsia"/>
              <w:noProof/>
            </w:rPr>
          </w:pPr>
          <w:hyperlink w:anchor="_Toc81222922" w:history="1">
            <w:r w:rsidR="0039506E" w:rsidRPr="00034CBE">
              <w:rPr>
                <w:rStyle w:val="Hyperlink"/>
                <w:rFonts w:ascii="Times New Roman" w:hAnsi="Times New Roman" w:cs="Times New Roman"/>
                <w:b/>
                <w:bCs/>
                <w:noProof/>
              </w:rPr>
              <w:t>5.5 Factors Associated with Practice of Preventive Measures Against COVID19 Over the Last Two Weeks</w:t>
            </w:r>
            <w:r w:rsidR="0039506E">
              <w:rPr>
                <w:noProof/>
                <w:webHidden/>
              </w:rPr>
              <w:tab/>
            </w:r>
            <w:r w:rsidR="0039506E">
              <w:rPr>
                <w:noProof/>
                <w:webHidden/>
              </w:rPr>
              <w:fldChar w:fldCharType="begin"/>
            </w:r>
            <w:r w:rsidR="0039506E">
              <w:rPr>
                <w:noProof/>
                <w:webHidden/>
              </w:rPr>
              <w:instrText xml:space="preserve"> PAGEREF _Toc81222922 \h </w:instrText>
            </w:r>
            <w:r w:rsidR="0039506E">
              <w:rPr>
                <w:noProof/>
                <w:webHidden/>
              </w:rPr>
            </w:r>
            <w:r w:rsidR="0039506E">
              <w:rPr>
                <w:noProof/>
                <w:webHidden/>
              </w:rPr>
              <w:fldChar w:fldCharType="separate"/>
            </w:r>
            <w:r w:rsidR="0039506E">
              <w:rPr>
                <w:noProof/>
                <w:webHidden/>
              </w:rPr>
              <w:t>16</w:t>
            </w:r>
            <w:r w:rsidR="0039506E">
              <w:rPr>
                <w:noProof/>
                <w:webHidden/>
              </w:rPr>
              <w:fldChar w:fldCharType="end"/>
            </w:r>
          </w:hyperlink>
        </w:p>
        <w:p w14:paraId="23D7F1FF" w14:textId="3C46E331" w:rsidR="0039506E" w:rsidRDefault="00036C66">
          <w:pPr>
            <w:pStyle w:val="TOC1"/>
            <w:tabs>
              <w:tab w:val="right" w:leader="dot" w:pos="9350"/>
            </w:tabs>
            <w:rPr>
              <w:rFonts w:eastAsiaTheme="minorEastAsia"/>
              <w:noProof/>
            </w:rPr>
          </w:pPr>
          <w:hyperlink w:anchor="_Toc81222923" w:history="1">
            <w:r w:rsidR="0039506E" w:rsidRPr="00034CBE">
              <w:rPr>
                <w:rStyle w:val="Hyperlink"/>
                <w:rFonts w:ascii="Times New Roman" w:hAnsi="Times New Roman" w:cs="Times New Roman"/>
                <w:b/>
                <w:bCs/>
                <w:noProof/>
              </w:rPr>
              <w:t>CHAPTER SIX: DISCUSSION</w:t>
            </w:r>
            <w:r w:rsidR="0039506E">
              <w:rPr>
                <w:noProof/>
                <w:webHidden/>
              </w:rPr>
              <w:tab/>
            </w:r>
            <w:r w:rsidR="0039506E">
              <w:rPr>
                <w:noProof/>
                <w:webHidden/>
              </w:rPr>
              <w:fldChar w:fldCharType="begin"/>
            </w:r>
            <w:r w:rsidR="0039506E">
              <w:rPr>
                <w:noProof/>
                <w:webHidden/>
              </w:rPr>
              <w:instrText xml:space="preserve"> PAGEREF _Toc81222923 \h </w:instrText>
            </w:r>
            <w:r w:rsidR="0039506E">
              <w:rPr>
                <w:noProof/>
                <w:webHidden/>
              </w:rPr>
            </w:r>
            <w:r w:rsidR="0039506E">
              <w:rPr>
                <w:noProof/>
                <w:webHidden/>
              </w:rPr>
              <w:fldChar w:fldCharType="separate"/>
            </w:r>
            <w:r w:rsidR="0039506E">
              <w:rPr>
                <w:noProof/>
                <w:webHidden/>
              </w:rPr>
              <w:t>18</w:t>
            </w:r>
            <w:r w:rsidR="0039506E">
              <w:rPr>
                <w:noProof/>
                <w:webHidden/>
              </w:rPr>
              <w:fldChar w:fldCharType="end"/>
            </w:r>
          </w:hyperlink>
        </w:p>
        <w:p w14:paraId="2E6B9862" w14:textId="1753926D" w:rsidR="0039506E" w:rsidRDefault="00036C66">
          <w:pPr>
            <w:pStyle w:val="TOC1"/>
            <w:tabs>
              <w:tab w:val="right" w:leader="dot" w:pos="9350"/>
            </w:tabs>
            <w:rPr>
              <w:rFonts w:eastAsiaTheme="minorEastAsia"/>
              <w:noProof/>
            </w:rPr>
          </w:pPr>
          <w:hyperlink w:anchor="_Toc81222924" w:history="1">
            <w:r w:rsidR="0039506E" w:rsidRPr="00034CBE">
              <w:rPr>
                <w:rStyle w:val="Hyperlink"/>
                <w:rFonts w:ascii="Times New Roman" w:hAnsi="Times New Roman" w:cs="Times New Roman"/>
                <w:b/>
                <w:bCs/>
                <w:noProof/>
              </w:rPr>
              <w:t>ANNEXES</w:t>
            </w:r>
            <w:r w:rsidR="0039506E">
              <w:rPr>
                <w:noProof/>
                <w:webHidden/>
              </w:rPr>
              <w:tab/>
            </w:r>
            <w:r w:rsidR="0039506E">
              <w:rPr>
                <w:noProof/>
                <w:webHidden/>
              </w:rPr>
              <w:fldChar w:fldCharType="begin"/>
            </w:r>
            <w:r w:rsidR="0039506E">
              <w:rPr>
                <w:noProof/>
                <w:webHidden/>
              </w:rPr>
              <w:instrText xml:space="preserve"> PAGEREF _Toc81222924 \h </w:instrText>
            </w:r>
            <w:r w:rsidR="0039506E">
              <w:rPr>
                <w:noProof/>
                <w:webHidden/>
              </w:rPr>
            </w:r>
            <w:r w:rsidR="0039506E">
              <w:rPr>
                <w:noProof/>
                <w:webHidden/>
              </w:rPr>
              <w:fldChar w:fldCharType="separate"/>
            </w:r>
            <w:r w:rsidR="0039506E">
              <w:rPr>
                <w:noProof/>
                <w:webHidden/>
              </w:rPr>
              <w:t>20</w:t>
            </w:r>
            <w:r w:rsidR="0039506E">
              <w:rPr>
                <w:noProof/>
                <w:webHidden/>
              </w:rPr>
              <w:fldChar w:fldCharType="end"/>
            </w:r>
          </w:hyperlink>
        </w:p>
        <w:p w14:paraId="70C1ABC9" w14:textId="3A2EBCB1" w:rsidR="0039506E" w:rsidRDefault="00036C66">
          <w:pPr>
            <w:pStyle w:val="TOC1"/>
            <w:tabs>
              <w:tab w:val="right" w:leader="dot" w:pos="9350"/>
            </w:tabs>
            <w:rPr>
              <w:rFonts w:eastAsiaTheme="minorEastAsia"/>
              <w:noProof/>
            </w:rPr>
          </w:pPr>
          <w:hyperlink w:anchor="_Toc81222925" w:history="1">
            <w:r w:rsidR="0039506E" w:rsidRPr="00034CBE">
              <w:rPr>
                <w:rStyle w:val="Hyperlink"/>
                <w:rFonts w:ascii="Times New Roman" w:hAnsi="Times New Roman" w:cs="Times New Roman"/>
                <w:b/>
                <w:bCs/>
                <w:noProof/>
              </w:rPr>
              <w:t>REFERENCES</w:t>
            </w:r>
            <w:r w:rsidR="0039506E">
              <w:rPr>
                <w:noProof/>
                <w:webHidden/>
              </w:rPr>
              <w:tab/>
            </w:r>
            <w:r w:rsidR="0039506E">
              <w:rPr>
                <w:noProof/>
                <w:webHidden/>
              </w:rPr>
              <w:fldChar w:fldCharType="begin"/>
            </w:r>
            <w:r w:rsidR="0039506E">
              <w:rPr>
                <w:noProof/>
                <w:webHidden/>
              </w:rPr>
              <w:instrText xml:space="preserve"> PAGEREF _Toc81222925 \h </w:instrText>
            </w:r>
            <w:r w:rsidR="0039506E">
              <w:rPr>
                <w:noProof/>
                <w:webHidden/>
              </w:rPr>
            </w:r>
            <w:r w:rsidR="0039506E">
              <w:rPr>
                <w:noProof/>
                <w:webHidden/>
              </w:rPr>
              <w:fldChar w:fldCharType="separate"/>
            </w:r>
            <w:r w:rsidR="0039506E">
              <w:rPr>
                <w:noProof/>
                <w:webHidden/>
              </w:rPr>
              <w:t>23</w:t>
            </w:r>
            <w:r w:rsidR="0039506E">
              <w:rPr>
                <w:noProof/>
                <w:webHidden/>
              </w:rPr>
              <w:fldChar w:fldCharType="end"/>
            </w:r>
          </w:hyperlink>
        </w:p>
        <w:p w14:paraId="3A5A6F16" w14:textId="50E82319" w:rsidR="00BC1E81" w:rsidRDefault="00BC1E81">
          <w:r>
            <w:rPr>
              <w:b/>
              <w:bCs/>
              <w:noProof/>
            </w:rPr>
            <w:fldChar w:fldCharType="end"/>
          </w:r>
        </w:p>
      </w:sdtContent>
    </w:sdt>
    <w:p w14:paraId="6E1CE8C2" w14:textId="77777777" w:rsidR="00D731A1" w:rsidRDefault="00D731A1" w:rsidP="00D010A6">
      <w:pPr>
        <w:rPr>
          <w:rFonts w:ascii="Times New Roman" w:hAnsi="Times New Roman" w:cs="Times New Roman"/>
          <w:b/>
          <w:bCs/>
          <w:sz w:val="24"/>
          <w:szCs w:val="24"/>
        </w:rPr>
      </w:pPr>
    </w:p>
    <w:p w14:paraId="1019C068" w14:textId="77777777" w:rsidR="000904EE" w:rsidRDefault="000904EE" w:rsidP="00D010A6">
      <w:pPr>
        <w:rPr>
          <w:rFonts w:ascii="Times New Roman" w:hAnsi="Times New Roman" w:cs="Times New Roman"/>
          <w:b/>
          <w:bCs/>
          <w:sz w:val="24"/>
          <w:szCs w:val="24"/>
        </w:rPr>
        <w:sectPr w:rsidR="000904EE" w:rsidSect="008005B6">
          <w:pgSz w:w="12240" w:h="15840"/>
          <w:pgMar w:top="1440" w:right="1440" w:bottom="1440" w:left="1440" w:header="720" w:footer="720" w:gutter="0"/>
          <w:pgNumType w:fmt="lowerRoman" w:start="1"/>
          <w:cols w:space="720"/>
          <w:docGrid w:linePitch="360"/>
        </w:sectPr>
      </w:pPr>
    </w:p>
    <w:p w14:paraId="366D15C9" w14:textId="137D1EBB" w:rsidR="00D010A6" w:rsidRPr="009D5BCF" w:rsidRDefault="00D731A1" w:rsidP="009D5BCF">
      <w:pPr>
        <w:pStyle w:val="Heading1"/>
        <w:spacing w:line="360" w:lineRule="auto"/>
        <w:rPr>
          <w:rFonts w:ascii="Times New Roman" w:hAnsi="Times New Roman" w:cs="Times New Roman"/>
          <w:b/>
          <w:bCs/>
          <w:sz w:val="28"/>
          <w:szCs w:val="28"/>
        </w:rPr>
      </w:pPr>
      <w:bookmarkStart w:id="1" w:name="_Toc81222883"/>
      <w:r w:rsidRPr="009D5BCF">
        <w:rPr>
          <w:rFonts w:ascii="Times New Roman" w:hAnsi="Times New Roman" w:cs="Times New Roman"/>
          <w:b/>
          <w:bCs/>
          <w:sz w:val="28"/>
          <w:szCs w:val="28"/>
        </w:rPr>
        <w:lastRenderedPageBreak/>
        <w:t>LIST OF ABREVIATIONS</w:t>
      </w:r>
      <w:bookmarkEnd w:id="1"/>
    </w:p>
    <w:p w14:paraId="125159CB" w14:textId="77777777" w:rsidR="00D731A1" w:rsidRDefault="00D731A1" w:rsidP="009D5BCF">
      <w:pPr>
        <w:spacing w:line="360" w:lineRule="auto"/>
        <w:rPr>
          <w:rFonts w:ascii="Times New Roman" w:hAnsi="Times New Roman" w:cs="Times New Roman"/>
          <w:sz w:val="24"/>
          <w:szCs w:val="24"/>
        </w:rPr>
      </w:pPr>
      <w:r>
        <w:rPr>
          <w:rFonts w:ascii="Times New Roman" w:hAnsi="Times New Roman" w:cs="Times New Roman"/>
          <w:sz w:val="24"/>
          <w:szCs w:val="24"/>
        </w:rPr>
        <w:t>ANC:  Antenatal care</w:t>
      </w:r>
    </w:p>
    <w:p w14:paraId="55EE7F3C" w14:textId="77777777" w:rsidR="00D731A1" w:rsidRDefault="00D731A1" w:rsidP="009D5BCF">
      <w:pPr>
        <w:spacing w:line="360" w:lineRule="auto"/>
        <w:rPr>
          <w:rFonts w:ascii="Times New Roman" w:hAnsi="Times New Roman" w:cs="Times New Roman"/>
          <w:sz w:val="24"/>
          <w:szCs w:val="24"/>
        </w:rPr>
      </w:pPr>
      <w:r>
        <w:rPr>
          <w:rFonts w:ascii="Times New Roman" w:hAnsi="Times New Roman" w:cs="Times New Roman"/>
          <w:sz w:val="24"/>
          <w:szCs w:val="24"/>
        </w:rPr>
        <w:t>CDC: Centre for Disease Control and Prevention</w:t>
      </w:r>
    </w:p>
    <w:p w14:paraId="39940D5E" w14:textId="77777777" w:rsidR="00D731A1" w:rsidRDefault="00D731A1" w:rsidP="009D5BCF">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CoV</w:t>
      </w:r>
      <w:proofErr w:type="spellEnd"/>
      <w:r>
        <w:rPr>
          <w:rFonts w:ascii="Times New Roman" w:hAnsi="Times New Roman" w:cs="Times New Roman"/>
          <w:sz w:val="24"/>
          <w:szCs w:val="24"/>
        </w:rPr>
        <w:t>: Corona virus</w:t>
      </w:r>
    </w:p>
    <w:p w14:paraId="7FD1B08D" w14:textId="77777777" w:rsidR="00D731A1" w:rsidRDefault="00D731A1" w:rsidP="009D5BCF">
      <w:pPr>
        <w:spacing w:line="360" w:lineRule="auto"/>
        <w:rPr>
          <w:rFonts w:ascii="Times New Roman" w:hAnsi="Times New Roman" w:cs="Times New Roman"/>
          <w:sz w:val="24"/>
          <w:szCs w:val="24"/>
        </w:rPr>
      </w:pPr>
      <w:r>
        <w:rPr>
          <w:rFonts w:ascii="Times New Roman" w:hAnsi="Times New Roman" w:cs="Times New Roman"/>
          <w:sz w:val="24"/>
          <w:szCs w:val="24"/>
        </w:rPr>
        <w:t>COVID-19: Corona virus disease 2019</w:t>
      </w:r>
    </w:p>
    <w:p w14:paraId="2A6F1686" w14:textId="77777777" w:rsidR="00D731A1" w:rsidRDefault="00D731A1" w:rsidP="009D5BCF">
      <w:pPr>
        <w:spacing w:line="360" w:lineRule="auto"/>
        <w:rPr>
          <w:rFonts w:ascii="Times New Roman" w:hAnsi="Times New Roman" w:cs="Times New Roman"/>
          <w:sz w:val="24"/>
          <w:szCs w:val="24"/>
        </w:rPr>
      </w:pPr>
      <w:r>
        <w:rPr>
          <w:rFonts w:ascii="Times New Roman" w:hAnsi="Times New Roman" w:cs="Times New Roman"/>
          <w:sz w:val="24"/>
          <w:szCs w:val="24"/>
        </w:rPr>
        <w:t>ICU: Intensive care unit</w:t>
      </w:r>
    </w:p>
    <w:p w14:paraId="02BFCB8E" w14:textId="77777777" w:rsidR="00D731A1" w:rsidRDefault="00D731A1" w:rsidP="009D5BCF">
      <w:pPr>
        <w:spacing w:line="360" w:lineRule="auto"/>
        <w:rPr>
          <w:rFonts w:ascii="Times New Roman" w:hAnsi="Times New Roman" w:cs="Times New Roman"/>
          <w:sz w:val="24"/>
          <w:szCs w:val="24"/>
        </w:rPr>
      </w:pPr>
      <w:r>
        <w:rPr>
          <w:rFonts w:ascii="Times New Roman" w:hAnsi="Times New Roman" w:cs="Times New Roman"/>
          <w:sz w:val="24"/>
          <w:szCs w:val="24"/>
        </w:rPr>
        <w:t>KAP: Knowledge, attitude and practice</w:t>
      </w:r>
    </w:p>
    <w:p w14:paraId="12F0B4E5" w14:textId="77777777" w:rsidR="00D731A1" w:rsidRDefault="00D731A1" w:rsidP="009D5BCF">
      <w:pPr>
        <w:spacing w:line="360" w:lineRule="auto"/>
        <w:rPr>
          <w:rFonts w:ascii="Times New Roman" w:hAnsi="Times New Roman" w:cs="Times New Roman"/>
          <w:sz w:val="24"/>
          <w:szCs w:val="24"/>
        </w:rPr>
      </w:pPr>
      <w:r>
        <w:rPr>
          <w:rFonts w:ascii="Times New Roman" w:hAnsi="Times New Roman" w:cs="Times New Roman"/>
          <w:sz w:val="24"/>
          <w:szCs w:val="24"/>
        </w:rPr>
        <w:t>MCH: Maternal and Child Health</w:t>
      </w:r>
    </w:p>
    <w:p w14:paraId="37587269" w14:textId="77777777" w:rsidR="00D731A1" w:rsidRDefault="00D731A1" w:rsidP="009D5BCF">
      <w:pPr>
        <w:spacing w:line="360" w:lineRule="auto"/>
        <w:rPr>
          <w:rFonts w:ascii="Times New Roman" w:hAnsi="Times New Roman" w:cs="Times New Roman"/>
          <w:sz w:val="24"/>
          <w:szCs w:val="24"/>
        </w:rPr>
      </w:pPr>
      <w:r>
        <w:rPr>
          <w:rFonts w:ascii="Times New Roman" w:hAnsi="Times New Roman" w:cs="Times New Roman"/>
          <w:sz w:val="24"/>
          <w:szCs w:val="24"/>
        </w:rPr>
        <w:t>MERS: Middle East Respiratory syndrome</w:t>
      </w:r>
    </w:p>
    <w:p w14:paraId="5729FFFC" w14:textId="77777777" w:rsidR="00D731A1" w:rsidRDefault="00D731A1" w:rsidP="009D5BCF">
      <w:pPr>
        <w:spacing w:line="360" w:lineRule="auto"/>
        <w:rPr>
          <w:rFonts w:ascii="Times New Roman" w:hAnsi="Times New Roman" w:cs="Times New Roman"/>
          <w:sz w:val="24"/>
          <w:szCs w:val="24"/>
        </w:rPr>
      </w:pPr>
      <w:r>
        <w:rPr>
          <w:rFonts w:ascii="Times New Roman" w:hAnsi="Times New Roman" w:cs="Times New Roman"/>
          <w:sz w:val="24"/>
          <w:szCs w:val="24"/>
        </w:rPr>
        <w:t xml:space="preserve">SARS-CoV-2: </w:t>
      </w:r>
      <w:proofErr w:type="gramStart"/>
      <w:r>
        <w:rPr>
          <w:rFonts w:ascii="Times New Roman" w:hAnsi="Times New Roman" w:cs="Times New Roman"/>
          <w:sz w:val="24"/>
          <w:szCs w:val="24"/>
        </w:rPr>
        <w:t>Severe acute respiratory syndrome</w:t>
      </w:r>
      <w:proofErr w:type="gramEnd"/>
      <w:r>
        <w:rPr>
          <w:rFonts w:ascii="Times New Roman" w:hAnsi="Times New Roman" w:cs="Times New Roman"/>
          <w:sz w:val="24"/>
          <w:szCs w:val="24"/>
        </w:rPr>
        <w:t xml:space="preserve"> corona virus 2</w:t>
      </w:r>
    </w:p>
    <w:p w14:paraId="014E3839" w14:textId="77777777" w:rsidR="00D731A1" w:rsidRDefault="00D731A1" w:rsidP="009D5BCF">
      <w:pPr>
        <w:spacing w:line="360" w:lineRule="auto"/>
        <w:rPr>
          <w:rFonts w:ascii="Times New Roman" w:hAnsi="Times New Roman" w:cs="Times New Roman"/>
          <w:sz w:val="24"/>
          <w:szCs w:val="24"/>
        </w:rPr>
      </w:pPr>
      <w:r>
        <w:rPr>
          <w:rFonts w:ascii="Times New Roman" w:hAnsi="Times New Roman" w:cs="Times New Roman"/>
          <w:sz w:val="24"/>
          <w:szCs w:val="24"/>
        </w:rPr>
        <w:t>SPHMMC: Saint Paul’s Hospital and Millennium Medical College</w:t>
      </w:r>
    </w:p>
    <w:p w14:paraId="30CF95BC" w14:textId="77777777" w:rsidR="00D731A1" w:rsidRDefault="00D731A1" w:rsidP="009D5BCF">
      <w:pPr>
        <w:spacing w:line="360" w:lineRule="auto"/>
        <w:rPr>
          <w:rFonts w:ascii="Times New Roman" w:hAnsi="Times New Roman" w:cs="Times New Roman"/>
          <w:sz w:val="24"/>
          <w:szCs w:val="24"/>
        </w:rPr>
      </w:pPr>
      <w:r>
        <w:rPr>
          <w:rFonts w:ascii="Times New Roman" w:hAnsi="Times New Roman" w:cs="Times New Roman"/>
          <w:sz w:val="24"/>
          <w:szCs w:val="24"/>
        </w:rPr>
        <w:t>SPSS: Statistical package for social sciences</w:t>
      </w:r>
    </w:p>
    <w:p w14:paraId="67925818" w14:textId="77777777" w:rsidR="000904EE" w:rsidRDefault="00D731A1" w:rsidP="00876237">
      <w:pPr>
        <w:spacing w:line="360" w:lineRule="auto"/>
        <w:rPr>
          <w:rFonts w:ascii="Times New Roman" w:hAnsi="Times New Roman" w:cs="Times New Roman"/>
          <w:sz w:val="24"/>
          <w:szCs w:val="24"/>
        </w:rPr>
        <w:sectPr w:rsidR="000904EE" w:rsidSect="008005B6">
          <w:footerReference w:type="default" r:id="rId13"/>
          <w:pgSz w:w="12240" w:h="15840"/>
          <w:pgMar w:top="1440" w:right="1440" w:bottom="1440" w:left="1440" w:header="720" w:footer="720" w:gutter="0"/>
          <w:pgNumType w:fmt="lowerRoman" w:start="1"/>
          <w:cols w:space="720"/>
          <w:docGrid w:linePitch="360"/>
        </w:sectPr>
      </w:pPr>
      <w:r>
        <w:rPr>
          <w:rFonts w:ascii="Times New Roman" w:hAnsi="Times New Roman" w:cs="Times New Roman"/>
          <w:sz w:val="24"/>
          <w:szCs w:val="24"/>
        </w:rPr>
        <w:t>WHO: World Health Organization</w:t>
      </w:r>
    </w:p>
    <w:p w14:paraId="7F27945F" w14:textId="6CDEA06E" w:rsidR="0024217C" w:rsidRPr="00876237" w:rsidRDefault="0024217C" w:rsidP="0026591B">
      <w:pPr>
        <w:pStyle w:val="Heading1"/>
        <w:spacing w:line="360" w:lineRule="auto"/>
        <w:jc w:val="both"/>
        <w:rPr>
          <w:rFonts w:ascii="Times New Roman" w:hAnsi="Times New Roman" w:cs="Times New Roman"/>
          <w:b/>
          <w:bCs/>
          <w:sz w:val="28"/>
          <w:szCs w:val="28"/>
        </w:rPr>
      </w:pPr>
      <w:bookmarkStart w:id="2" w:name="_Toc81222884"/>
      <w:r w:rsidRPr="00876237">
        <w:rPr>
          <w:rFonts w:ascii="Times New Roman" w:hAnsi="Times New Roman" w:cs="Times New Roman"/>
          <w:b/>
          <w:bCs/>
          <w:sz w:val="28"/>
          <w:szCs w:val="28"/>
        </w:rPr>
        <w:lastRenderedPageBreak/>
        <w:t>LIST OF TABLES and FIGURES</w:t>
      </w:r>
      <w:bookmarkEnd w:id="2"/>
    </w:p>
    <w:p w14:paraId="70BDBE4A" w14:textId="5FCBA592" w:rsidR="0026591B" w:rsidRDefault="0026591B" w:rsidP="0026591B">
      <w:pPr>
        <w:spacing w:line="360" w:lineRule="auto"/>
        <w:jc w:val="both"/>
        <w:rPr>
          <w:rFonts w:ascii="Times New Roman" w:hAnsi="Times New Roman" w:cs="Times New Roman"/>
          <w:sz w:val="24"/>
          <w:szCs w:val="24"/>
        </w:rPr>
      </w:pPr>
      <w:r>
        <w:rPr>
          <w:rFonts w:ascii="Times New Roman" w:hAnsi="Times New Roman" w:cs="Times New Roman"/>
          <w:sz w:val="24"/>
          <w:szCs w:val="24"/>
        </w:rPr>
        <w:t>Figure 1: Conceptual frame work of the study</w:t>
      </w:r>
    </w:p>
    <w:p w14:paraId="30601DC1" w14:textId="3A3A0B2E" w:rsidR="0024217C" w:rsidRDefault="0026591B" w:rsidP="0026591B">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24217C">
        <w:rPr>
          <w:rFonts w:ascii="Times New Roman" w:hAnsi="Times New Roman" w:cs="Times New Roman"/>
          <w:sz w:val="24"/>
          <w:szCs w:val="24"/>
        </w:rPr>
        <w:t>able 1:</w:t>
      </w:r>
      <w:r w:rsidR="009D5BCF">
        <w:rPr>
          <w:rFonts w:ascii="Times New Roman" w:hAnsi="Times New Roman" w:cs="Times New Roman"/>
          <w:sz w:val="24"/>
          <w:szCs w:val="24"/>
        </w:rPr>
        <w:t xml:space="preserve"> </w:t>
      </w:r>
      <w:r w:rsidR="0024217C">
        <w:rPr>
          <w:rFonts w:ascii="Times New Roman" w:hAnsi="Times New Roman" w:cs="Times New Roman"/>
          <w:sz w:val="24"/>
          <w:szCs w:val="24"/>
        </w:rPr>
        <w:t>Socio-demographic characteristics of study participants</w:t>
      </w:r>
    </w:p>
    <w:p w14:paraId="2D8E434A" w14:textId="79031683" w:rsidR="0024217C" w:rsidRDefault="0024217C" w:rsidP="00876237">
      <w:pPr>
        <w:spacing w:line="360" w:lineRule="auto"/>
        <w:rPr>
          <w:rFonts w:ascii="Times New Roman" w:hAnsi="Times New Roman" w:cs="Times New Roman"/>
          <w:sz w:val="24"/>
          <w:szCs w:val="24"/>
        </w:rPr>
      </w:pPr>
      <w:r>
        <w:rPr>
          <w:rFonts w:ascii="Times New Roman" w:hAnsi="Times New Roman" w:cs="Times New Roman"/>
          <w:sz w:val="24"/>
          <w:szCs w:val="24"/>
        </w:rPr>
        <w:t>Table 2:</w:t>
      </w:r>
      <w:r w:rsidR="009D5BCF">
        <w:rPr>
          <w:rFonts w:ascii="Times New Roman" w:hAnsi="Times New Roman" w:cs="Times New Roman"/>
          <w:sz w:val="24"/>
          <w:szCs w:val="24"/>
        </w:rPr>
        <w:t xml:space="preserve"> Frequency distribution of study participant’s knowledge about COVID-19</w:t>
      </w:r>
    </w:p>
    <w:p w14:paraId="3E85B797" w14:textId="143624D4" w:rsidR="0024217C" w:rsidRDefault="0024217C" w:rsidP="00876237">
      <w:pPr>
        <w:spacing w:line="360" w:lineRule="auto"/>
        <w:rPr>
          <w:rFonts w:ascii="Times New Roman" w:hAnsi="Times New Roman" w:cs="Times New Roman"/>
          <w:sz w:val="24"/>
          <w:szCs w:val="24"/>
        </w:rPr>
      </w:pPr>
      <w:r>
        <w:rPr>
          <w:rFonts w:ascii="Times New Roman" w:hAnsi="Times New Roman" w:cs="Times New Roman"/>
          <w:sz w:val="24"/>
          <w:szCs w:val="24"/>
        </w:rPr>
        <w:t>Table 3:</w:t>
      </w:r>
      <w:r w:rsidR="009D5BCF">
        <w:rPr>
          <w:rFonts w:ascii="Times New Roman" w:hAnsi="Times New Roman" w:cs="Times New Roman"/>
          <w:sz w:val="24"/>
          <w:szCs w:val="24"/>
        </w:rPr>
        <w:t xml:space="preserve"> Frequency distribution of level of knowledge of study participants about COVID-19</w:t>
      </w:r>
    </w:p>
    <w:p w14:paraId="43359A6D" w14:textId="680B97DE" w:rsidR="0024217C" w:rsidRDefault="0024217C" w:rsidP="00876237">
      <w:pPr>
        <w:spacing w:line="360" w:lineRule="auto"/>
        <w:rPr>
          <w:rFonts w:ascii="Times New Roman" w:hAnsi="Times New Roman" w:cs="Times New Roman"/>
          <w:sz w:val="24"/>
          <w:szCs w:val="24"/>
        </w:rPr>
      </w:pPr>
      <w:r>
        <w:rPr>
          <w:rFonts w:ascii="Times New Roman" w:hAnsi="Times New Roman" w:cs="Times New Roman"/>
          <w:sz w:val="24"/>
          <w:szCs w:val="24"/>
        </w:rPr>
        <w:t>Table 4:</w:t>
      </w:r>
      <w:r w:rsidR="009D5BCF">
        <w:rPr>
          <w:rFonts w:ascii="Times New Roman" w:hAnsi="Times New Roman" w:cs="Times New Roman"/>
          <w:sz w:val="24"/>
          <w:szCs w:val="24"/>
        </w:rPr>
        <w:t xml:space="preserve"> Frequency distribution of study participant’s attitude towards COVID-19</w:t>
      </w:r>
    </w:p>
    <w:p w14:paraId="13AF68BA" w14:textId="2A48BE4A" w:rsidR="0024217C" w:rsidRDefault="0024217C" w:rsidP="00876237">
      <w:pPr>
        <w:spacing w:line="360" w:lineRule="auto"/>
        <w:rPr>
          <w:rFonts w:ascii="Times New Roman" w:hAnsi="Times New Roman" w:cs="Times New Roman"/>
          <w:sz w:val="24"/>
          <w:szCs w:val="24"/>
        </w:rPr>
      </w:pPr>
      <w:r>
        <w:rPr>
          <w:rFonts w:ascii="Times New Roman" w:hAnsi="Times New Roman" w:cs="Times New Roman"/>
          <w:sz w:val="24"/>
          <w:szCs w:val="24"/>
        </w:rPr>
        <w:t>Table 5:</w:t>
      </w:r>
      <w:r w:rsidR="009D5BCF">
        <w:rPr>
          <w:rFonts w:ascii="Times New Roman" w:hAnsi="Times New Roman" w:cs="Times New Roman"/>
          <w:sz w:val="24"/>
          <w:szCs w:val="24"/>
        </w:rPr>
        <w:t xml:space="preserve"> Frequency distribution of attitude level of participants towards COVID-19</w:t>
      </w:r>
    </w:p>
    <w:p w14:paraId="532937BF" w14:textId="3AE12F0F" w:rsidR="0024217C" w:rsidRDefault="0024217C" w:rsidP="00876237">
      <w:pPr>
        <w:spacing w:line="360" w:lineRule="auto"/>
        <w:rPr>
          <w:rFonts w:ascii="Times New Roman" w:hAnsi="Times New Roman" w:cs="Times New Roman"/>
          <w:sz w:val="24"/>
          <w:szCs w:val="24"/>
        </w:rPr>
      </w:pPr>
      <w:r>
        <w:rPr>
          <w:rFonts w:ascii="Times New Roman" w:hAnsi="Times New Roman" w:cs="Times New Roman"/>
          <w:sz w:val="24"/>
          <w:szCs w:val="24"/>
        </w:rPr>
        <w:t>Table 6:</w:t>
      </w:r>
      <w:r w:rsidR="009D5BCF">
        <w:rPr>
          <w:rFonts w:ascii="Times New Roman" w:hAnsi="Times New Roman" w:cs="Times New Roman"/>
          <w:sz w:val="24"/>
          <w:szCs w:val="24"/>
        </w:rPr>
        <w:t xml:space="preserve"> Frequency distribution of practice of preventive measures of COVID19 among participants over the last 2 weeks</w:t>
      </w:r>
    </w:p>
    <w:p w14:paraId="2BC1B3D8" w14:textId="068FCA31" w:rsidR="0024217C" w:rsidRDefault="0024217C" w:rsidP="00876237">
      <w:pPr>
        <w:spacing w:line="360" w:lineRule="auto"/>
        <w:rPr>
          <w:rFonts w:ascii="Times New Roman" w:hAnsi="Times New Roman" w:cs="Times New Roman"/>
          <w:sz w:val="24"/>
          <w:szCs w:val="24"/>
        </w:rPr>
      </w:pPr>
      <w:r>
        <w:rPr>
          <w:rFonts w:ascii="Times New Roman" w:hAnsi="Times New Roman" w:cs="Times New Roman"/>
          <w:sz w:val="24"/>
          <w:szCs w:val="24"/>
        </w:rPr>
        <w:t>Table 7:</w:t>
      </w:r>
      <w:r w:rsidR="009D5BCF">
        <w:rPr>
          <w:rFonts w:ascii="Times New Roman" w:hAnsi="Times New Roman" w:cs="Times New Roman"/>
          <w:sz w:val="24"/>
          <w:szCs w:val="24"/>
        </w:rPr>
        <w:t xml:space="preserve"> Frequency distribution of level of practice of preventive measures against COVID-19 over the last two weeks</w:t>
      </w:r>
    </w:p>
    <w:p w14:paraId="376D7432" w14:textId="2408871B" w:rsidR="0024217C" w:rsidRDefault="0024217C" w:rsidP="00876237">
      <w:pPr>
        <w:spacing w:line="360" w:lineRule="auto"/>
        <w:rPr>
          <w:rFonts w:ascii="Times New Roman" w:hAnsi="Times New Roman" w:cs="Times New Roman"/>
          <w:sz w:val="24"/>
          <w:szCs w:val="24"/>
        </w:rPr>
      </w:pPr>
      <w:r>
        <w:rPr>
          <w:rFonts w:ascii="Times New Roman" w:hAnsi="Times New Roman" w:cs="Times New Roman"/>
          <w:sz w:val="24"/>
          <w:szCs w:val="24"/>
        </w:rPr>
        <w:t>Table 8:</w:t>
      </w:r>
      <w:r w:rsidR="009D5BCF">
        <w:rPr>
          <w:rFonts w:ascii="Times New Roman" w:hAnsi="Times New Roman" w:cs="Times New Roman"/>
          <w:sz w:val="24"/>
          <w:szCs w:val="24"/>
        </w:rPr>
        <w:t xml:space="preserve"> Frequency distribution of participant’s levels of knowledge, attitude and practice</w:t>
      </w:r>
    </w:p>
    <w:p w14:paraId="7633DE10" w14:textId="3CE76A49" w:rsidR="0086290C" w:rsidRDefault="0086290C" w:rsidP="00876237">
      <w:pPr>
        <w:spacing w:line="360" w:lineRule="auto"/>
        <w:rPr>
          <w:rFonts w:ascii="Times New Roman" w:hAnsi="Times New Roman" w:cs="Times New Roman"/>
          <w:sz w:val="24"/>
          <w:szCs w:val="24"/>
        </w:rPr>
      </w:pPr>
      <w:r>
        <w:rPr>
          <w:rFonts w:ascii="Times New Roman" w:hAnsi="Times New Roman" w:cs="Times New Roman"/>
          <w:sz w:val="24"/>
          <w:szCs w:val="24"/>
        </w:rPr>
        <w:t>Table 9: Bivariate and multivariate logistic regression of factors associated with practice of preventive measures among participants of the study</w:t>
      </w:r>
    </w:p>
    <w:p w14:paraId="39F21AB5" w14:textId="0BECB14D" w:rsidR="000904EE" w:rsidRDefault="000904EE" w:rsidP="00F362A1">
      <w:pPr>
        <w:pStyle w:val="EndNoteBibliography"/>
        <w:spacing w:after="0"/>
        <w:rPr>
          <w:rFonts w:ascii="Times New Roman" w:hAnsi="Times New Roman" w:cs="Times New Roman"/>
          <w:bCs/>
          <w:sz w:val="24"/>
          <w:szCs w:val="24"/>
        </w:rPr>
        <w:sectPr w:rsidR="000904EE" w:rsidSect="000904EE">
          <w:pgSz w:w="12240" w:h="15840"/>
          <w:pgMar w:top="1440" w:right="1440" w:bottom="1440" w:left="1440" w:header="720" w:footer="720" w:gutter="0"/>
          <w:pgNumType w:fmt="lowerRoman"/>
          <w:cols w:space="720"/>
          <w:docGrid w:linePitch="360"/>
        </w:sectPr>
      </w:pPr>
    </w:p>
    <w:p w14:paraId="4323DABC" w14:textId="1A026DCB" w:rsidR="000E6DCF" w:rsidRPr="00572CD3" w:rsidRDefault="00BC1E81" w:rsidP="008703C6">
      <w:pPr>
        <w:pStyle w:val="Heading1"/>
        <w:spacing w:line="360" w:lineRule="auto"/>
        <w:rPr>
          <w:rFonts w:ascii="Times New Roman" w:hAnsi="Times New Roman" w:cs="Times New Roman"/>
          <w:b/>
          <w:bCs/>
          <w:sz w:val="28"/>
          <w:szCs w:val="28"/>
        </w:rPr>
      </w:pPr>
      <w:bookmarkStart w:id="3" w:name="_Toc81222885"/>
      <w:r w:rsidRPr="00572CD3">
        <w:rPr>
          <w:rFonts w:ascii="Times New Roman" w:hAnsi="Times New Roman" w:cs="Times New Roman"/>
          <w:b/>
          <w:bCs/>
          <w:sz w:val="28"/>
          <w:szCs w:val="28"/>
        </w:rPr>
        <w:lastRenderedPageBreak/>
        <w:t xml:space="preserve">CHAPTER ONE: </w:t>
      </w:r>
      <w:r w:rsidR="00056AAB" w:rsidRPr="00572CD3">
        <w:rPr>
          <w:rFonts w:ascii="Times New Roman" w:hAnsi="Times New Roman" w:cs="Times New Roman"/>
          <w:b/>
          <w:bCs/>
          <w:sz w:val="28"/>
          <w:szCs w:val="28"/>
        </w:rPr>
        <w:t>INTRODUCTION</w:t>
      </w:r>
      <w:bookmarkEnd w:id="3"/>
    </w:p>
    <w:p w14:paraId="70C52E77" w14:textId="16A9F3D6" w:rsidR="008703C6" w:rsidRPr="00466506" w:rsidRDefault="00466506" w:rsidP="008703C6">
      <w:pPr>
        <w:pStyle w:val="Heading2"/>
        <w:spacing w:line="360" w:lineRule="auto"/>
        <w:rPr>
          <w:rFonts w:ascii="Times New Roman" w:hAnsi="Times New Roman" w:cs="Times New Roman"/>
          <w:b/>
          <w:bCs/>
          <w:sz w:val="24"/>
          <w:szCs w:val="24"/>
        </w:rPr>
      </w:pPr>
      <w:bookmarkStart w:id="4" w:name="_Toc81222886"/>
      <w:r w:rsidRPr="00466506">
        <w:rPr>
          <w:rFonts w:ascii="Times New Roman" w:hAnsi="Times New Roman" w:cs="Times New Roman"/>
          <w:b/>
          <w:bCs/>
          <w:sz w:val="24"/>
          <w:szCs w:val="24"/>
        </w:rPr>
        <w:t xml:space="preserve">1.1 </w:t>
      </w:r>
      <w:r w:rsidR="008703C6" w:rsidRPr="00466506">
        <w:rPr>
          <w:rFonts w:ascii="Times New Roman" w:hAnsi="Times New Roman" w:cs="Times New Roman"/>
          <w:b/>
          <w:bCs/>
          <w:sz w:val="24"/>
          <w:szCs w:val="24"/>
        </w:rPr>
        <w:t>Background</w:t>
      </w:r>
      <w:bookmarkEnd w:id="4"/>
    </w:p>
    <w:p w14:paraId="4CC28B64" w14:textId="5A50DEF1" w:rsidR="000964E9" w:rsidRPr="000964E9" w:rsidRDefault="000964E9" w:rsidP="00466506">
      <w:pPr>
        <w:spacing w:line="360" w:lineRule="auto"/>
        <w:jc w:val="both"/>
        <w:rPr>
          <w:rFonts w:ascii="Times New Roman" w:hAnsi="Times New Roman" w:cs="Times New Roman"/>
          <w:sz w:val="24"/>
          <w:szCs w:val="24"/>
        </w:rPr>
      </w:pPr>
      <w:bookmarkStart w:id="5" w:name="_Toc46630685"/>
      <w:r w:rsidRPr="000964E9">
        <w:rPr>
          <w:rFonts w:ascii="Times New Roman" w:hAnsi="Times New Roman" w:cs="Times New Roman"/>
          <w:sz w:val="24"/>
          <w:szCs w:val="24"/>
        </w:rPr>
        <w:t>Corona virus disease 19 (COVID-19) is highly transmittable and pathogenic viral infectious disease caused by severe acute respiratory syndrome coronavirus 2 (SARS-CoV-2)</w:t>
      </w:r>
      <w:r w:rsidRPr="000964E9">
        <w:rPr>
          <w:rFonts w:ascii="Times New Roman" w:hAnsi="Times New Roman" w:cs="Times New Roman"/>
          <w:sz w:val="24"/>
          <w:szCs w:val="24"/>
        </w:rPr>
        <w:fldChar w:fldCharType="begin">
          <w:fldData xml:space="preserve">PEVuZE5vdGU+PENpdGU+PEF1dGhvcj5Sb3RoYW48L0F1dGhvcj48WWVhcj4yMDIwPC9ZZWFyPjxS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</w:fldData>
        </w:fldChar>
      </w:r>
      <w:r w:rsidR="00466506">
        <w:rPr>
          <w:rFonts w:ascii="Times New Roman" w:hAnsi="Times New Roman" w:cs="Times New Roman"/>
          <w:sz w:val="24"/>
          <w:szCs w:val="24"/>
        </w:rPr>
        <w:instrText xml:space="preserve"> ADDIN EN.CITE </w:instrText>
      </w:r>
      <w:r w:rsidR="00466506">
        <w:rPr>
          <w:rFonts w:ascii="Times New Roman" w:hAnsi="Times New Roman" w:cs="Times New Roman"/>
          <w:sz w:val="24"/>
          <w:szCs w:val="24"/>
        </w:rPr>
        <w:fldChar w:fldCharType="begin">
          <w:fldData xml:space="preserve">PEVuZE5vdGU+PENpdGU+PEF1dGhvcj5Sb3RoYW48L0F1dGhvcj48WWVhcj4yMDIwPC9ZZWFyPjxS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</w:fldData>
        </w:fldChar>
      </w:r>
      <w:r w:rsidR="00466506">
        <w:rPr>
          <w:rFonts w:ascii="Times New Roman" w:hAnsi="Times New Roman" w:cs="Times New Roman"/>
          <w:sz w:val="24"/>
          <w:szCs w:val="24"/>
        </w:rPr>
        <w:instrText xml:space="preserve"> ADDIN EN.CITE.DATA </w:instrText>
      </w:r>
      <w:r w:rsidR="00466506">
        <w:rPr>
          <w:rFonts w:ascii="Times New Roman" w:hAnsi="Times New Roman" w:cs="Times New Roman"/>
          <w:sz w:val="24"/>
          <w:szCs w:val="24"/>
        </w:rPr>
      </w:r>
      <w:r w:rsidR="00466506">
        <w:rPr>
          <w:rFonts w:ascii="Times New Roman" w:hAnsi="Times New Roman" w:cs="Times New Roman"/>
          <w:sz w:val="24"/>
          <w:szCs w:val="24"/>
        </w:rPr>
        <w:fldChar w:fldCharType="end"/>
      </w:r>
      <w:r w:rsidRPr="000964E9">
        <w:rPr>
          <w:rFonts w:ascii="Times New Roman" w:hAnsi="Times New Roman" w:cs="Times New Roman"/>
          <w:sz w:val="24"/>
          <w:szCs w:val="24"/>
        </w:rPr>
      </w:r>
      <w:r w:rsidRPr="000964E9">
        <w:rPr>
          <w:rFonts w:ascii="Times New Roman" w:hAnsi="Times New Roman" w:cs="Times New Roman"/>
          <w:sz w:val="24"/>
          <w:szCs w:val="24"/>
        </w:rPr>
        <w:fldChar w:fldCharType="separate"/>
      </w:r>
      <w:r w:rsidR="00466506">
        <w:rPr>
          <w:rFonts w:ascii="Times New Roman" w:hAnsi="Times New Roman" w:cs="Times New Roman"/>
          <w:noProof/>
          <w:sz w:val="24"/>
          <w:szCs w:val="24"/>
        </w:rPr>
        <w:t>(1-3)</w:t>
      </w:r>
      <w:r w:rsidRPr="000964E9">
        <w:rPr>
          <w:rFonts w:ascii="Times New Roman" w:hAnsi="Times New Roman" w:cs="Times New Roman"/>
          <w:sz w:val="24"/>
          <w:szCs w:val="24"/>
        </w:rPr>
        <w:fldChar w:fldCharType="end"/>
      </w:r>
      <w:r w:rsidRPr="000964E9">
        <w:rPr>
          <w:rFonts w:ascii="Times New Roman" w:hAnsi="Times New Roman" w:cs="Times New Roman"/>
          <w:sz w:val="24"/>
          <w:szCs w:val="24"/>
        </w:rPr>
        <w:t>. At the end of 2019, a series of pneumonia cases of unknown cause emerged in Wuhan (Hubei, China)</w:t>
      </w:r>
      <w:r w:rsidRPr="000964E9">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&lt;EndNote&gt;&lt;Cite&gt;&lt;Author&gt;Adhikari&lt;/Author&gt;&lt;Year&gt;2020&lt;/Year&gt;&lt;RecNum&gt;4&lt;/RecNum&gt;&lt;DisplayText&gt;(4)&lt;/DisplayText&gt;&lt;record&gt;&lt;rec-number&gt;4&lt;/rec-number&gt;&lt;foreign-keys&gt;&lt;key app="EN" db-id="pzx5s5aa42edt3evpf6xtsa6e9rw0wzevav2" timestamp="1630248751"&gt;4&lt;/key&gt;&lt;/foreign-keys&gt;&lt;ref-type name="Journal Article"&gt;17&lt;/ref-type&gt;&lt;contributors&gt;&lt;authors&gt;&lt;author&gt;Adhikari, Sasmita Poudel&lt;/author&gt;&lt;author&gt;Meng, Sha&lt;/author&gt;&lt;author&gt;Wu, Yu-Ju&lt;/author&gt;&lt;author&gt;Mao, Yu-Ping&lt;/author&gt;&lt;author&gt;Ye, Rui-Xue&lt;/author&gt;&lt;author&gt;Wang, Qing-Zhi&lt;/author&gt;&lt;author&gt;Sun, Chang&lt;/author&gt;&lt;author&gt;Sylvia, Sean&lt;/author&gt;&lt;author&gt;Rozelle, Scott&lt;/author&gt;&lt;author&gt;Raat, Hein&lt;/author&gt;&lt;/authors&gt;&lt;/contributors&gt;&lt;titles&gt;&lt;title&gt;Epidemiology, causes, clinical manifestation and diagnosis, prevention and control of coronavirus disease (COVID-19) during the early outbreak period: a scoping review&lt;/title&gt;&lt;secondary-title&gt;Infectious diseases of poverty&lt;/secondary-title&gt;&lt;/titles&gt;&lt;periodical&gt;&lt;full-title&gt;Infectious diseases of poverty&lt;/full-title&gt;&lt;/periodical&gt;&lt;pages&gt;1-12&lt;/pages&gt;&lt;volume&gt;9&lt;/volume&gt;&lt;number&gt;1&lt;/number&gt;&lt;dates&gt;&lt;year&gt;2020&lt;/year&gt;&lt;/dates&gt;&lt;isbn&gt;2049-9957&lt;/isbn&gt;&lt;urls&gt;&lt;/urls&gt;&lt;/record&gt;&lt;/Cite&gt;&lt;/EndNote&gt;</w:instrText>
      </w:r>
      <w:r w:rsidRPr="000964E9">
        <w:rPr>
          <w:rFonts w:ascii="Times New Roman" w:hAnsi="Times New Roman" w:cs="Times New Roman"/>
          <w:sz w:val="24"/>
          <w:szCs w:val="24"/>
        </w:rPr>
        <w:fldChar w:fldCharType="separate"/>
      </w:r>
      <w:r w:rsidR="00466506">
        <w:rPr>
          <w:rFonts w:ascii="Times New Roman" w:hAnsi="Times New Roman" w:cs="Times New Roman"/>
          <w:noProof/>
          <w:sz w:val="24"/>
          <w:szCs w:val="24"/>
        </w:rPr>
        <w:t>(4)</w:t>
      </w:r>
      <w:r w:rsidRPr="000964E9">
        <w:rPr>
          <w:rFonts w:ascii="Times New Roman" w:hAnsi="Times New Roman" w:cs="Times New Roman"/>
          <w:sz w:val="24"/>
          <w:szCs w:val="24"/>
        </w:rPr>
        <w:fldChar w:fldCharType="end"/>
      </w:r>
      <w:r w:rsidRPr="000964E9">
        <w:rPr>
          <w:rFonts w:ascii="Times New Roman" w:hAnsi="Times New Roman" w:cs="Times New Roman"/>
          <w:sz w:val="24"/>
          <w:szCs w:val="24"/>
        </w:rPr>
        <w:t>. A few weeks later, in January 2020, deep sequencing analysis from lower respiratory tract samples identified a novel virus severe acute respiratory syndrome coronavirus 2 (SARS-CoV-2) as causative agent for that observed pneumonia cluster</w:t>
      </w:r>
      <w:r w:rsidRPr="000964E9">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&lt;EndNote&gt;&lt;Cite&gt;&lt;Author&gt;Di Gennaro&lt;/Author&gt;&lt;Year&gt;2020&lt;/Year&gt;&lt;RecNum&gt;5&lt;/RecNum&gt;&lt;DisplayText&gt;(5)&lt;/DisplayText&gt;&lt;record&gt;&lt;rec-number&gt;5&lt;/rec-number&gt;&lt;foreign-keys&gt;&lt;key app="EN" db-id="pzx5s5aa42edt3evpf6xtsa6e9rw0wzevav2" timestamp="1630248751"&gt;5&lt;/key&gt;&lt;/foreign-keys&gt;&lt;ref-type name="Journal Article"&gt;17&lt;/ref-type&gt;&lt;contributors&gt;&lt;authors&gt;&lt;author&gt;Di Gennaro, Francesco&lt;/author&gt;&lt;author&gt;Pizzol, Damiano&lt;/author&gt;&lt;author&gt;Marotta, Claudia&lt;/author&gt;&lt;author&gt;Antunes, Mario&lt;/author&gt;&lt;author&gt;Racalbuto, Vincenzo&lt;/author&gt;&lt;author&gt;Veronese, Nicola&lt;/author&gt;&lt;author&gt;Smith, Lee&lt;/author&gt;&lt;/authors&gt;&lt;/contributors&gt;&lt;titles&gt;&lt;title&gt;Coronavirus diseases (COVID-19) current status and future perspectives: a narrative review&lt;/title&gt;&lt;secondary-title&gt;International journal of environmental research and public health&lt;/secondary-title&gt;&lt;/titles&gt;&lt;periodical&gt;&lt;full-title&gt;International journal of environmental research and public health&lt;/full-title&gt;&lt;/periodical&gt;&lt;pages&gt;2690&lt;/pages&gt;&lt;volume&gt;17&lt;/volume&gt;&lt;number&gt;8&lt;/number&gt;&lt;dates&gt;&lt;year&gt;2020&lt;/year&gt;&lt;/dates&gt;&lt;urls&gt;&lt;/urls&gt;&lt;/record&gt;&lt;/Cite&gt;&lt;/EndNote&gt;</w:instrText>
      </w:r>
      <w:r w:rsidRPr="000964E9">
        <w:rPr>
          <w:rFonts w:ascii="Times New Roman" w:hAnsi="Times New Roman" w:cs="Times New Roman"/>
          <w:sz w:val="24"/>
          <w:szCs w:val="24"/>
        </w:rPr>
        <w:fldChar w:fldCharType="separate"/>
      </w:r>
      <w:r w:rsidR="00466506">
        <w:rPr>
          <w:rFonts w:ascii="Times New Roman" w:hAnsi="Times New Roman" w:cs="Times New Roman"/>
          <w:noProof/>
          <w:sz w:val="24"/>
          <w:szCs w:val="24"/>
        </w:rPr>
        <w:t>(5)</w:t>
      </w:r>
      <w:r w:rsidRPr="000964E9">
        <w:rPr>
          <w:rFonts w:ascii="Times New Roman" w:hAnsi="Times New Roman" w:cs="Times New Roman"/>
          <w:sz w:val="24"/>
          <w:szCs w:val="24"/>
        </w:rPr>
        <w:fldChar w:fldCharType="end"/>
      </w:r>
      <w:r w:rsidRPr="000964E9">
        <w:rPr>
          <w:rFonts w:ascii="Times New Roman" w:hAnsi="Times New Roman" w:cs="Times New Roman"/>
          <w:sz w:val="24"/>
          <w:szCs w:val="24"/>
        </w:rPr>
        <w:t xml:space="preserve">. </w:t>
      </w:r>
      <w:r w:rsidR="00302850" w:rsidRPr="004B5DC9">
        <w:rPr>
          <w:rFonts w:ascii="Times New Roman" w:hAnsi="Times New Roman" w:cs="Times New Roman"/>
          <w:sz w:val="24"/>
          <w:szCs w:val="24"/>
        </w:rPr>
        <w:t>By March 11</w:t>
      </w:r>
      <w:r w:rsidR="00302850" w:rsidRPr="004B5DC9">
        <w:rPr>
          <w:rFonts w:ascii="Times New Roman" w:hAnsi="Times New Roman" w:cs="Times New Roman"/>
          <w:sz w:val="24"/>
          <w:szCs w:val="24"/>
          <w:vertAlign w:val="superscript"/>
        </w:rPr>
        <w:t>th</w:t>
      </w:r>
      <w:r w:rsidR="00302850" w:rsidRPr="004B5DC9">
        <w:rPr>
          <w:rFonts w:ascii="Times New Roman" w:hAnsi="Times New Roman" w:cs="Times New Roman"/>
          <w:sz w:val="24"/>
          <w:szCs w:val="24"/>
        </w:rPr>
        <w:t xml:space="preserve"> , 2020 when the number of countries involved was 114, with more than 118,000 cases and over 4000 deaths, the WHO declared the pandemic status of the disease</w:t>
      </w:r>
      <w:r w:rsidR="00302850" w:rsidRPr="004B5DC9">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&lt;EndNote&gt;&lt;Cite&gt;&lt;Author&gt;Di Gennaro&lt;/Author&gt;&lt;Year&gt;2020&lt;/Year&gt;&lt;RecNum&gt;5&lt;/RecNum&gt;&lt;DisplayText&gt;(5)&lt;/DisplayText&gt;&lt;record&gt;&lt;rec-number&gt;5&lt;/rec-number&gt;&lt;foreign-keys&gt;&lt;key app="EN" db-id="pzx5s5aa42edt3evpf6xtsa6e9rw0wzevav2" timestamp="1630248751"&gt;5&lt;/key&gt;&lt;/foreign-keys&gt;&lt;ref-type name="Journal Article"&gt;17&lt;/ref-type&gt;&lt;contributors&gt;&lt;authors&gt;&lt;author&gt;Di Gennaro, Francesco&lt;/author&gt;&lt;author&gt;Pizzol, Damiano&lt;/author&gt;&lt;author&gt;Marotta, Claudia&lt;/author&gt;&lt;author&gt;Antunes, Mario&lt;/author&gt;&lt;author&gt;Racalbuto, Vincenzo&lt;/author&gt;&lt;author&gt;Veronese, Nicola&lt;/author&gt;&lt;author&gt;Smith, Lee&lt;/author&gt;&lt;/authors&gt;&lt;/contributors&gt;&lt;titles&gt;&lt;title&gt;Coronavirus diseases (COVID-19) current status and future perspectives: a narrative review&lt;/title&gt;&lt;secondary-title&gt;International journal of environmental research and public health&lt;/secondary-title&gt;&lt;/titles&gt;&lt;periodical&gt;&lt;full-title&gt;International journal of environmental research and public health&lt;/full-title&gt;&lt;/periodical&gt;&lt;pages&gt;2690&lt;/pages&gt;&lt;volume&gt;17&lt;/volume&gt;&lt;number&gt;8&lt;/number&gt;&lt;dates&gt;&lt;year&gt;2020&lt;/year&gt;&lt;/dates&gt;&lt;urls&gt;&lt;/urls&gt;&lt;/record&gt;&lt;/Cite&gt;&lt;/EndNote&gt;</w:instrText>
      </w:r>
      <w:r w:rsidR="00302850" w:rsidRPr="004B5DC9">
        <w:rPr>
          <w:rFonts w:ascii="Times New Roman" w:hAnsi="Times New Roman" w:cs="Times New Roman"/>
          <w:sz w:val="24"/>
          <w:szCs w:val="24"/>
        </w:rPr>
        <w:fldChar w:fldCharType="separate"/>
      </w:r>
      <w:r w:rsidR="00466506">
        <w:rPr>
          <w:rFonts w:ascii="Times New Roman" w:hAnsi="Times New Roman" w:cs="Times New Roman"/>
          <w:noProof/>
          <w:sz w:val="24"/>
          <w:szCs w:val="24"/>
        </w:rPr>
        <w:t>(5)</w:t>
      </w:r>
      <w:r w:rsidR="00302850" w:rsidRPr="004B5DC9">
        <w:rPr>
          <w:rFonts w:ascii="Times New Roman" w:hAnsi="Times New Roman" w:cs="Times New Roman"/>
          <w:sz w:val="24"/>
          <w:szCs w:val="24"/>
        </w:rPr>
        <w:fldChar w:fldCharType="end"/>
      </w:r>
      <w:r w:rsidR="00302850" w:rsidRPr="004B5DC9">
        <w:rPr>
          <w:rFonts w:ascii="Times New Roman" w:hAnsi="Times New Roman" w:cs="Times New Roman"/>
          <w:sz w:val="24"/>
          <w:szCs w:val="24"/>
        </w:rPr>
        <w:t>.</w:t>
      </w:r>
      <w:r w:rsidRPr="000964E9">
        <w:rPr>
          <w:rFonts w:ascii="Times New Roman" w:hAnsi="Times New Roman" w:cs="Times New Roman"/>
          <w:sz w:val="24"/>
          <w:szCs w:val="24"/>
        </w:rPr>
        <w:t xml:space="preserve"> </w:t>
      </w:r>
      <w:r w:rsidR="00A520CD" w:rsidRPr="002003BE">
        <w:rPr>
          <w:rFonts w:ascii="Times New Roman" w:hAnsi="Times New Roman" w:cs="Times New Roman"/>
          <w:sz w:val="24"/>
          <w:szCs w:val="24"/>
        </w:rPr>
        <w:t xml:space="preserve">As of June 22,2020 more than 9.06 million cases have been reported across 200 countries and territories, resulting in 471,022 deaths </w:t>
      </w:r>
      <w:r w:rsidR="00A520CD" w:rsidRPr="002003B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&lt;EndNote&gt;&lt;Cite&gt;&lt;Author&gt;COVID&lt;/Author&gt;&lt;RecNum&gt;13&lt;/RecNum&gt;&lt;DisplayText&gt;(6)&lt;/DisplayText&gt;&lt;record&gt;&lt;rec-number&gt;13&lt;/rec-number&gt;&lt;foreign-keys&gt;&lt;key app="EN" db-id="pzx5s5aa42edt3evpf6xtsa6e9rw0wzevav2" timestamp="1630248753"&gt;13&lt;/key&gt;&lt;/foreign-keys&gt;&lt;ref-type name="Generic"&gt;13&lt;/ref-type&gt;&lt;contributors&gt;&lt;authors&gt;&lt;author&gt;COVID, CSSE&lt;/author&gt;&lt;/authors&gt;&lt;/contributors&gt;&lt;titles&gt;&lt;title&gt;Dashboard by the Center for Systems Science and Engineering (CSSE) at Johns Hopkins University (JHU). 2020&lt;/title&gt;&lt;/titles&gt;&lt;dates&gt;&lt;/dates&gt;&lt;urls&gt;&lt;/urls&gt;&lt;/record&gt;&lt;/Cite&gt;&lt;/EndNote&gt;</w:instrText>
      </w:r>
      <w:r w:rsidR="00A520CD"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(6)</w:t>
      </w:r>
      <w:r w:rsidR="00A520CD" w:rsidRPr="002003BE">
        <w:rPr>
          <w:rFonts w:ascii="Times New Roman" w:hAnsi="Times New Roman" w:cs="Times New Roman"/>
          <w:sz w:val="24"/>
          <w:szCs w:val="24"/>
        </w:rPr>
        <w:fldChar w:fldCharType="end"/>
      </w:r>
      <w:r w:rsidR="00A520CD">
        <w:rPr>
          <w:rFonts w:ascii="Times New Roman" w:hAnsi="Times New Roman" w:cs="Times New Roman"/>
          <w:sz w:val="24"/>
          <w:szCs w:val="24"/>
        </w:rPr>
        <w:t>.</w:t>
      </w:r>
      <w:r w:rsidR="00A520CD" w:rsidRPr="00645600">
        <w:rPr>
          <w:rFonts w:ascii="Times New Roman" w:hAnsi="Times New Roman" w:cs="Times New Roman"/>
          <w:sz w:val="24"/>
          <w:szCs w:val="24"/>
        </w:rPr>
        <w:t xml:space="preserve"> </w:t>
      </w:r>
      <w:r w:rsidR="00A520CD" w:rsidRPr="002003BE">
        <w:rPr>
          <w:rFonts w:ascii="Times New Roman" w:hAnsi="Times New Roman" w:cs="Times New Roman"/>
          <w:sz w:val="24"/>
          <w:szCs w:val="24"/>
        </w:rPr>
        <w:t>Of these 309,321 cases resulting in 8,148 deaths were from Africa and 4,532 cases with 74 deaths were from Ethiopia</w:t>
      </w:r>
      <w:r w:rsidR="00A520CD" w:rsidRPr="002003B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&lt;EndNote&gt;&lt;Cite&gt;&lt;Author&gt;CSSE&lt;/Author&gt;&lt;Year&gt;2020&lt;/Year&gt;&lt;RecNum&gt;14&lt;/RecNum&gt;&lt;DisplayText&gt;(7)&lt;/DisplayText&gt;&lt;record&gt;&lt;rec-number&gt;14&lt;/rec-number&gt;&lt;foreign-keys&gt;&lt;key app="EN" db-id="pzx5s5aa42edt3evpf6xtsa6e9rw0wzevav2" timestamp="1630248753"&gt;14&lt;/key&gt;&lt;/foreign-keys&gt;&lt;ref-type name="Generic"&gt;13&lt;/ref-type&gt;&lt;contributors&gt;&lt;authors&gt;&lt;author&gt;CSSE, J&lt;/author&gt;&lt;/authors&gt;&lt;/contributors&gt;&lt;titles&gt;&lt;title&gt;Coronavirus COVID-19 Global Cases by the Center for Systems Science and Engineering (CSSE) at Johns Hopkins University (JHU)&lt;/title&gt;&lt;/titles&gt;&lt;dates&gt;&lt;year&gt;2020&lt;/year&gt;&lt;/dates&gt;&lt;urls&gt;&lt;/urls&gt;&lt;/record&gt;&lt;/Cite&gt;&lt;/EndNote&gt;</w:instrText>
      </w:r>
      <w:r w:rsidR="00A520CD"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(7)</w:t>
      </w:r>
      <w:r w:rsidR="00A520CD" w:rsidRPr="002003BE">
        <w:rPr>
          <w:rFonts w:ascii="Times New Roman" w:hAnsi="Times New Roman" w:cs="Times New Roman"/>
          <w:sz w:val="24"/>
          <w:szCs w:val="24"/>
        </w:rPr>
        <w:fldChar w:fldCharType="end"/>
      </w:r>
      <w:r w:rsidR="00A520CD" w:rsidRPr="002003BE">
        <w:rPr>
          <w:rFonts w:ascii="Times New Roman" w:hAnsi="Times New Roman" w:cs="Times New Roman"/>
          <w:sz w:val="24"/>
          <w:szCs w:val="24"/>
        </w:rPr>
        <w:t>.</w:t>
      </w:r>
    </w:p>
    <w:p w14:paraId="3CA7C7B7" w14:textId="58C7431D" w:rsidR="000964E9" w:rsidRPr="00A520CD" w:rsidRDefault="000964E9" w:rsidP="00466506">
      <w:pPr>
        <w:autoSpaceDE w:val="0"/>
        <w:autoSpaceDN w:val="0"/>
        <w:adjustRightInd w:val="0"/>
        <w:spacing w:after="0" w:line="360" w:lineRule="auto"/>
        <w:jc w:val="both"/>
        <w:rPr>
          <w:rFonts w:ascii="Times New Roman" w:hAnsi="Times New Roman" w:cs="Times New Roman"/>
          <w:sz w:val="24"/>
          <w:szCs w:val="24"/>
        </w:rPr>
      </w:pPr>
      <w:r w:rsidRPr="002003BE">
        <w:rPr>
          <w:rFonts w:ascii="Times New Roman" w:hAnsi="Times New Roman" w:cs="Times New Roman"/>
          <w:sz w:val="24"/>
          <w:szCs w:val="24"/>
        </w:rPr>
        <w:t>The most common symptoms of the disease include fever, dry cough and shortness of breath but headache, muscle pain, sputum production, diarrhea, and sore throat are less common</w:t>
      </w:r>
      <w:r w:rsidRPr="002003BE">
        <w:rPr>
          <w:rFonts w:ascii="Times New Roman" w:hAnsi="Times New Roman" w:cs="Times New Roman"/>
          <w:sz w:val="24"/>
          <w:szCs w:val="24"/>
        </w:rPr>
        <w:fldChar w:fldCharType="begin">
          <w:fldData xml:space="preserve">PEVuZE5vdGU+PENpdGU+PEF1dGhvcj5BZGhpa2FyaTwvQXV0aG9yPjxZZWFyPjIwMjA8L1llYXI+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==
</w:fldData>
        </w:fldChar>
      </w:r>
      <w:r w:rsidR="00466506">
        <w:rPr>
          <w:rFonts w:ascii="Times New Roman" w:hAnsi="Times New Roman" w:cs="Times New Roman"/>
          <w:sz w:val="24"/>
          <w:szCs w:val="24"/>
        </w:rPr>
        <w:instrText xml:space="preserve"> ADDIN EN.CITE </w:instrText>
      </w:r>
      <w:r w:rsidR="00466506">
        <w:rPr>
          <w:rFonts w:ascii="Times New Roman" w:hAnsi="Times New Roman" w:cs="Times New Roman"/>
          <w:sz w:val="24"/>
          <w:szCs w:val="24"/>
        </w:rPr>
        <w:fldChar w:fldCharType="begin">
          <w:fldData xml:space="preserve">PEVuZE5vdGU+PENpdGU+PEF1dGhvcj5BZGhpa2FyaTwvQXV0aG9yPjxZZWFyPjIwMjA8L1llYXI+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==
</w:fldData>
        </w:fldChar>
      </w:r>
      <w:r w:rsidR="00466506">
        <w:rPr>
          <w:rFonts w:ascii="Times New Roman" w:hAnsi="Times New Roman" w:cs="Times New Roman"/>
          <w:sz w:val="24"/>
          <w:szCs w:val="24"/>
        </w:rPr>
        <w:instrText xml:space="preserve"> ADDIN EN.CITE.DATA </w:instrText>
      </w:r>
      <w:r w:rsidR="00466506">
        <w:rPr>
          <w:rFonts w:ascii="Times New Roman" w:hAnsi="Times New Roman" w:cs="Times New Roman"/>
          <w:sz w:val="24"/>
          <w:szCs w:val="24"/>
        </w:rPr>
      </w:r>
      <w:r w:rsidR="00466506">
        <w:rPr>
          <w:rFonts w:ascii="Times New Roman" w:hAnsi="Times New Roman" w:cs="Times New Roman"/>
          <w:sz w:val="24"/>
          <w:szCs w:val="24"/>
        </w:rPr>
        <w:fldChar w:fldCharType="end"/>
      </w:r>
      <w:r w:rsidRPr="002003BE">
        <w:rPr>
          <w:rFonts w:ascii="Times New Roman" w:hAnsi="Times New Roman" w:cs="Times New Roman"/>
          <w:sz w:val="24"/>
          <w:szCs w:val="24"/>
        </w:rPr>
      </w:r>
      <w:r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(4, 8-11)</w:t>
      </w:r>
      <w:r w:rsidRPr="002003BE">
        <w:rPr>
          <w:rFonts w:ascii="Times New Roman" w:hAnsi="Times New Roman" w:cs="Times New Roman"/>
          <w:sz w:val="24"/>
          <w:szCs w:val="24"/>
        </w:rPr>
        <w:fldChar w:fldCharType="end"/>
      </w:r>
      <w:r w:rsidRPr="002003BE">
        <w:rPr>
          <w:rFonts w:ascii="Times New Roman" w:hAnsi="Times New Roman" w:cs="Times New Roman"/>
          <w:sz w:val="24"/>
          <w:szCs w:val="24"/>
        </w:rPr>
        <w:t>.</w:t>
      </w:r>
      <w:r w:rsidR="00A520CD">
        <w:rPr>
          <w:rFonts w:ascii="Times New Roman" w:hAnsi="Times New Roman" w:cs="Times New Roman"/>
          <w:sz w:val="24"/>
          <w:szCs w:val="24"/>
        </w:rPr>
        <w:t xml:space="preserve"> </w:t>
      </w:r>
      <w:r w:rsidRPr="002003BE">
        <w:rPr>
          <w:rFonts w:ascii="Times New Roman" w:hAnsi="Times New Roman" w:cs="Times New Roman"/>
          <w:sz w:val="24"/>
          <w:szCs w:val="24"/>
        </w:rPr>
        <w:t>The virus is primarily spread between people during close contact, most often via small droplets produced by coughing, sneezing, talking, and singing</w:t>
      </w:r>
      <w:r w:rsidRPr="002003BE">
        <w:rPr>
          <w:rFonts w:ascii="Times New Roman" w:hAnsi="Times New Roman" w:cs="Times New Roman"/>
          <w:sz w:val="24"/>
          <w:szCs w:val="24"/>
        </w:rPr>
        <w:fldChar w:fldCharType="begin">
          <w:fldData xml:space="preserve">PEVuZE5vdGU+PENpdGU+PEF1dGhvcj5Oa3dvZW1la2E8L0F1dGhvcj48WWVhcj4yMDIwPC9ZZWFy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</w:fldData>
        </w:fldChar>
      </w:r>
      <w:r w:rsidR="00466506">
        <w:rPr>
          <w:rFonts w:ascii="Times New Roman" w:hAnsi="Times New Roman" w:cs="Times New Roman"/>
          <w:sz w:val="24"/>
          <w:szCs w:val="24"/>
        </w:rPr>
        <w:instrText xml:space="preserve"> ADDIN EN.CITE </w:instrText>
      </w:r>
      <w:r w:rsidR="00466506">
        <w:rPr>
          <w:rFonts w:ascii="Times New Roman" w:hAnsi="Times New Roman" w:cs="Times New Roman"/>
          <w:sz w:val="24"/>
          <w:szCs w:val="24"/>
        </w:rPr>
        <w:fldChar w:fldCharType="begin">
          <w:fldData xml:space="preserve">PEVuZE5vdGU+PENpdGU+PEF1dGhvcj5Oa3dvZW1la2E8L0F1dGhvcj48WWVhcj4yMDIwPC9ZZWFy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</w:fldData>
        </w:fldChar>
      </w:r>
      <w:r w:rsidR="00466506">
        <w:rPr>
          <w:rFonts w:ascii="Times New Roman" w:hAnsi="Times New Roman" w:cs="Times New Roman"/>
          <w:sz w:val="24"/>
          <w:szCs w:val="24"/>
        </w:rPr>
        <w:instrText xml:space="preserve"> ADDIN EN.CITE.DATA </w:instrText>
      </w:r>
      <w:r w:rsidR="00466506">
        <w:rPr>
          <w:rFonts w:ascii="Times New Roman" w:hAnsi="Times New Roman" w:cs="Times New Roman"/>
          <w:sz w:val="24"/>
          <w:szCs w:val="24"/>
        </w:rPr>
      </w:r>
      <w:r w:rsidR="00466506">
        <w:rPr>
          <w:rFonts w:ascii="Times New Roman" w:hAnsi="Times New Roman" w:cs="Times New Roman"/>
          <w:sz w:val="24"/>
          <w:szCs w:val="24"/>
        </w:rPr>
        <w:fldChar w:fldCharType="end"/>
      </w:r>
      <w:r w:rsidRPr="002003BE">
        <w:rPr>
          <w:rFonts w:ascii="Times New Roman" w:hAnsi="Times New Roman" w:cs="Times New Roman"/>
          <w:sz w:val="24"/>
          <w:szCs w:val="24"/>
        </w:rPr>
      </w:r>
      <w:r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(2, 10, 12, 13)</w:t>
      </w:r>
      <w:r w:rsidRPr="002003BE">
        <w:rPr>
          <w:rFonts w:ascii="Times New Roman" w:hAnsi="Times New Roman" w:cs="Times New Roman"/>
          <w:sz w:val="24"/>
          <w:szCs w:val="24"/>
        </w:rPr>
        <w:fldChar w:fldCharType="end"/>
      </w:r>
      <w:r w:rsidRPr="002003BE">
        <w:rPr>
          <w:rFonts w:ascii="Times New Roman" w:hAnsi="Times New Roman" w:cs="Times New Roman"/>
          <w:sz w:val="24"/>
          <w:szCs w:val="24"/>
        </w:rPr>
        <w:t>.</w:t>
      </w:r>
      <w:r w:rsidRPr="002003BE">
        <w:rPr>
          <w:rFonts w:ascii="Times New Roman" w:hAnsi="Times New Roman" w:cs="Times New Roman"/>
          <w:sz w:val="24"/>
          <w:szCs w:val="24"/>
          <w:vertAlign w:val="superscript"/>
        </w:rPr>
        <w:t xml:space="preserve"> </w:t>
      </w:r>
      <w:r w:rsidRPr="002003BE">
        <w:rPr>
          <w:rFonts w:ascii="Times New Roman" w:hAnsi="Times New Roman" w:cs="Times New Roman"/>
          <w:sz w:val="24"/>
          <w:szCs w:val="24"/>
        </w:rPr>
        <w:t>It is most contagious during the first three days after the onset of symptoms, although spread is possible before symptoms appear, and from people who do not show symptoms</w:t>
      </w:r>
      <w:r w:rsidRPr="002003B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&lt;EndNote&gt;&lt;Cite&gt;&lt;Author&gt;Li&lt;/Author&gt;&lt;Year&gt;2020&lt;/Year&gt;&lt;RecNum&gt;10&lt;/RecNum&gt;&lt;DisplayText&gt;(12)&lt;/DisplayText&gt;&lt;record&gt;&lt;rec-number&gt;10&lt;/rec-number&gt;&lt;foreign-keys&gt;&lt;key app="EN" db-id="pzx5s5aa42edt3evpf6xtsa6e9rw0wzevav2" timestamp="1630248752"&gt;10&lt;/key&gt;&lt;/foreign-keys&gt;&lt;ref-type name="Journal Article"&gt;17&lt;/ref-type&gt;&lt;contributors&gt;&lt;authors&gt;&lt;author&gt;Li, Meili&lt;/author&gt;&lt;author&gt;Chen, Pian&lt;/author&gt;&lt;author&gt;Yuan, Qianqian&lt;/author&gt;&lt;author&gt;Song, Baojun&lt;/author&gt;&lt;author&gt;Ma, Junling&lt;/author&gt;&lt;/authors&gt;&lt;/contributors&gt;&lt;titles&gt;&lt;title&gt;Transmission characteristics of the COVID-19 outbreak in China: a study driven by data&lt;/title&gt;&lt;/titles&gt;&lt;dates&gt;&lt;year&gt;2020&lt;/year&gt;&lt;/dates&gt;&lt;urls&gt;&lt;/urls&gt;&lt;/record&gt;&lt;/Cite&gt;&lt;/EndNote&gt;</w:instrText>
      </w:r>
      <w:r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(12)</w:t>
      </w:r>
      <w:r w:rsidRPr="002003BE">
        <w:rPr>
          <w:rFonts w:ascii="Times New Roman" w:hAnsi="Times New Roman" w:cs="Times New Roman"/>
          <w:sz w:val="24"/>
          <w:szCs w:val="24"/>
        </w:rPr>
        <w:fldChar w:fldCharType="end"/>
      </w:r>
      <w:r w:rsidRPr="002003BE">
        <w:rPr>
          <w:rFonts w:ascii="Times New Roman" w:hAnsi="Times New Roman" w:cs="Times New Roman"/>
          <w:sz w:val="24"/>
          <w:szCs w:val="24"/>
        </w:rPr>
        <w:t>.</w:t>
      </w:r>
      <w:r w:rsidR="00A520CD">
        <w:rPr>
          <w:rFonts w:ascii="Times New Roman" w:hAnsi="Times New Roman" w:cs="Times New Roman"/>
          <w:sz w:val="24"/>
          <w:szCs w:val="24"/>
        </w:rPr>
        <w:t xml:space="preserve"> </w:t>
      </w:r>
      <w:r w:rsidRPr="002003BE">
        <w:rPr>
          <w:rFonts w:ascii="Times New Roman" w:hAnsi="Times New Roman" w:cs="Times New Roman"/>
          <w:sz w:val="24"/>
          <w:szCs w:val="24"/>
        </w:rPr>
        <w:t>As recommended by WHO</w:t>
      </w:r>
      <w:r w:rsidRPr="002003BE">
        <w:rPr>
          <w:rFonts w:ascii="Times New Roman" w:hAnsi="Times New Roman" w:cs="Times New Roman"/>
          <w:color w:val="202122"/>
          <w:sz w:val="24"/>
          <w:szCs w:val="24"/>
          <w:shd w:val="clear" w:color="auto" w:fill="FFFFFF"/>
        </w:rPr>
        <w:fldChar w:fldCharType="begin"/>
      </w:r>
      <w:r w:rsidR="00466506">
        <w:rPr>
          <w:rFonts w:ascii="Times New Roman" w:hAnsi="Times New Roman" w:cs="Times New Roman"/>
          <w:color w:val="202122"/>
          <w:sz w:val="24"/>
          <w:szCs w:val="24"/>
          <w:shd w:val="clear" w:color="auto" w:fill="FFFFFF"/>
        </w:rPr>
        <w:instrText xml:space="preserve"> ADDIN EN.CITE &lt;EndNote&gt;&lt;Cite&gt;&lt;Author&gt;Lawand&lt;/Author&gt;&lt;Year&gt;2020&lt;/Year&gt;&lt;RecNum&gt;12&lt;/RecNum&gt;&lt;DisplayText&gt;(14)&lt;/DisplayText&gt;&lt;record&gt;&lt;rec-number&gt;12&lt;/rec-number&gt;&lt;foreign-keys&gt;&lt;key app="EN" db-id="pzx5s5aa42edt3evpf6xtsa6e9rw0wzevav2" timestamp="1630248753"&gt;12&lt;/key&gt;&lt;/foreign-keys&gt;&lt;ref-type name="Journal Article"&gt;17&lt;/ref-type&gt;&lt;contributors&gt;&lt;authors&gt;&lt;author&gt;Lawand, Nabih Mohammad&lt;/author&gt;&lt;author&gt;Al Tabbah, Samaa&lt;/author&gt;&lt;/authors&gt;&lt;/contributors&gt;&lt;titles&gt;&lt;title&gt;Coronavirus Disease 2019 (COVID-19): Prevention and Disinfection&lt;/title&gt;&lt;/titles&gt;&lt;dates&gt;&lt;year&gt;2020&lt;/year&gt;&lt;/dates&gt;&lt;urls&gt;&lt;/urls&gt;&lt;/record&gt;&lt;/Cite&gt;&lt;/EndNote&gt;</w:instrText>
      </w:r>
      <w:r w:rsidRPr="002003BE">
        <w:rPr>
          <w:rFonts w:ascii="Times New Roman" w:hAnsi="Times New Roman" w:cs="Times New Roman"/>
          <w:color w:val="202122"/>
          <w:sz w:val="24"/>
          <w:szCs w:val="24"/>
          <w:shd w:val="clear" w:color="auto" w:fill="FFFFFF"/>
        </w:rPr>
        <w:fldChar w:fldCharType="separate"/>
      </w:r>
      <w:r w:rsidR="00466506">
        <w:rPr>
          <w:rFonts w:ascii="Times New Roman" w:hAnsi="Times New Roman" w:cs="Times New Roman"/>
          <w:noProof/>
          <w:color w:val="202122"/>
          <w:sz w:val="24"/>
          <w:szCs w:val="24"/>
          <w:shd w:val="clear" w:color="auto" w:fill="FFFFFF"/>
        </w:rPr>
        <w:t>(14)</w:t>
      </w:r>
      <w:r w:rsidRPr="002003BE">
        <w:rPr>
          <w:rFonts w:ascii="Times New Roman" w:hAnsi="Times New Roman" w:cs="Times New Roman"/>
          <w:color w:val="202122"/>
          <w:sz w:val="24"/>
          <w:szCs w:val="24"/>
          <w:shd w:val="clear" w:color="auto" w:fill="FFFFFF"/>
        </w:rPr>
        <w:fldChar w:fldCharType="end"/>
      </w:r>
      <w:r>
        <w:rPr>
          <w:rFonts w:ascii="Times New Roman" w:hAnsi="Times New Roman" w:cs="Times New Roman"/>
          <w:color w:val="202122"/>
          <w:sz w:val="24"/>
          <w:szCs w:val="24"/>
          <w:shd w:val="clear" w:color="auto" w:fill="FFFFFF"/>
        </w:rPr>
        <w:t>,</w:t>
      </w:r>
      <w:r w:rsidRPr="002F4B0A">
        <w:rPr>
          <w:rFonts w:ascii="Times New Roman" w:hAnsi="Times New Roman" w:cs="Times New Roman"/>
          <w:sz w:val="24"/>
          <w:szCs w:val="24"/>
        </w:rPr>
        <w:t xml:space="preserve"> </w:t>
      </w:r>
      <w:r w:rsidRPr="002003BE">
        <w:rPr>
          <w:rFonts w:ascii="Times New Roman" w:hAnsi="Times New Roman" w:cs="Times New Roman"/>
          <w:sz w:val="24"/>
          <w:szCs w:val="24"/>
        </w:rPr>
        <w:t>preventive measures to reduce the chances of infection include staying at home, avoiding crowded places,</w:t>
      </w:r>
      <w:r w:rsidRPr="002003BE">
        <w:rPr>
          <w:rFonts w:ascii="Times New Roman" w:hAnsi="Times New Roman" w:cs="Times New Roman"/>
          <w:color w:val="202122"/>
          <w:sz w:val="24"/>
          <w:szCs w:val="24"/>
          <w:shd w:val="clear" w:color="auto" w:fill="FFFFFF"/>
        </w:rPr>
        <w:t xml:space="preserve"> keeping </w:t>
      </w:r>
      <w:r w:rsidRPr="002003BE">
        <w:rPr>
          <w:rFonts w:ascii="Times New Roman" w:hAnsi="Times New Roman" w:cs="Times New Roman"/>
          <w:sz w:val="24"/>
          <w:szCs w:val="24"/>
        </w:rPr>
        <w:t xml:space="preserve">social distancing, washing hands with soap and water often and for at least 20 seconds, avoiding touching the eyes, nose, or mouth with unwashed hands, </w:t>
      </w:r>
      <w:r w:rsidRPr="002003BE">
        <w:rPr>
          <w:rFonts w:ascii="Times New Roman" w:hAnsi="Times New Roman" w:cs="Times New Roman"/>
          <w:color w:val="202122"/>
          <w:sz w:val="24"/>
          <w:szCs w:val="24"/>
          <w:shd w:val="clear" w:color="auto" w:fill="FFFFFF"/>
        </w:rPr>
        <w:t>monitoring and </w:t>
      </w:r>
      <w:r w:rsidRPr="002003BE">
        <w:rPr>
          <w:rFonts w:ascii="Times New Roman" w:hAnsi="Times New Roman" w:cs="Times New Roman"/>
          <w:sz w:val="24"/>
          <w:szCs w:val="24"/>
        </w:rPr>
        <w:t>self-isolation</w:t>
      </w:r>
      <w:r w:rsidRPr="002003BE">
        <w:rPr>
          <w:rFonts w:ascii="Times New Roman" w:hAnsi="Times New Roman" w:cs="Times New Roman"/>
          <w:color w:val="202122"/>
          <w:sz w:val="24"/>
          <w:szCs w:val="24"/>
          <w:shd w:val="clear" w:color="auto" w:fill="FFFFFF"/>
        </w:rPr>
        <w:t> for people who suspect they are infect</w:t>
      </w:r>
      <w:r>
        <w:rPr>
          <w:rFonts w:ascii="Times New Roman" w:hAnsi="Times New Roman" w:cs="Times New Roman"/>
          <w:color w:val="202122"/>
          <w:sz w:val="24"/>
          <w:szCs w:val="24"/>
          <w:shd w:val="clear" w:color="auto" w:fill="FFFFFF"/>
        </w:rPr>
        <w:t>ed.</w:t>
      </w:r>
    </w:p>
    <w:p w14:paraId="0C4E3DBA" w14:textId="094E695F" w:rsidR="00A520CD" w:rsidRDefault="000964E9" w:rsidP="00466506">
      <w:pPr>
        <w:spacing w:line="360" w:lineRule="auto"/>
        <w:jc w:val="both"/>
        <w:rPr>
          <w:rFonts w:ascii="Times New Roman" w:hAnsi="Times New Roman" w:cs="Times New Roman"/>
          <w:color w:val="3E3D40"/>
          <w:sz w:val="24"/>
          <w:szCs w:val="24"/>
          <w:shd w:val="clear" w:color="auto" w:fill="FFFFFF"/>
        </w:rPr>
      </w:pPr>
      <w:r w:rsidRPr="002003BE">
        <w:rPr>
          <w:rFonts w:ascii="Times New Roman" w:hAnsi="Times New Roman" w:cs="Times New Roman"/>
          <w:color w:val="3E3D40"/>
          <w:sz w:val="24"/>
          <w:szCs w:val="24"/>
          <w:shd w:val="clear" w:color="auto" w:fill="FFFFFF"/>
        </w:rPr>
        <w:t xml:space="preserve">Following the confirmation of its first case of COVID-19, </w:t>
      </w:r>
      <w:r w:rsidRPr="002003BE">
        <w:rPr>
          <w:rFonts w:ascii="Times New Roman" w:hAnsi="Times New Roman" w:cs="Times New Roman"/>
          <w:sz w:val="24"/>
          <w:szCs w:val="24"/>
        </w:rPr>
        <w:t>o</w:t>
      </w:r>
      <w:r w:rsidRPr="002003BE">
        <w:rPr>
          <w:rFonts w:ascii="Times New Roman" w:hAnsi="Times New Roman" w:cs="Times New Roman"/>
          <w:color w:val="202122"/>
          <w:sz w:val="24"/>
          <w:szCs w:val="24"/>
          <w:shd w:val="clear" w:color="auto" w:fill="FFFFFF"/>
        </w:rPr>
        <w:t>n 13 March 2020</w:t>
      </w:r>
      <w:r w:rsidRPr="002003BE">
        <w:rPr>
          <w:rFonts w:ascii="Times New Roman" w:hAnsi="Times New Roman" w:cs="Times New Roman"/>
          <w:color w:val="3E3D40"/>
          <w:sz w:val="24"/>
          <w:szCs w:val="24"/>
          <w:shd w:val="clear" w:color="auto" w:fill="FFFFFF"/>
        </w:rPr>
        <w:t>, the Ethiopian government has developed country-specific measures that are in line with the WHO guidelines in dealing with the outbreak</w:t>
      </w:r>
      <w:r w:rsidRPr="002003BE">
        <w:rPr>
          <w:rFonts w:ascii="Times New Roman" w:hAnsi="Times New Roman" w:cs="Times New Roman"/>
          <w:color w:val="3E3D40"/>
          <w:sz w:val="24"/>
          <w:szCs w:val="24"/>
          <w:shd w:val="clear" w:color="auto" w:fill="FFFFFF"/>
        </w:rPr>
        <w:fldChar w:fldCharType="begin"/>
      </w:r>
      <w:r w:rsidR="00466506">
        <w:rPr>
          <w:rFonts w:ascii="Times New Roman" w:hAnsi="Times New Roman" w:cs="Times New Roman"/>
          <w:color w:val="3E3D40"/>
          <w:sz w:val="24"/>
          <w:szCs w:val="24"/>
          <w:shd w:val="clear" w:color="auto" w:fill="FFFFFF"/>
        </w:rPr>
        <w:instrText xml:space="preserve"> ADDIN EN.CITE &lt;EndNote&gt;&lt;Cite&gt;&lt;Author&gt;Yirgu&lt;/Author&gt;&lt;Year&gt;2020&lt;/Year&gt;&lt;RecNum&gt;15&lt;/RecNum&gt;&lt;DisplayText&gt;(15)&lt;/DisplayText&gt;&lt;record&gt;&lt;rec-number&gt;15&lt;/rec-number&gt;&lt;foreign-keys&gt;&lt;key app="EN" db-id="pzx5s5aa42edt3evpf6xtsa6e9rw0wzevav2" timestamp="1630248753"&gt;15&lt;/key&gt;&lt;/foreign-keys&gt;&lt;ref-type name="Journal Article"&gt;17&lt;/ref-type&gt;&lt;contributors&gt;&lt;authors&gt;&lt;author&gt;Yirgu, Robel&lt;/author&gt;&lt;author&gt;Selamu, Medhin&lt;/author&gt;&lt;author&gt;Wondimagegnehu, Abigiya&lt;/author&gt;&lt;author&gt;Timothewos, Sewit&lt;/author&gt;&lt;author&gt;Negussie, Hanna&lt;/author&gt;&lt;author&gt;Fekadu, Bethelhem&lt;/author&gt;&lt;author&gt;Kaba, Mirgisa&lt;/author&gt;&lt;author&gt;Fekadu, Abebaw&lt;/author&gt;&lt;/authors&gt;&lt;/contributors&gt;&lt;titles&gt;&lt;title&gt;COVID-19: Initial synthesis of the epidemiology, pathogenesis, diagnosis, treatment, and public health control approaches&lt;/title&gt;&lt;secondary-title&gt;The Ethiopian Journal of Health Development (EJHD)&lt;/secondary-title&gt;&lt;/titles&gt;&lt;periodical&gt;&lt;full-title&gt;The Ethiopian Journal of Health Development (EJHD)&lt;/full-title&gt;&lt;/periodical&gt;&lt;volume&gt;34&lt;/volume&gt;&lt;number&gt;2&lt;/number&gt;&lt;dates&gt;&lt;year&gt;2020&lt;/year&gt;&lt;/dates&gt;&lt;isbn&gt;1021-6790&lt;/isbn&gt;&lt;urls&gt;&lt;/urls&gt;&lt;/record&gt;&lt;/Cite&gt;&lt;/EndNote&gt;</w:instrText>
      </w:r>
      <w:r w:rsidRPr="002003BE">
        <w:rPr>
          <w:rFonts w:ascii="Times New Roman" w:hAnsi="Times New Roman" w:cs="Times New Roman"/>
          <w:color w:val="3E3D40"/>
          <w:sz w:val="24"/>
          <w:szCs w:val="24"/>
          <w:shd w:val="clear" w:color="auto" w:fill="FFFFFF"/>
        </w:rPr>
        <w:fldChar w:fldCharType="separate"/>
      </w:r>
      <w:r w:rsidR="00466506">
        <w:rPr>
          <w:rFonts w:ascii="Times New Roman" w:hAnsi="Times New Roman" w:cs="Times New Roman"/>
          <w:noProof/>
          <w:color w:val="3E3D40"/>
          <w:sz w:val="24"/>
          <w:szCs w:val="24"/>
          <w:shd w:val="clear" w:color="auto" w:fill="FFFFFF"/>
        </w:rPr>
        <w:t>(15)</w:t>
      </w:r>
      <w:r w:rsidRPr="002003BE">
        <w:rPr>
          <w:rFonts w:ascii="Times New Roman" w:hAnsi="Times New Roman" w:cs="Times New Roman"/>
          <w:color w:val="3E3D40"/>
          <w:sz w:val="24"/>
          <w:szCs w:val="24"/>
          <w:shd w:val="clear" w:color="auto" w:fill="FFFFFF"/>
        </w:rPr>
        <w:fldChar w:fldCharType="end"/>
      </w:r>
      <w:r w:rsidR="00A520CD">
        <w:rPr>
          <w:rFonts w:ascii="Times New Roman" w:hAnsi="Times New Roman" w:cs="Times New Roman"/>
          <w:color w:val="3E3D40"/>
          <w:sz w:val="24"/>
          <w:szCs w:val="24"/>
          <w:shd w:val="clear" w:color="auto" w:fill="FFFFFF"/>
        </w:rPr>
        <w:t>.</w:t>
      </w:r>
    </w:p>
    <w:p w14:paraId="1364CBE4" w14:textId="2E7563FC" w:rsidR="00D43730" w:rsidRPr="00D43730" w:rsidRDefault="00D43730" w:rsidP="00466506">
      <w:pPr>
        <w:spacing w:line="360" w:lineRule="auto"/>
        <w:jc w:val="both"/>
        <w:rPr>
          <w:rFonts w:ascii="Times New Roman" w:hAnsi="Times New Roman" w:cs="Times New Roman"/>
          <w:color w:val="202122"/>
          <w:sz w:val="24"/>
          <w:szCs w:val="24"/>
          <w:shd w:val="clear" w:color="auto" w:fill="FFFFFF"/>
        </w:rPr>
      </w:pPr>
      <w:r w:rsidRPr="002003BE">
        <w:rPr>
          <w:rFonts w:ascii="Times New Roman" w:hAnsi="Times New Roman" w:cs="Times New Roman"/>
          <w:sz w:val="24"/>
          <w:szCs w:val="24"/>
        </w:rPr>
        <w:t>Studies show that level of knowledge, attitude people hold and preventive practices against COVID-19 play an integral role in determining their readiness to accept behavioral change measures from health authorities</w:t>
      </w:r>
      <w:r w:rsidRPr="002003B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&lt;EndNote&gt;&lt;Cite&gt;&lt;Author&gt;Zhong&lt;/Author&gt;&lt;Year&gt;2020&lt;/Year&gt;&lt;RecNum&gt;151&lt;/RecNum&gt;&lt;DisplayText&gt;(16)&lt;/DisplayText&gt;&lt;record&gt;&lt;rec-number&gt;151&lt;/rec-number&gt;&lt;foreign-keys&gt;&lt;key app="EN" db-id="tep5stsws55xaje5vd95dwxc5zf0vdv5vdvw"&gt;151&lt;/key&gt;&lt;/foreign-keys&gt;&lt;ref-type name="Journal Article"&gt;17&lt;/ref-type&gt;&lt;contributors&gt;&lt;authors&gt;&lt;author&gt;Zhong, Bao-Liang&lt;/author&gt;&lt;author&gt;Luo, Wei&lt;/author&gt;&lt;author&gt;Li, Hai-Mei&lt;/author&gt;&lt;author&gt;Zhang, Qian-Qian&lt;/author&gt;&lt;author&gt;Liu, Xiao-Ge&lt;/author&gt;&lt;author&gt;Li, Wen-Tian&lt;/author&gt;&lt;author&gt;Li, Yi&lt;/author&gt;&lt;/authors&gt;&lt;/contributors&gt;&lt;titles&gt;&lt;title&gt;Knowledge, attitudes, and practices towards COVID-19 among Chinese residents during the rapid rise period of the COVID-19 outbreak: a quick online cross-sectional survey&lt;/title&gt;&lt;secondary-title&gt;International journal of biological sciences&lt;/secondary-title&gt;&lt;/titles&gt;&lt;periodical&gt;&lt;full-title&gt;International journal of biological sciences&lt;/full-title&gt;&lt;/periodical&gt;&lt;pages&gt;1745&lt;/pages&gt;&lt;volume&gt;16&lt;/volume&gt;&lt;number&gt;10&lt;/number&gt;&lt;dates&gt;&lt;year&gt;2020&lt;/year&gt;&lt;/dates&gt;&lt;urls&gt;&lt;/urls&gt;&lt;/record&gt;&lt;/Cite&gt;&lt;/EndNote&gt;</w:instrText>
      </w:r>
      <w:r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(16)</w:t>
      </w:r>
      <w:r w:rsidRPr="002003BE">
        <w:rPr>
          <w:rFonts w:ascii="Times New Roman" w:hAnsi="Times New Roman" w:cs="Times New Roman"/>
          <w:sz w:val="24"/>
          <w:szCs w:val="24"/>
        </w:rPr>
        <w:fldChar w:fldCharType="end"/>
      </w:r>
      <w:r w:rsidRPr="002003BE">
        <w:rPr>
          <w:rFonts w:ascii="Times New Roman" w:hAnsi="Times New Roman" w:cs="Times New Roman"/>
          <w:color w:val="4D4D4D"/>
          <w:sz w:val="24"/>
          <w:szCs w:val="24"/>
          <w:shd w:val="clear" w:color="auto" w:fill="FFFFFF"/>
        </w:rPr>
        <w:t xml:space="preserve"> and </w:t>
      </w:r>
      <w:r w:rsidRPr="002003BE">
        <w:rPr>
          <w:rFonts w:ascii="Times New Roman" w:hAnsi="Times New Roman" w:cs="Times New Roman"/>
          <w:sz w:val="24"/>
          <w:szCs w:val="24"/>
        </w:rPr>
        <w:t xml:space="preserve"> are essential to guarantee control success</w:t>
      </w:r>
      <w:r w:rsidRPr="002003B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&lt;EndNote&gt;&lt;Cite&gt;&lt;Author&gt;Byanaku&lt;/Author&gt;&lt;Year&gt;2020&lt;/Year&gt;&lt;RecNum&gt;18&lt;/RecNum&gt;&lt;DisplayText&gt;(17)&lt;/DisplayText&gt;&lt;record&gt;&lt;rec-number&gt;18&lt;/rec-number&gt;&lt;foreign-keys&gt;&lt;key app="EN" db-id="pzx5s5aa42edt3evpf6xtsa6e9rw0wzevav2" timestamp="1630248754"&gt;18&lt;/key&gt;&lt;/foreign-keys&gt;&lt;ref-type name="Journal Article"&gt;17&lt;/ref-type&gt;&lt;contributors&gt;&lt;authors&gt;&lt;author&gt;Byanaku, Aisha&lt;/author&gt;&lt;author&gt;Ibrahim, Mariam&lt;/author&gt;&lt;/authors&gt;&lt;/contributors&gt;&lt;titles&gt;&lt;title&gt;Knowledge, attitudes, and practices (KAP) towards COVID-19: A quick online cross-sectional survey among Tanzanian residents&lt;/title&gt;&lt;secondary-title&gt;medRxiv&lt;/secondary-title&gt;&lt;/titles&gt;&lt;periodical&gt;&lt;full-title&gt;medRxiv&lt;/full-title&gt;&lt;/periodical&gt;&lt;dates&gt;&lt;year&gt;2020&lt;/year&gt;&lt;/dates&gt;&lt;urls&gt;&lt;/urls&gt;&lt;/record&gt;&lt;/Cite&gt;&lt;/EndNote&gt;</w:instrText>
      </w:r>
      <w:r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(17)</w:t>
      </w:r>
      <w:r w:rsidRPr="002003BE">
        <w:rPr>
          <w:rFonts w:ascii="Times New Roman" w:hAnsi="Times New Roman" w:cs="Times New Roman"/>
          <w:sz w:val="24"/>
          <w:szCs w:val="24"/>
        </w:rPr>
        <w:fldChar w:fldCharType="end"/>
      </w:r>
      <w:r w:rsidRPr="002003BE">
        <w:rPr>
          <w:rFonts w:ascii="Times New Roman" w:hAnsi="Times New Roman" w:cs="Times New Roman"/>
          <w:sz w:val="24"/>
          <w:szCs w:val="24"/>
        </w:rPr>
        <w:t xml:space="preserve">. </w:t>
      </w:r>
    </w:p>
    <w:p w14:paraId="06E387FA" w14:textId="646296D8" w:rsidR="00645600" w:rsidRPr="00876237" w:rsidRDefault="000964E9" w:rsidP="00466506">
      <w:pPr>
        <w:spacing w:line="360" w:lineRule="auto"/>
        <w:jc w:val="both"/>
        <w:rPr>
          <w:rFonts w:ascii="Times New Roman" w:hAnsi="Times New Roman" w:cs="Times New Roman"/>
          <w:color w:val="202122"/>
          <w:sz w:val="24"/>
          <w:szCs w:val="24"/>
          <w:shd w:val="clear" w:color="auto" w:fill="FFFFFF"/>
        </w:rPr>
      </w:pPr>
      <w:r w:rsidRPr="002003BE">
        <w:rPr>
          <w:rFonts w:ascii="Times New Roman" w:hAnsi="Times New Roman" w:cs="Times New Roman"/>
          <w:color w:val="3E3D40"/>
          <w:sz w:val="24"/>
          <w:szCs w:val="24"/>
          <w:shd w:val="clear" w:color="auto" w:fill="FFFFFF"/>
        </w:rPr>
        <w:lastRenderedPageBreak/>
        <w:t>During pregnancy women experience immunologic and physiologic changes that could increase their risk for more severe illness from respiratory infections</w:t>
      </w:r>
      <w:r w:rsidRPr="002003BE">
        <w:rPr>
          <w:rFonts w:ascii="Times New Roman" w:hAnsi="Times New Roman" w:cs="Times New Roman"/>
          <w:color w:val="3E3D40"/>
          <w:sz w:val="24"/>
          <w:szCs w:val="24"/>
          <w:shd w:val="clear" w:color="auto" w:fill="FFFFFF"/>
        </w:rPr>
        <w:fldChar w:fldCharType="begin"/>
      </w:r>
      <w:r w:rsidR="00466506">
        <w:rPr>
          <w:rFonts w:ascii="Times New Roman" w:hAnsi="Times New Roman" w:cs="Times New Roman"/>
          <w:color w:val="3E3D40"/>
          <w:sz w:val="24"/>
          <w:szCs w:val="24"/>
          <w:shd w:val="clear" w:color="auto" w:fill="FFFFFF"/>
        </w:rPr>
        <w:instrText xml:space="preserve"> ADDIN EN.CITE &lt;EndNote&gt;&lt;Cite&gt;&lt;Author&gt;Ellington&lt;/Author&gt;&lt;Year&gt;2020&lt;/Year&gt;&lt;RecNum&gt;16&lt;/RecNum&gt;&lt;DisplayText&gt;(18)&lt;/DisplayText&gt;&lt;record&gt;&lt;rec-number&gt;16&lt;/rec-number&gt;&lt;foreign-keys&gt;&lt;key app="EN" db-id="pzx5s5aa42edt3evpf6xtsa6e9rw0wzevav2" timestamp="1630248754"&gt;16&lt;/key&gt;&lt;/foreign-keys&gt;&lt;ref-type name="Journal Article"&gt;17&lt;/ref-type&gt;&lt;contributors&gt;&lt;authors&gt;&lt;author&gt;Ellington, Sascha&lt;/author&gt;&lt;/authors&gt;&lt;/contributors&gt;&lt;titles&gt;&lt;title&gt;Characteristics of Women of Reproductive Age with Laboratory-Confirmed SARS-CoV-2 Infection by Pregnancy Status—United States, January 22–June 7, 2020&lt;/title&gt;&lt;secondary-title&gt;MMWR. Morbidity and Mortality Weekly Report&lt;/secondary-title&gt;&lt;/titles&gt;&lt;periodical&gt;&lt;full-title&gt;MMWR. Morbidity and Mortality Weekly Report&lt;/full-title&gt;&lt;/periodical&gt;&lt;volume&gt;69&lt;/volume&gt;&lt;dates&gt;&lt;year&gt;2020&lt;/year&gt;&lt;/dates&gt;&lt;urls&gt;&lt;/urls&gt;&lt;/record&gt;&lt;/Cite&gt;&lt;/EndNote&gt;</w:instrText>
      </w:r>
      <w:r w:rsidRPr="002003BE">
        <w:rPr>
          <w:rFonts w:ascii="Times New Roman" w:hAnsi="Times New Roman" w:cs="Times New Roman"/>
          <w:color w:val="3E3D40"/>
          <w:sz w:val="24"/>
          <w:szCs w:val="24"/>
          <w:shd w:val="clear" w:color="auto" w:fill="FFFFFF"/>
        </w:rPr>
        <w:fldChar w:fldCharType="separate"/>
      </w:r>
      <w:r w:rsidR="00466506">
        <w:rPr>
          <w:rFonts w:ascii="Times New Roman" w:hAnsi="Times New Roman" w:cs="Times New Roman"/>
          <w:noProof/>
          <w:color w:val="3E3D40"/>
          <w:sz w:val="24"/>
          <w:szCs w:val="24"/>
          <w:shd w:val="clear" w:color="auto" w:fill="FFFFFF"/>
        </w:rPr>
        <w:t>(18)</w:t>
      </w:r>
      <w:r w:rsidRPr="002003BE">
        <w:rPr>
          <w:rFonts w:ascii="Times New Roman" w:hAnsi="Times New Roman" w:cs="Times New Roman"/>
          <w:color w:val="3E3D40"/>
          <w:sz w:val="24"/>
          <w:szCs w:val="24"/>
          <w:shd w:val="clear" w:color="auto" w:fill="FFFFFF"/>
        </w:rPr>
        <w:fldChar w:fldCharType="end"/>
      </w:r>
      <w:r w:rsidRPr="002003BE">
        <w:rPr>
          <w:rFonts w:ascii="Times New Roman" w:hAnsi="Times New Roman" w:cs="Times New Roman"/>
          <w:color w:val="3E3D40"/>
          <w:sz w:val="24"/>
          <w:szCs w:val="24"/>
          <w:shd w:val="clear" w:color="auto" w:fill="FFFFFF"/>
        </w:rPr>
        <w:t>. According to CDC morbidity and mortality report on characteristics of women of reproductive age with laboratory confirmed SARS-CoV-2 infection by pregnancy status; pregnant women are more likely to be hospitalized and at increased risk for ICU admission and receipt of mechanical ventilation</w:t>
      </w:r>
      <w:r w:rsidRPr="002003BE">
        <w:rPr>
          <w:rFonts w:ascii="Times New Roman" w:hAnsi="Times New Roman" w:cs="Times New Roman"/>
          <w:color w:val="3E3D40"/>
          <w:sz w:val="24"/>
          <w:szCs w:val="24"/>
          <w:shd w:val="clear" w:color="auto" w:fill="FFFFFF"/>
        </w:rPr>
        <w:fldChar w:fldCharType="begin"/>
      </w:r>
      <w:r w:rsidR="00466506">
        <w:rPr>
          <w:rFonts w:ascii="Times New Roman" w:hAnsi="Times New Roman" w:cs="Times New Roman"/>
          <w:color w:val="3E3D40"/>
          <w:sz w:val="24"/>
          <w:szCs w:val="24"/>
          <w:shd w:val="clear" w:color="auto" w:fill="FFFFFF"/>
        </w:rPr>
        <w:instrText xml:space="preserve"> ADDIN EN.CITE &lt;EndNote&gt;&lt;Cite&gt;&lt;Author&gt;Ellington&lt;/Author&gt;&lt;Year&gt;2020&lt;/Year&gt;&lt;RecNum&gt;16&lt;/RecNum&gt;&lt;DisplayText&gt;(18)&lt;/DisplayText&gt;&lt;record&gt;&lt;rec-number&gt;16&lt;/rec-number&gt;&lt;foreign-keys&gt;&lt;key app="EN" db-id="pzx5s5aa42edt3evpf6xtsa6e9rw0wzevav2" timestamp="1630248754"&gt;16&lt;/key&gt;&lt;/foreign-keys&gt;&lt;ref-type name="Journal Article"&gt;17&lt;/ref-type&gt;&lt;contributors&gt;&lt;authors&gt;&lt;author&gt;Ellington, Sascha&lt;/author&gt;&lt;/authors&gt;&lt;/contributors&gt;&lt;titles&gt;&lt;title&gt;Characteristics of Women of Reproductive Age with Laboratory-Confirmed SARS-CoV-2 Infection by Pregnancy Status—United States, January 22–June 7, 2020&lt;/title&gt;&lt;secondary-title&gt;MMWR. Morbidity and Mortality Weekly Report&lt;/secondary-title&gt;&lt;/titles&gt;&lt;periodical&gt;&lt;full-title&gt;MMWR. Morbidity and Mortality Weekly Report&lt;/full-title&gt;&lt;/periodical&gt;&lt;volume&gt;69&lt;/volume&gt;&lt;dates&gt;&lt;year&gt;2020&lt;/year&gt;&lt;/dates&gt;&lt;urls&gt;&lt;/urls&gt;&lt;/record&gt;&lt;/Cite&gt;&lt;/EndNote&gt;</w:instrText>
      </w:r>
      <w:r w:rsidRPr="002003BE">
        <w:rPr>
          <w:rFonts w:ascii="Times New Roman" w:hAnsi="Times New Roman" w:cs="Times New Roman"/>
          <w:color w:val="3E3D40"/>
          <w:sz w:val="24"/>
          <w:szCs w:val="24"/>
          <w:shd w:val="clear" w:color="auto" w:fill="FFFFFF"/>
        </w:rPr>
        <w:fldChar w:fldCharType="separate"/>
      </w:r>
      <w:r w:rsidR="00466506">
        <w:rPr>
          <w:rFonts w:ascii="Times New Roman" w:hAnsi="Times New Roman" w:cs="Times New Roman"/>
          <w:noProof/>
          <w:color w:val="3E3D40"/>
          <w:sz w:val="24"/>
          <w:szCs w:val="24"/>
          <w:shd w:val="clear" w:color="auto" w:fill="FFFFFF"/>
        </w:rPr>
        <w:t>(18)</w:t>
      </w:r>
      <w:r w:rsidRPr="002003BE">
        <w:rPr>
          <w:rFonts w:ascii="Times New Roman" w:hAnsi="Times New Roman" w:cs="Times New Roman"/>
          <w:color w:val="3E3D40"/>
          <w:sz w:val="24"/>
          <w:szCs w:val="24"/>
          <w:shd w:val="clear" w:color="auto" w:fill="FFFFFF"/>
        </w:rPr>
        <w:fldChar w:fldCharType="end"/>
      </w:r>
      <w:r w:rsidRPr="002003BE">
        <w:rPr>
          <w:rFonts w:ascii="Times New Roman" w:hAnsi="Times New Roman" w:cs="Times New Roman"/>
          <w:color w:val="3E3D40"/>
          <w:sz w:val="24"/>
          <w:szCs w:val="24"/>
          <w:shd w:val="clear" w:color="auto" w:fill="FFFFFF"/>
        </w:rPr>
        <w:t xml:space="preserve"> </w:t>
      </w:r>
      <w:r>
        <w:rPr>
          <w:rFonts w:ascii="Times New Roman" w:hAnsi="Times New Roman" w:cs="Times New Roman"/>
          <w:color w:val="3E3D40"/>
          <w:sz w:val="24"/>
          <w:szCs w:val="24"/>
          <w:shd w:val="clear" w:color="auto" w:fill="FFFFFF"/>
        </w:rPr>
        <w:t>.</w:t>
      </w:r>
      <w:r w:rsidR="00645600" w:rsidRPr="00645600">
        <w:rPr>
          <w:rFonts w:ascii="Times New Roman" w:hAnsi="Times New Roman" w:cs="Times New Roman"/>
          <w:sz w:val="24"/>
          <w:szCs w:val="24"/>
        </w:rPr>
        <w:t xml:space="preserve"> </w:t>
      </w:r>
    </w:p>
    <w:p w14:paraId="6E64E6F4" w14:textId="6B1A825A" w:rsidR="00D43730" w:rsidRDefault="00D43730" w:rsidP="004665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One study done to assess </w:t>
      </w:r>
      <w:r w:rsidRPr="002003BE">
        <w:rPr>
          <w:rFonts w:ascii="Times New Roman" w:hAnsi="Times New Roman" w:cs="Times New Roman"/>
          <w:sz w:val="24"/>
          <w:szCs w:val="24"/>
        </w:rPr>
        <w:t>pregnant women’s knowledge and practice of preventive measures against COVID-19</w:t>
      </w:r>
      <w:r>
        <w:rPr>
          <w:rFonts w:ascii="Times New Roman" w:hAnsi="Times New Roman" w:cs="Times New Roman"/>
          <w:sz w:val="24"/>
          <w:szCs w:val="24"/>
        </w:rPr>
        <w:t xml:space="preserve"> in low resource African setting; shows </w:t>
      </w:r>
      <w:r w:rsidRPr="002003BE">
        <w:rPr>
          <w:rFonts w:ascii="Times New Roman" w:hAnsi="Times New Roman" w:cs="Times New Roman"/>
          <w:sz w:val="24"/>
          <w:szCs w:val="24"/>
        </w:rPr>
        <w:t>only 60.9%</w:t>
      </w:r>
      <w:r>
        <w:rPr>
          <w:rFonts w:ascii="Times New Roman" w:hAnsi="Times New Roman" w:cs="Times New Roman"/>
          <w:sz w:val="24"/>
          <w:szCs w:val="24"/>
        </w:rPr>
        <w:t xml:space="preserve"> of the participants</w:t>
      </w:r>
      <w:r w:rsidRPr="002003BE">
        <w:rPr>
          <w:rFonts w:ascii="Times New Roman" w:hAnsi="Times New Roman" w:cs="Times New Roman"/>
          <w:sz w:val="24"/>
          <w:szCs w:val="24"/>
        </w:rPr>
        <w:t xml:space="preserve"> had adequate knowledge of preventive measures, and  69.7% were not practicing the measures</w:t>
      </w:r>
      <w:r w:rsidRPr="002003B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&lt;EndNote&gt;&lt;Cite&gt;&lt;Author&gt;Nwafor&lt;/Author&gt;&lt;Year&gt;2020&lt;/Year&gt;&lt;RecNum&gt;19&lt;/RecNum&gt;&lt;DisplayText&gt;(19)&lt;/DisplayText&gt;&lt;record&gt;&lt;rec-number&gt;19&lt;/rec-number&gt;&lt;foreign-keys&gt;&lt;key app="EN" db-id="pzx5s5aa42edt3evpf6xtsa6e9rw0wzevav2" timestamp="1630248754"&gt;19&lt;/key&gt;&lt;/foreign-keys&gt;&lt;ref-type name="Journal Article"&gt;17&lt;/ref-type&gt;&lt;contributors&gt;&lt;authors&gt;&lt;author&gt;Nwafor, Johnbosco I&lt;/author&gt;&lt;author&gt;Aniukwu, Joseph K&lt;/author&gt;&lt;author&gt;Anozie, Bonaventure O&lt;/author&gt;&lt;author&gt;Ikeotuonye, Arinze C&lt;/author&gt;&lt;author&gt;Okedo‐Alex, Ijeoma N&lt;/author&gt;&lt;/authors&gt;&lt;/contributors&gt;&lt;titles&gt;&lt;title&gt;Pregnant women’s knowledge and practice of preventive measures against COVID‐19 in a low‐resource African setting&lt;/title&gt;&lt;secondary-title&gt;International Journal of Gynecology &amp;amp; Obstetrics&lt;/secondary-title&gt;&lt;/titles&gt;&lt;periodical&gt;&lt;full-title&gt;International Journal of Gynecology &amp;amp; Obstetrics&lt;/full-title&gt;&lt;/periodical&gt;&lt;dates&gt;&lt;year&gt;2020&lt;/year&gt;&lt;/dates&gt;&lt;isbn&gt;0020-7292&lt;/isbn&gt;&lt;urls&gt;&lt;/urls&gt;&lt;/record&gt;&lt;/Cite&gt;&lt;/EndNote&gt;</w:instrText>
      </w:r>
      <w:r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(19)</w:t>
      </w:r>
      <w:r w:rsidRPr="002003BE">
        <w:rPr>
          <w:rFonts w:ascii="Times New Roman" w:hAnsi="Times New Roman" w:cs="Times New Roman"/>
          <w:sz w:val="24"/>
          <w:szCs w:val="24"/>
        </w:rPr>
        <w:fldChar w:fldCharType="end"/>
      </w:r>
      <w:r w:rsidRPr="002003BE">
        <w:rPr>
          <w:rFonts w:ascii="Times New Roman" w:hAnsi="Times New Roman" w:cs="Times New Roman"/>
          <w:sz w:val="24"/>
          <w:szCs w:val="24"/>
        </w:rPr>
        <w:t xml:space="preserve">. </w:t>
      </w:r>
    </w:p>
    <w:p w14:paraId="05AC1345" w14:textId="1065E96E" w:rsidR="00D43730" w:rsidRPr="002003BE" w:rsidRDefault="00D43730" w:rsidP="00466506">
      <w:pPr>
        <w:spacing w:line="360" w:lineRule="auto"/>
        <w:jc w:val="both"/>
        <w:rPr>
          <w:rFonts w:ascii="Times New Roman" w:hAnsi="Times New Roman" w:cs="Times New Roman"/>
          <w:color w:val="4D4D4D"/>
          <w:sz w:val="24"/>
          <w:szCs w:val="24"/>
          <w:shd w:val="clear" w:color="auto" w:fill="FFFFFF"/>
        </w:rPr>
      </w:pPr>
      <w:r>
        <w:rPr>
          <w:rFonts w:ascii="Times New Roman" w:hAnsi="Times New Roman" w:cs="Times New Roman"/>
          <w:sz w:val="24"/>
          <w:szCs w:val="24"/>
        </w:rPr>
        <w:t xml:space="preserve">Until preparation of this proposal there is no available literature (as far as we are aware) </w:t>
      </w:r>
      <w:r w:rsidRPr="002003BE">
        <w:rPr>
          <w:rFonts w:ascii="Times New Roman" w:hAnsi="Times New Roman" w:cs="Times New Roman"/>
          <w:sz w:val="24"/>
          <w:szCs w:val="24"/>
        </w:rPr>
        <w:t>that assesse</w:t>
      </w:r>
      <w:r>
        <w:rPr>
          <w:rFonts w:ascii="Times New Roman" w:hAnsi="Times New Roman" w:cs="Times New Roman"/>
          <w:sz w:val="24"/>
          <w:szCs w:val="24"/>
        </w:rPr>
        <w:t>d</w:t>
      </w:r>
      <w:r w:rsidRPr="002003BE">
        <w:rPr>
          <w:rFonts w:ascii="Times New Roman" w:hAnsi="Times New Roman" w:cs="Times New Roman"/>
          <w:sz w:val="24"/>
          <w:szCs w:val="24"/>
        </w:rPr>
        <w:t xml:space="preserve"> level of knowledge, attitude</w:t>
      </w:r>
      <w:r>
        <w:rPr>
          <w:rFonts w:ascii="Times New Roman" w:hAnsi="Times New Roman" w:cs="Times New Roman"/>
          <w:sz w:val="24"/>
          <w:szCs w:val="24"/>
        </w:rPr>
        <w:t xml:space="preserve">, </w:t>
      </w:r>
      <w:r w:rsidRPr="002003BE">
        <w:rPr>
          <w:rFonts w:ascii="Times New Roman" w:hAnsi="Times New Roman" w:cs="Times New Roman"/>
          <w:sz w:val="24"/>
          <w:szCs w:val="24"/>
        </w:rPr>
        <w:t>pract</w:t>
      </w:r>
      <w:r>
        <w:rPr>
          <w:rFonts w:ascii="Times New Roman" w:hAnsi="Times New Roman" w:cs="Times New Roman"/>
          <w:sz w:val="24"/>
          <w:szCs w:val="24"/>
        </w:rPr>
        <w:t>ice of preventive measures against</w:t>
      </w:r>
      <w:r w:rsidRPr="002003BE">
        <w:rPr>
          <w:rFonts w:ascii="Times New Roman" w:hAnsi="Times New Roman" w:cs="Times New Roman"/>
          <w:sz w:val="24"/>
          <w:szCs w:val="24"/>
        </w:rPr>
        <w:t xml:space="preserve"> COVID-19 </w:t>
      </w:r>
      <w:r>
        <w:rPr>
          <w:rFonts w:ascii="Times New Roman" w:hAnsi="Times New Roman" w:cs="Times New Roman"/>
          <w:sz w:val="24"/>
          <w:szCs w:val="24"/>
        </w:rPr>
        <w:t xml:space="preserve">and associated factors </w:t>
      </w:r>
      <w:r w:rsidRPr="002003BE">
        <w:rPr>
          <w:rFonts w:ascii="Times New Roman" w:hAnsi="Times New Roman" w:cs="Times New Roman"/>
          <w:sz w:val="24"/>
          <w:szCs w:val="24"/>
        </w:rPr>
        <w:t>among pregnant women</w:t>
      </w:r>
      <w:r>
        <w:rPr>
          <w:rFonts w:ascii="Times New Roman" w:hAnsi="Times New Roman" w:cs="Times New Roman"/>
          <w:sz w:val="24"/>
          <w:szCs w:val="24"/>
        </w:rPr>
        <w:t xml:space="preserve"> in Ethiopia</w:t>
      </w:r>
      <w:r w:rsidRPr="002003BE">
        <w:rPr>
          <w:rFonts w:ascii="Times New Roman" w:hAnsi="Times New Roman" w:cs="Times New Roman"/>
          <w:sz w:val="24"/>
          <w:szCs w:val="24"/>
        </w:rPr>
        <w:t>.</w:t>
      </w:r>
      <w:r w:rsidRPr="002003BE">
        <w:rPr>
          <w:rFonts w:ascii="Times New Roman" w:hAnsi="Times New Roman" w:cs="Times New Roman"/>
          <w:color w:val="3E3D40"/>
          <w:sz w:val="24"/>
          <w:szCs w:val="24"/>
        </w:rPr>
        <w:t xml:space="preserve"> </w:t>
      </w:r>
      <w:r w:rsidR="00CD0637" w:rsidRPr="002003BE">
        <w:rPr>
          <w:rFonts w:ascii="Times New Roman" w:hAnsi="Times New Roman" w:cs="Times New Roman"/>
          <w:color w:val="3E3D40"/>
          <w:sz w:val="24"/>
          <w:szCs w:val="24"/>
        </w:rPr>
        <w:t>Thus, this study aims to</w:t>
      </w:r>
      <w:r w:rsidR="00CD0637">
        <w:rPr>
          <w:rFonts w:ascii="Times New Roman" w:hAnsi="Times New Roman" w:cs="Times New Roman"/>
          <w:color w:val="3E3D40"/>
          <w:sz w:val="24"/>
          <w:szCs w:val="24"/>
        </w:rPr>
        <w:t xml:space="preserve"> investigate</w:t>
      </w:r>
      <w:r w:rsidR="00CD0637" w:rsidRPr="002003BE">
        <w:rPr>
          <w:rFonts w:ascii="Times New Roman" w:hAnsi="Times New Roman" w:cs="Times New Roman"/>
          <w:color w:val="3E3D40"/>
          <w:sz w:val="24"/>
          <w:szCs w:val="24"/>
        </w:rPr>
        <w:t xml:space="preserve"> pregnant women’s knowledge, attitude</w:t>
      </w:r>
      <w:r w:rsidR="00CD0637">
        <w:rPr>
          <w:rFonts w:ascii="Times New Roman" w:hAnsi="Times New Roman" w:cs="Times New Roman"/>
          <w:color w:val="3E3D40"/>
          <w:sz w:val="24"/>
          <w:szCs w:val="24"/>
        </w:rPr>
        <w:t xml:space="preserve">, </w:t>
      </w:r>
      <w:r w:rsidR="00CD0637" w:rsidRPr="002003BE">
        <w:rPr>
          <w:rFonts w:ascii="Times New Roman" w:hAnsi="Times New Roman" w:cs="Times New Roman"/>
          <w:color w:val="3E3D40"/>
          <w:sz w:val="24"/>
          <w:szCs w:val="24"/>
        </w:rPr>
        <w:t xml:space="preserve">practices </w:t>
      </w:r>
      <w:r w:rsidR="00CD0637">
        <w:rPr>
          <w:rFonts w:ascii="Times New Roman" w:hAnsi="Times New Roman" w:cs="Times New Roman"/>
          <w:color w:val="3E3D40"/>
          <w:sz w:val="24"/>
          <w:szCs w:val="24"/>
        </w:rPr>
        <w:t>of preventive measures against</w:t>
      </w:r>
      <w:r w:rsidR="00CD0637" w:rsidRPr="002003BE">
        <w:rPr>
          <w:rFonts w:ascii="Times New Roman" w:hAnsi="Times New Roman" w:cs="Times New Roman"/>
          <w:color w:val="3E3D40"/>
          <w:sz w:val="24"/>
          <w:szCs w:val="24"/>
        </w:rPr>
        <w:t xml:space="preserve"> COVID</w:t>
      </w:r>
      <w:r w:rsidR="00CD0637">
        <w:rPr>
          <w:rFonts w:ascii="Times New Roman" w:hAnsi="Times New Roman" w:cs="Times New Roman"/>
          <w:color w:val="3E3D40"/>
          <w:sz w:val="24"/>
          <w:szCs w:val="24"/>
        </w:rPr>
        <w:t>-19</w:t>
      </w:r>
      <w:r w:rsidR="00CD0637">
        <w:rPr>
          <w:rFonts w:ascii="Times New Roman" w:hAnsi="Times New Roman" w:cs="Times New Roman"/>
          <w:sz w:val="24"/>
          <w:szCs w:val="24"/>
        </w:rPr>
        <w:t xml:space="preserve"> and associated factors. </w:t>
      </w:r>
    </w:p>
    <w:p w14:paraId="1332D47A" w14:textId="1376FF1A" w:rsidR="000964E9" w:rsidRPr="00466506" w:rsidRDefault="00466506" w:rsidP="00466506">
      <w:pPr>
        <w:pStyle w:val="Heading2"/>
        <w:spacing w:line="360" w:lineRule="auto"/>
        <w:jc w:val="both"/>
        <w:rPr>
          <w:rFonts w:ascii="Times New Roman" w:hAnsi="Times New Roman" w:cs="Times New Roman"/>
          <w:b/>
          <w:bCs/>
          <w:color w:val="3E3D40"/>
          <w:sz w:val="24"/>
          <w:szCs w:val="24"/>
          <w:shd w:val="clear" w:color="auto" w:fill="FFFFFF"/>
        </w:rPr>
      </w:pPr>
      <w:bookmarkStart w:id="6" w:name="_Toc46630678"/>
      <w:bookmarkStart w:id="7" w:name="_Toc81222887"/>
      <w:r w:rsidRPr="00466506">
        <w:rPr>
          <w:rFonts w:ascii="Times New Roman" w:hAnsi="Times New Roman" w:cs="Times New Roman"/>
          <w:b/>
          <w:bCs/>
          <w:sz w:val="24"/>
          <w:szCs w:val="24"/>
        </w:rPr>
        <w:t xml:space="preserve">1.2 </w:t>
      </w:r>
      <w:r w:rsidR="000964E9" w:rsidRPr="00466506">
        <w:rPr>
          <w:rFonts w:ascii="Times New Roman" w:hAnsi="Times New Roman" w:cs="Times New Roman"/>
          <w:b/>
          <w:bCs/>
          <w:sz w:val="24"/>
          <w:szCs w:val="24"/>
        </w:rPr>
        <w:t xml:space="preserve">Statement of the </w:t>
      </w:r>
      <w:r w:rsidR="00A254ED">
        <w:rPr>
          <w:rFonts w:ascii="Times New Roman" w:hAnsi="Times New Roman" w:cs="Times New Roman"/>
          <w:b/>
          <w:bCs/>
          <w:sz w:val="24"/>
          <w:szCs w:val="24"/>
        </w:rPr>
        <w:t>P</w:t>
      </w:r>
      <w:r w:rsidR="000964E9" w:rsidRPr="00466506">
        <w:rPr>
          <w:rFonts w:ascii="Times New Roman" w:hAnsi="Times New Roman" w:cs="Times New Roman"/>
          <w:b/>
          <w:bCs/>
          <w:sz w:val="24"/>
          <w:szCs w:val="24"/>
        </w:rPr>
        <w:t>roblem</w:t>
      </w:r>
      <w:bookmarkEnd w:id="6"/>
      <w:bookmarkEnd w:id="7"/>
    </w:p>
    <w:p w14:paraId="23FECA7C" w14:textId="77777777" w:rsidR="006B694B" w:rsidRDefault="000964E9" w:rsidP="00466506">
      <w:pPr>
        <w:spacing w:line="360" w:lineRule="auto"/>
        <w:jc w:val="both"/>
        <w:rPr>
          <w:rFonts w:ascii="Times New Roman" w:hAnsi="Times New Roman" w:cs="Times New Roman"/>
          <w:sz w:val="24"/>
          <w:szCs w:val="24"/>
        </w:rPr>
      </w:pPr>
      <w:r w:rsidRPr="00444875">
        <w:rPr>
          <w:rFonts w:ascii="Times New Roman" w:hAnsi="Times New Roman" w:cs="Times New Roman"/>
          <w:sz w:val="24"/>
          <w:szCs w:val="24"/>
        </w:rPr>
        <w:t xml:space="preserve">Though COVID-19 is preventable infectious disease, until preparation of this proposal(June 22,2020), more than 9.06 million cases resulting in 471,022 deaths across the world have been reported </w:t>
      </w:r>
      <w:r w:rsidRPr="00444875">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&lt;EndNote&gt;&lt;Cite&gt;&lt;Author&gt;COVID&lt;/Author&gt;&lt;RecNum&gt;13&lt;/RecNum&gt;&lt;DisplayText&gt;(6)&lt;/DisplayText&gt;&lt;record&gt;&lt;rec-number&gt;13&lt;/rec-number&gt;&lt;foreign-keys&gt;&lt;key app="EN" db-id="pzx5s5aa42edt3evpf6xtsa6e9rw0wzevav2" timestamp="1630248753"&gt;13&lt;/key&gt;&lt;/foreign-keys&gt;&lt;ref-type name="Generic"&gt;13&lt;/ref-type&gt;&lt;contributors&gt;&lt;authors&gt;&lt;author&gt;COVID, CSSE&lt;/author&gt;&lt;/authors&gt;&lt;/contributors&gt;&lt;titles&gt;&lt;title&gt;Dashboard by the Center for Systems Science and Engineering (CSSE) at Johns Hopkins University (JHU). 2020&lt;/title&gt;&lt;/titles&gt;&lt;dates&gt;&lt;/dates&gt;&lt;urls&gt;&lt;/urls&gt;&lt;/record&gt;&lt;/Cite&gt;&lt;/EndNote&gt;</w:instrText>
      </w:r>
      <w:r w:rsidRPr="00444875">
        <w:rPr>
          <w:rFonts w:ascii="Times New Roman" w:hAnsi="Times New Roman" w:cs="Times New Roman"/>
          <w:sz w:val="24"/>
          <w:szCs w:val="24"/>
        </w:rPr>
        <w:fldChar w:fldCharType="separate"/>
      </w:r>
      <w:r w:rsidR="00466506">
        <w:rPr>
          <w:rFonts w:ascii="Times New Roman" w:hAnsi="Times New Roman" w:cs="Times New Roman"/>
          <w:noProof/>
          <w:sz w:val="24"/>
          <w:szCs w:val="24"/>
        </w:rPr>
        <w:t>(6)</w:t>
      </w:r>
      <w:r w:rsidRPr="00444875">
        <w:rPr>
          <w:rFonts w:ascii="Times New Roman" w:hAnsi="Times New Roman" w:cs="Times New Roman"/>
          <w:sz w:val="24"/>
          <w:szCs w:val="24"/>
        </w:rPr>
        <w:fldChar w:fldCharType="end"/>
      </w:r>
      <w:r w:rsidRPr="00444875">
        <w:rPr>
          <w:rFonts w:ascii="Times New Roman" w:hAnsi="Times New Roman" w:cs="Times New Roman"/>
          <w:sz w:val="24"/>
          <w:szCs w:val="24"/>
        </w:rPr>
        <w:t xml:space="preserve">. Of these 309,321 cases resulting in 8,148 deaths were from Africa and 4,532 cases with 74 deaths were from Ethiopia </w:t>
      </w:r>
      <w:r w:rsidRPr="00444875">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&lt;EndNote&gt;&lt;Cite&gt;&lt;Author&gt;Adhikari.&lt;/Author&gt;&lt;Year&gt;2020&lt;/Year&gt;&lt;RecNum&gt;57&lt;/RecNum&gt;&lt;DisplayText&gt;(20)&lt;/DisplayText&gt;&lt;record&gt;&lt;rec-number&gt;57&lt;/rec-number&gt;&lt;foreign-keys&gt;&lt;key app="EN" db-id="tep5stsws55xaje5vd95dwxc5zf0vdv5vdvw"&gt;57&lt;/key&gt;&lt;/foreign-keys&gt;&lt;ref-type name="Journal Article"&gt;17&lt;/ref-type&gt;&lt;contributors&gt;&lt;authors&gt;&lt;author&gt;Sasmita Poudel Adhikari.&lt;/author&gt;&lt;author&gt;Sha Meng.&lt;/author&gt;&lt;author&gt;Yu-Ju Wu.&lt;/author&gt;&lt;author&gt; Yu-Ping Mao.&lt;/author&gt;&lt;author&gt; Rui-Xue Ye.&lt;/author&gt;&lt;author&gt;Qing-Zhi Wang.&lt;/author&gt;&lt;author&gt;Chang Sun.&lt;/author&gt;&lt;author&gt;Sean Sylvia3&lt;/author&gt;&lt;author&gt;, Scott Rozelle.&lt;/author&gt;&lt;author&gt;Hein Raat5 and Huan Zhou&lt;/author&gt;&lt;/authors&gt;&lt;/contributors&gt;&lt;titles&gt;&lt;title&gt;Epidemiology, causes, clinical manifestation and diagnosis, prevention and control of coronavirus disease (COVID-19) during the early outbreak period: a scoping review&lt;/title&gt;&lt;secondary-title&gt;Adhikari et al. Infectious Diseases of Poverty&lt;/secondary-title&gt;&lt;/titles&gt;&lt;periodical&gt;&lt;full-title&gt;Adhikari et al. Infectious Diseases of Poverty&lt;/full-title&gt;&lt;/periodical&gt;&lt;dates&gt;&lt;year&gt;2020&lt;/year&gt;&lt;/dates&gt;&lt;urls&gt;&lt;/urls&gt;&lt;/record&gt;&lt;/Cite&gt;&lt;/EndNote&gt;</w:instrText>
      </w:r>
      <w:r w:rsidRPr="00444875">
        <w:rPr>
          <w:rFonts w:ascii="Times New Roman" w:hAnsi="Times New Roman" w:cs="Times New Roman"/>
          <w:sz w:val="24"/>
          <w:szCs w:val="24"/>
        </w:rPr>
        <w:fldChar w:fldCharType="separate"/>
      </w:r>
      <w:r w:rsidR="00466506">
        <w:rPr>
          <w:rFonts w:ascii="Times New Roman" w:hAnsi="Times New Roman" w:cs="Times New Roman"/>
          <w:noProof/>
          <w:sz w:val="24"/>
          <w:szCs w:val="24"/>
        </w:rPr>
        <w:t>(20)</w:t>
      </w:r>
      <w:r w:rsidRPr="00444875">
        <w:rPr>
          <w:rFonts w:ascii="Times New Roman" w:hAnsi="Times New Roman" w:cs="Times New Roman"/>
          <w:sz w:val="24"/>
          <w:szCs w:val="24"/>
        </w:rPr>
        <w:fldChar w:fldCharType="end"/>
      </w:r>
      <w:r w:rsidRPr="00444875">
        <w:rPr>
          <w:rFonts w:ascii="Times New Roman" w:hAnsi="Times New Roman" w:cs="Times New Roman"/>
          <w:sz w:val="24"/>
          <w:szCs w:val="24"/>
        </w:rPr>
        <w:t>.</w:t>
      </w:r>
      <w:r w:rsidR="00F12718">
        <w:rPr>
          <w:rFonts w:ascii="Times New Roman" w:hAnsi="Times New Roman" w:cs="Times New Roman"/>
          <w:sz w:val="24"/>
          <w:szCs w:val="24"/>
        </w:rPr>
        <w:t xml:space="preserve"> </w:t>
      </w:r>
      <w:r w:rsidR="00307BA0" w:rsidRPr="002003BE">
        <w:rPr>
          <w:rFonts w:ascii="Times New Roman" w:hAnsi="Times New Roman" w:cs="Times New Roman"/>
          <w:sz w:val="24"/>
          <w:szCs w:val="24"/>
        </w:rPr>
        <w:t>Studies show that level of knowledge, attitude people hold and preventive practices against COVID-19 play an integral role in determining their readiness to accept behavioral change measures from health authorities</w:t>
      </w:r>
      <w:r w:rsidR="00307BA0" w:rsidRPr="002003B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&lt;EndNote&gt;&lt;Cite&gt;&lt;Author&gt;Zhong&lt;/Author&gt;&lt;Year&gt;2020&lt;/Year&gt;&lt;RecNum&gt;151&lt;/RecNum&gt;&lt;DisplayText&gt;(16)&lt;/DisplayText&gt;&lt;record&gt;&lt;rec-number&gt;151&lt;/rec-number&gt;&lt;foreign-keys&gt;&lt;key app="EN" db-id="tep5stsws55xaje5vd95dwxc5zf0vdv5vdvw"&gt;151&lt;/key&gt;&lt;/foreign-keys&gt;&lt;ref-type name="Journal Article"&gt;17&lt;/ref-type&gt;&lt;contributors&gt;&lt;authors&gt;&lt;author&gt;Zhong, Bao-Liang&lt;/author&gt;&lt;author&gt;Luo, Wei&lt;/author&gt;&lt;author&gt;Li, Hai-Mei&lt;/author&gt;&lt;author&gt;Zhang, Qian-Qian&lt;/author&gt;&lt;author&gt;Liu, Xiao-Ge&lt;/author&gt;&lt;author&gt;Li, Wen-Tian&lt;/author&gt;&lt;author&gt;Li, Yi&lt;/author&gt;&lt;/authors&gt;&lt;/contributors&gt;&lt;titles&gt;&lt;title&gt;Knowledge, attitudes, and practices towards COVID-19 among Chinese residents during the rapid rise period of the COVID-19 outbreak: a quick online cross-sectional survey&lt;/title&gt;&lt;secondary-title&gt;International journal of biological sciences&lt;/secondary-title&gt;&lt;/titles&gt;&lt;periodical&gt;&lt;full-title&gt;International journal of biological sciences&lt;/full-title&gt;&lt;/periodical&gt;&lt;pages&gt;1745&lt;/pages&gt;&lt;volume&gt;16&lt;/volume&gt;&lt;number&gt;10&lt;/number&gt;&lt;dates&gt;&lt;year&gt;2020&lt;/year&gt;&lt;/dates&gt;&lt;urls&gt;&lt;/urls&gt;&lt;/record&gt;&lt;/Cite&gt;&lt;/EndNote&gt;</w:instrText>
      </w:r>
      <w:r w:rsidR="00307BA0"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(16)</w:t>
      </w:r>
      <w:r w:rsidR="00307BA0" w:rsidRPr="002003BE">
        <w:rPr>
          <w:rFonts w:ascii="Times New Roman" w:hAnsi="Times New Roman" w:cs="Times New Roman"/>
          <w:sz w:val="24"/>
          <w:szCs w:val="24"/>
        </w:rPr>
        <w:fldChar w:fldCharType="end"/>
      </w:r>
      <w:r w:rsidR="00307BA0" w:rsidRPr="002003BE">
        <w:rPr>
          <w:rFonts w:ascii="Times New Roman" w:hAnsi="Times New Roman" w:cs="Times New Roman"/>
          <w:color w:val="4D4D4D"/>
          <w:sz w:val="24"/>
          <w:szCs w:val="24"/>
          <w:shd w:val="clear" w:color="auto" w:fill="FFFFFF"/>
        </w:rPr>
        <w:t xml:space="preserve"> and </w:t>
      </w:r>
      <w:r w:rsidR="00307BA0" w:rsidRPr="002003BE">
        <w:rPr>
          <w:rFonts w:ascii="Times New Roman" w:hAnsi="Times New Roman" w:cs="Times New Roman"/>
          <w:sz w:val="24"/>
          <w:szCs w:val="24"/>
        </w:rPr>
        <w:t xml:space="preserve"> are essential to guarantee control success</w:t>
      </w:r>
      <w:r w:rsidR="00307BA0" w:rsidRPr="002003B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&lt;EndNote&gt;&lt;Cite&gt;&lt;Author&gt;Byanaku&lt;/Author&gt;&lt;Year&gt;2020&lt;/Year&gt;&lt;RecNum&gt;18&lt;/RecNum&gt;&lt;DisplayText&gt;(17)&lt;/DisplayText&gt;&lt;record&gt;&lt;rec-number&gt;18&lt;/rec-number&gt;&lt;foreign-keys&gt;&lt;key app="EN" db-id="pzx5s5aa42edt3evpf6xtsa6e9rw0wzevav2" timestamp="1630248754"&gt;18&lt;/key&gt;&lt;/foreign-keys&gt;&lt;ref-type name="Journal Article"&gt;17&lt;/ref-type&gt;&lt;contributors&gt;&lt;authors&gt;&lt;author&gt;Byanaku, Aisha&lt;/author&gt;&lt;author&gt;Ibrahim, Mariam&lt;/author&gt;&lt;/authors&gt;&lt;/contributors&gt;&lt;titles&gt;&lt;title&gt;Knowledge, attitudes, and practices (KAP) towards COVID-19: A quick online cross-sectional survey among Tanzanian residents&lt;/title&gt;&lt;secondary-title&gt;medRxiv&lt;/secondary-title&gt;&lt;/titles&gt;&lt;periodical&gt;&lt;full-title&gt;medRxiv&lt;/full-title&gt;&lt;/periodical&gt;&lt;dates&gt;&lt;year&gt;2020&lt;/year&gt;&lt;/dates&gt;&lt;urls&gt;&lt;/urls&gt;&lt;/record&gt;&lt;/Cite&gt;&lt;/EndNote&gt;</w:instrText>
      </w:r>
      <w:r w:rsidR="00307BA0"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(17)</w:t>
      </w:r>
      <w:r w:rsidR="00307BA0" w:rsidRPr="002003BE">
        <w:rPr>
          <w:rFonts w:ascii="Times New Roman" w:hAnsi="Times New Roman" w:cs="Times New Roman"/>
          <w:sz w:val="24"/>
          <w:szCs w:val="24"/>
        </w:rPr>
        <w:fldChar w:fldCharType="end"/>
      </w:r>
      <w:r w:rsidR="00307BA0" w:rsidRPr="002003BE">
        <w:rPr>
          <w:rFonts w:ascii="Times New Roman" w:hAnsi="Times New Roman" w:cs="Times New Roman"/>
          <w:sz w:val="24"/>
          <w:szCs w:val="24"/>
        </w:rPr>
        <w:t>.</w:t>
      </w:r>
    </w:p>
    <w:p w14:paraId="28D2B43F" w14:textId="3B3965AF" w:rsidR="00F12718" w:rsidRDefault="000964E9" w:rsidP="00466506">
      <w:pPr>
        <w:spacing w:line="360" w:lineRule="auto"/>
        <w:jc w:val="both"/>
        <w:rPr>
          <w:rFonts w:ascii="Times New Roman" w:hAnsi="Times New Roman" w:cs="Times New Roman"/>
          <w:sz w:val="24"/>
          <w:szCs w:val="24"/>
        </w:rPr>
      </w:pPr>
      <w:r w:rsidRPr="002003BE">
        <w:rPr>
          <w:rFonts w:ascii="Times New Roman" w:hAnsi="Times New Roman" w:cs="Times New Roman"/>
          <w:sz w:val="24"/>
          <w:szCs w:val="24"/>
        </w:rPr>
        <w:t>Growing observations show that pregnant women are more likely to be hospitalized, admitted to ICU and receive mechanical ventilation if infected with SARS-CoV-2</w:t>
      </w:r>
      <w:r w:rsidRPr="002003B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&lt;EndNote&gt;&lt;Cite&gt;&lt;Author&gt;Ellington&lt;/Author&gt;&lt;Year&gt;2020&lt;/Year&gt;&lt;RecNum&gt;16&lt;/RecNum&gt;&lt;DisplayText&gt;(18)&lt;/DisplayText&gt;&lt;record&gt;&lt;rec-number&gt;16&lt;/rec-number&gt;&lt;foreign-keys&gt;&lt;key app="EN" db-id="pzx5s5aa42edt3evpf6xtsa6e9rw0wzevav2" timestamp="1630248754"&gt;16&lt;/key&gt;&lt;/foreign-keys&gt;&lt;ref-type name="Journal Article"&gt;17&lt;/ref-type&gt;&lt;contributors&gt;&lt;authors&gt;&lt;author&gt;Ellington, Sascha&lt;/author&gt;&lt;/authors&gt;&lt;/contributors&gt;&lt;titles&gt;&lt;title&gt;Characteristics of Women of Reproductive Age with Laboratory-Confirmed SARS-CoV-2 Infection by Pregnancy Status—United States, January 22–June 7, 2020&lt;/title&gt;&lt;secondary-title&gt;MMWR. Morbidity and Mortality Weekly Report&lt;/secondary-title&gt;&lt;/titles&gt;&lt;periodical&gt;&lt;full-title&gt;MMWR. Morbidity and Mortality Weekly Report&lt;/full-title&gt;&lt;/periodical&gt;&lt;volume&gt;69&lt;/volume&gt;&lt;dates&gt;&lt;year&gt;2020&lt;/year&gt;&lt;/dates&gt;&lt;urls&gt;&lt;/urls&gt;&lt;/record&gt;&lt;/Cite&gt;&lt;/EndNote&gt;</w:instrText>
      </w:r>
      <w:r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(18)</w:t>
      </w:r>
      <w:r w:rsidRPr="002003BE">
        <w:rPr>
          <w:rFonts w:ascii="Times New Roman" w:hAnsi="Times New Roman" w:cs="Times New Roman"/>
          <w:sz w:val="24"/>
          <w:szCs w:val="24"/>
        </w:rPr>
        <w:fldChar w:fldCharType="end"/>
      </w:r>
      <w:r w:rsidRPr="002003BE">
        <w:rPr>
          <w:rFonts w:ascii="Times New Roman" w:hAnsi="Times New Roman" w:cs="Times New Roman"/>
          <w:sz w:val="24"/>
          <w:szCs w:val="24"/>
        </w:rPr>
        <w:t>.</w:t>
      </w:r>
      <w:r w:rsidRPr="002003BE">
        <w:rPr>
          <w:rFonts w:ascii="Times New Roman" w:hAnsi="Times New Roman" w:cs="Times New Roman"/>
          <w:color w:val="4D4D4D"/>
          <w:sz w:val="24"/>
          <w:szCs w:val="24"/>
          <w:shd w:val="clear" w:color="auto" w:fill="FFFFFF"/>
        </w:rPr>
        <w:t xml:space="preserve"> </w:t>
      </w:r>
      <w:r w:rsidRPr="002003BE">
        <w:rPr>
          <w:rFonts w:ascii="Times New Roman" w:hAnsi="Times New Roman" w:cs="Times New Roman"/>
          <w:sz w:val="24"/>
          <w:szCs w:val="24"/>
        </w:rPr>
        <w:t>From January 22 to June 7, as part of COVID-19 surveillance, CDC received reports of 326,335 women of reproductive age who had positive test results for SARS-CoV-2 and among these 8,207(9%) were pregnant</w:t>
      </w:r>
      <w:r w:rsidRPr="002003B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&lt;EndNote&gt;&lt;Cite&gt;&lt;Author&gt;Ellington&lt;/Author&gt;&lt;Year&gt;2020&lt;/Year&gt;&lt;RecNum&gt;16&lt;/RecNum&gt;&lt;DisplayText&gt;(18)&lt;/DisplayText&gt;&lt;record&gt;&lt;rec-number&gt;16&lt;/rec-number&gt;&lt;foreign-keys&gt;&lt;key app="EN" db-id="pzx5s5aa42edt3evpf6xtsa6e9rw0wzevav2" timestamp="1630248754"&gt;16&lt;/key&gt;&lt;/foreign-keys&gt;&lt;ref-type name="Journal Article"&gt;17&lt;/ref-type&gt;&lt;contributors&gt;&lt;authors&gt;&lt;author&gt;Ellington, Sascha&lt;/author&gt;&lt;/authors&gt;&lt;/contributors&gt;&lt;titles&gt;&lt;title&gt;Characteristics of Women of Reproductive Age with Laboratory-Confirmed SARS-CoV-2 Infection by Pregnancy Status—United States, January 22–June 7, 2020&lt;/title&gt;&lt;secondary-title&gt;MMWR. Morbidity and Mortality Weekly Report&lt;/secondary-title&gt;&lt;/titles&gt;&lt;periodical&gt;&lt;full-title&gt;MMWR. Morbidity and Mortality Weekly Report&lt;/full-title&gt;&lt;/periodical&gt;&lt;volume&gt;69&lt;/volume&gt;&lt;dates&gt;&lt;year&gt;2020&lt;/year&gt;&lt;/dates&gt;&lt;urls&gt;&lt;/urls&gt;&lt;/record&gt;&lt;/Cite&gt;&lt;/EndNote&gt;</w:instrText>
      </w:r>
      <w:r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(18)</w:t>
      </w:r>
      <w:r w:rsidRPr="002003BE">
        <w:rPr>
          <w:rFonts w:ascii="Times New Roman" w:hAnsi="Times New Roman" w:cs="Times New Roman"/>
          <w:sz w:val="24"/>
          <w:szCs w:val="24"/>
        </w:rPr>
        <w:fldChar w:fldCharType="end"/>
      </w:r>
      <w:r w:rsidRPr="002003BE">
        <w:rPr>
          <w:rFonts w:ascii="Times New Roman" w:hAnsi="Times New Roman" w:cs="Times New Roman"/>
          <w:sz w:val="24"/>
          <w:szCs w:val="24"/>
        </w:rPr>
        <w:t>. Among pregnant women about 31.5 % were hospitalized as compared to 5.8 % for nonpregnant women and pregnant women were significantly more likely to be admitted to ICU and receive mechanical ventilation.</w:t>
      </w:r>
      <w:r w:rsidR="00CB0C3F">
        <w:rPr>
          <w:rFonts w:ascii="Times New Roman" w:hAnsi="Times New Roman" w:cs="Times New Roman"/>
          <w:sz w:val="24"/>
          <w:szCs w:val="24"/>
        </w:rPr>
        <w:t xml:space="preserve"> </w:t>
      </w:r>
      <w:r w:rsidR="00461C7A">
        <w:rPr>
          <w:rFonts w:ascii="Times New Roman" w:hAnsi="Times New Roman" w:cs="Times New Roman"/>
          <w:sz w:val="24"/>
          <w:szCs w:val="24"/>
        </w:rPr>
        <w:t xml:space="preserve">One study done to assess </w:t>
      </w:r>
      <w:r w:rsidR="00461C7A" w:rsidRPr="002003BE">
        <w:rPr>
          <w:rFonts w:ascii="Times New Roman" w:hAnsi="Times New Roman" w:cs="Times New Roman"/>
          <w:sz w:val="24"/>
          <w:szCs w:val="24"/>
        </w:rPr>
        <w:t>pregnant women’s knowledge and practice of preventive measures against COVID-19</w:t>
      </w:r>
      <w:r w:rsidR="00461C7A">
        <w:rPr>
          <w:rFonts w:ascii="Times New Roman" w:hAnsi="Times New Roman" w:cs="Times New Roman"/>
          <w:sz w:val="24"/>
          <w:szCs w:val="24"/>
        </w:rPr>
        <w:t xml:space="preserve"> in low resource African setting; shows </w:t>
      </w:r>
      <w:r w:rsidR="00461C7A" w:rsidRPr="002003BE">
        <w:rPr>
          <w:rFonts w:ascii="Times New Roman" w:hAnsi="Times New Roman" w:cs="Times New Roman"/>
          <w:sz w:val="24"/>
          <w:szCs w:val="24"/>
        </w:rPr>
        <w:t xml:space="preserve">only </w:t>
      </w:r>
      <w:r w:rsidR="00461C7A" w:rsidRPr="002003BE">
        <w:rPr>
          <w:rFonts w:ascii="Times New Roman" w:hAnsi="Times New Roman" w:cs="Times New Roman"/>
          <w:sz w:val="24"/>
          <w:szCs w:val="24"/>
        </w:rPr>
        <w:lastRenderedPageBreak/>
        <w:t>60.9%</w:t>
      </w:r>
      <w:r w:rsidR="00461C7A">
        <w:rPr>
          <w:rFonts w:ascii="Times New Roman" w:hAnsi="Times New Roman" w:cs="Times New Roman"/>
          <w:sz w:val="24"/>
          <w:szCs w:val="24"/>
        </w:rPr>
        <w:t xml:space="preserve"> of the participants</w:t>
      </w:r>
      <w:r w:rsidR="00461C7A" w:rsidRPr="002003BE">
        <w:rPr>
          <w:rFonts w:ascii="Times New Roman" w:hAnsi="Times New Roman" w:cs="Times New Roman"/>
          <w:sz w:val="24"/>
          <w:szCs w:val="24"/>
        </w:rPr>
        <w:t xml:space="preserve"> had adequate knowledge of preventive measures, and  69.7% were not practicing the measures</w:t>
      </w:r>
      <w:r w:rsidR="00461C7A" w:rsidRPr="002003B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&lt;EndNote&gt;&lt;Cite&gt;&lt;Author&gt;Nwafor&lt;/Author&gt;&lt;Year&gt;2020&lt;/Year&gt;&lt;RecNum&gt;19&lt;/RecNum&gt;&lt;DisplayText&gt;(19)&lt;/DisplayText&gt;&lt;record&gt;&lt;rec-number&gt;19&lt;/rec-number&gt;&lt;foreign-keys&gt;&lt;key app="EN" db-id="pzx5s5aa42edt3evpf6xtsa6e9rw0wzevav2" timestamp="1630248754"&gt;19&lt;/key&gt;&lt;/foreign-keys&gt;&lt;ref-type name="Journal Article"&gt;17&lt;/ref-type&gt;&lt;contributors&gt;&lt;authors&gt;&lt;author&gt;Nwafor, Johnbosco I&lt;/author&gt;&lt;author&gt;Aniukwu, Joseph K&lt;/author&gt;&lt;author&gt;Anozie, Bonaventure O&lt;/author&gt;&lt;author&gt;Ikeotuonye, Arinze C&lt;/author&gt;&lt;author&gt;Okedo‐Alex, Ijeoma N&lt;/author&gt;&lt;/authors&gt;&lt;/contributors&gt;&lt;titles&gt;&lt;title&gt;Pregnant women’s knowledge and practice of preventive measures against COVID‐19 in a low‐resource African setting&lt;/title&gt;&lt;secondary-title&gt;International Journal of Gynecology &amp;amp; Obstetrics&lt;/secondary-title&gt;&lt;/titles&gt;&lt;periodical&gt;&lt;full-title&gt;International Journal of Gynecology &amp;amp; Obstetrics&lt;/full-title&gt;&lt;/periodical&gt;&lt;dates&gt;&lt;year&gt;2020&lt;/year&gt;&lt;/dates&gt;&lt;isbn&gt;0020-7292&lt;/isbn&gt;&lt;urls&gt;&lt;/urls&gt;&lt;/record&gt;&lt;/Cite&gt;&lt;/EndNote&gt;</w:instrText>
      </w:r>
      <w:r w:rsidR="00461C7A" w:rsidRPr="002003BE">
        <w:rPr>
          <w:rFonts w:ascii="Times New Roman" w:hAnsi="Times New Roman" w:cs="Times New Roman"/>
          <w:sz w:val="24"/>
          <w:szCs w:val="24"/>
        </w:rPr>
        <w:fldChar w:fldCharType="separate"/>
      </w:r>
      <w:r w:rsidR="00466506">
        <w:rPr>
          <w:rFonts w:ascii="Times New Roman" w:hAnsi="Times New Roman" w:cs="Times New Roman"/>
          <w:noProof/>
          <w:sz w:val="24"/>
          <w:szCs w:val="24"/>
        </w:rPr>
        <w:t>(19)</w:t>
      </w:r>
      <w:r w:rsidR="00461C7A" w:rsidRPr="002003BE">
        <w:rPr>
          <w:rFonts w:ascii="Times New Roman" w:hAnsi="Times New Roman" w:cs="Times New Roman"/>
          <w:sz w:val="24"/>
          <w:szCs w:val="24"/>
        </w:rPr>
        <w:fldChar w:fldCharType="end"/>
      </w:r>
      <w:r w:rsidR="00461C7A" w:rsidRPr="002003BE">
        <w:rPr>
          <w:rFonts w:ascii="Times New Roman" w:hAnsi="Times New Roman" w:cs="Times New Roman"/>
          <w:sz w:val="24"/>
          <w:szCs w:val="24"/>
        </w:rPr>
        <w:t xml:space="preserve">. </w:t>
      </w:r>
    </w:p>
    <w:p w14:paraId="6670CC4D" w14:textId="254FDA48" w:rsidR="00AB05A2" w:rsidRDefault="00461C7A" w:rsidP="00466506">
      <w:pPr>
        <w:spacing w:line="360" w:lineRule="auto"/>
        <w:jc w:val="both"/>
        <w:rPr>
          <w:rFonts w:ascii="Times New Roman" w:hAnsi="Times New Roman" w:cs="Times New Roman"/>
          <w:sz w:val="24"/>
          <w:szCs w:val="24"/>
        </w:rPr>
      </w:pPr>
      <w:r w:rsidRPr="002003BE">
        <w:rPr>
          <w:rFonts w:ascii="Times New Roman" w:hAnsi="Times New Roman" w:cs="Times New Roman"/>
          <w:sz w:val="24"/>
          <w:szCs w:val="24"/>
        </w:rPr>
        <w:t>To date in Ethiopia, no</w:t>
      </w:r>
      <w:r>
        <w:rPr>
          <w:rFonts w:ascii="Times New Roman" w:hAnsi="Times New Roman" w:cs="Times New Roman"/>
          <w:sz w:val="24"/>
          <w:szCs w:val="24"/>
        </w:rPr>
        <w:t xml:space="preserve"> published</w:t>
      </w:r>
      <w:r w:rsidRPr="002003BE">
        <w:rPr>
          <w:rFonts w:ascii="Times New Roman" w:hAnsi="Times New Roman" w:cs="Times New Roman"/>
          <w:sz w:val="24"/>
          <w:szCs w:val="24"/>
        </w:rPr>
        <w:t xml:space="preserve"> stud</w:t>
      </w:r>
      <w:r>
        <w:rPr>
          <w:rFonts w:ascii="Times New Roman" w:hAnsi="Times New Roman" w:cs="Times New Roman"/>
          <w:sz w:val="24"/>
          <w:szCs w:val="24"/>
        </w:rPr>
        <w:t>ies are available</w:t>
      </w:r>
      <w:r w:rsidRPr="002003BE">
        <w:rPr>
          <w:rFonts w:ascii="Times New Roman" w:hAnsi="Times New Roman" w:cs="Times New Roman"/>
          <w:sz w:val="24"/>
          <w:szCs w:val="24"/>
        </w:rPr>
        <w:t xml:space="preserve"> that assesses level of knowledge, attitude</w:t>
      </w:r>
      <w:r w:rsidR="00AB05A2">
        <w:rPr>
          <w:rFonts w:ascii="Times New Roman" w:hAnsi="Times New Roman" w:cs="Times New Roman"/>
          <w:sz w:val="24"/>
          <w:szCs w:val="24"/>
        </w:rPr>
        <w:t xml:space="preserve">, </w:t>
      </w:r>
      <w:r w:rsidRPr="002003BE">
        <w:rPr>
          <w:rFonts w:ascii="Times New Roman" w:hAnsi="Times New Roman" w:cs="Times New Roman"/>
          <w:sz w:val="24"/>
          <w:szCs w:val="24"/>
        </w:rPr>
        <w:t>pract</w:t>
      </w:r>
      <w:r>
        <w:rPr>
          <w:rFonts w:ascii="Times New Roman" w:hAnsi="Times New Roman" w:cs="Times New Roman"/>
          <w:sz w:val="24"/>
          <w:szCs w:val="24"/>
        </w:rPr>
        <w:t xml:space="preserve">ice of preventive measures </w:t>
      </w:r>
      <w:r w:rsidRPr="002003BE">
        <w:rPr>
          <w:rFonts w:ascii="Times New Roman" w:hAnsi="Times New Roman" w:cs="Times New Roman"/>
          <w:sz w:val="24"/>
          <w:szCs w:val="24"/>
        </w:rPr>
        <w:t>regard</w:t>
      </w:r>
      <w:r>
        <w:rPr>
          <w:rFonts w:ascii="Times New Roman" w:hAnsi="Times New Roman" w:cs="Times New Roman"/>
          <w:sz w:val="24"/>
          <w:szCs w:val="24"/>
        </w:rPr>
        <w:t>ing</w:t>
      </w:r>
      <w:r w:rsidRPr="002003BE">
        <w:rPr>
          <w:rFonts w:ascii="Times New Roman" w:hAnsi="Times New Roman" w:cs="Times New Roman"/>
          <w:sz w:val="24"/>
          <w:szCs w:val="24"/>
        </w:rPr>
        <w:t xml:space="preserve"> COVID-19</w:t>
      </w:r>
      <w:r w:rsidR="00AB05A2">
        <w:rPr>
          <w:rFonts w:ascii="Times New Roman" w:hAnsi="Times New Roman" w:cs="Times New Roman"/>
          <w:sz w:val="24"/>
          <w:szCs w:val="24"/>
        </w:rPr>
        <w:t xml:space="preserve"> and associated factors</w:t>
      </w:r>
      <w:r w:rsidRPr="002003BE">
        <w:rPr>
          <w:rFonts w:ascii="Times New Roman" w:hAnsi="Times New Roman" w:cs="Times New Roman"/>
          <w:sz w:val="24"/>
          <w:szCs w:val="24"/>
        </w:rPr>
        <w:t xml:space="preserve"> among pregnant women.</w:t>
      </w:r>
      <w:r w:rsidRPr="002003BE">
        <w:rPr>
          <w:rFonts w:ascii="Times New Roman" w:hAnsi="Times New Roman" w:cs="Times New Roman"/>
          <w:color w:val="3E3D40"/>
          <w:sz w:val="24"/>
          <w:szCs w:val="24"/>
        </w:rPr>
        <w:t xml:space="preserve"> Thus, this study aims to</w:t>
      </w:r>
      <w:r>
        <w:rPr>
          <w:rFonts w:ascii="Times New Roman" w:hAnsi="Times New Roman" w:cs="Times New Roman"/>
          <w:color w:val="3E3D40"/>
          <w:sz w:val="24"/>
          <w:szCs w:val="24"/>
        </w:rPr>
        <w:t xml:space="preserve"> investigate</w:t>
      </w:r>
      <w:r w:rsidRPr="002003BE">
        <w:rPr>
          <w:rFonts w:ascii="Times New Roman" w:hAnsi="Times New Roman" w:cs="Times New Roman"/>
          <w:color w:val="3E3D40"/>
          <w:sz w:val="24"/>
          <w:szCs w:val="24"/>
        </w:rPr>
        <w:t xml:space="preserve"> pregnant women’s knowledge, attitude</w:t>
      </w:r>
      <w:r w:rsidR="0053785A">
        <w:rPr>
          <w:rFonts w:ascii="Times New Roman" w:hAnsi="Times New Roman" w:cs="Times New Roman"/>
          <w:color w:val="3E3D40"/>
          <w:sz w:val="24"/>
          <w:szCs w:val="24"/>
        </w:rPr>
        <w:t xml:space="preserve">, </w:t>
      </w:r>
      <w:r w:rsidRPr="002003BE">
        <w:rPr>
          <w:rFonts w:ascii="Times New Roman" w:hAnsi="Times New Roman" w:cs="Times New Roman"/>
          <w:color w:val="3E3D40"/>
          <w:sz w:val="24"/>
          <w:szCs w:val="24"/>
        </w:rPr>
        <w:t xml:space="preserve">practices </w:t>
      </w:r>
      <w:r>
        <w:rPr>
          <w:rFonts w:ascii="Times New Roman" w:hAnsi="Times New Roman" w:cs="Times New Roman"/>
          <w:color w:val="3E3D40"/>
          <w:sz w:val="24"/>
          <w:szCs w:val="24"/>
        </w:rPr>
        <w:t xml:space="preserve">of preventive measures </w:t>
      </w:r>
      <w:r w:rsidR="0053785A">
        <w:rPr>
          <w:rFonts w:ascii="Times New Roman" w:hAnsi="Times New Roman" w:cs="Times New Roman"/>
          <w:color w:val="3E3D40"/>
          <w:sz w:val="24"/>
          <w:szCs w:val="24"/>
        </w:rPr>
        <w:t>against</w:t>
      </w:r>
      <w:r w:rsidRPr="002003BE">
        <w:rPr>
          <w:rFonts w:ascii="Times New Roman" w:hAnsi="Times New Roman" w:cs="Times New Roman"/>
          <w:color w:val="3E3D40"/>
          <w:sz w:val="24"/>
          <w:szCs w:val="24"/>
        </w:rPr>
        <w:t xml:space="preserve"> COVID</w:t>
      </w:r>
      <w:r>
        <w:rPr>
          <w:rFonts w:ascii="Times New Roman" w:hAnsi="Times New Roman" w:cs="Times New Roman"/>
          <w:color w:val="3E3D40"/>
          <w:sz w:val="24"/>
          <w:szCs w:val="24"/>
        </w:rPr>
        <w:t>-19</w:t>
      </w:r>
      <w:r w:rsidR="0053785A">
        <w:rPr>
          <w:rFonts w:ascii="Times New Roman" w:hAnsi="Times New Roman" w:cs="Times New Roman"/>
          <w:sz w:val="24"/>
          <w:szCs w:val="24"/>
        </w:rPr>
        <w:t xml:space="preserve"> and associated factors.</w:t>
      </w:r>
      <w:bookmarkStart w:id="8" w:name="_Toc46630679"/>
    </w:p>
    <w:p w14:paraId="1AFE9F25" w14:textId="4BD46EC2" w:rsidR="00036560" w:rsidRPr="00A254ED" w:rsidRDefault="00A254ED" w:rsidP="00A254ED">
      <w:pPr>
        <w:pStyle w:val="Heading2"/>
        <w:spacing w:line="360" w:lineRule="auto"/>
        <w:rPr>
          <w:rFonts w:ascii="Times New Roman" w:hAnsi="Times New Roman" w:cs="Times New Roman"/>
          <w:b/>
          <w:bCs/>
          <w:sz w:val="24"/>
          <w:szCs w:val="24"/>
        </w:rPr>
      </w:pPr>
      <w:bookmarkStart w:id="9" w:name="_Toc81222888"/>
      <w:r w:rsidRPr="00A254ED">
        <w:rPr>
          <w:rFonts w:ascii="Times New Roman" w:hAnsi="Times New Roman" w:cs="Times New Roman"/>
          <w:b/>
          <w:bCs/>
          <w:sz w:val="24"/>
          <w:szCs w:val="24"/>
        </w:rPr>
        <w:t xml:space="preserve">1.3 </w:t>
      </w:r>
      <w:r w:rsidR="00036560" w:rsidRPr="00A254ED">
        <w:rPr>
          <w:rFonts w:ascii="Times New Roman" w:hAnsi="Times New Roman" w:cs="Times New Roman"/>
          <w:b/>
          <w:bCs/>
          <w:sz w:val="24"/>
          <w:szCs w:val="24"/>
        </w:rPr>
        <w:t xml:space="preserve">Significance of the </w:t>
      </w:r>
      <w:r>
        <w:rPr>
          <w:rFonts w:ascii="Times New Roman" w:hAnsi="Times New Roman" w:cs="Times New Roman"/>
          <w:b/>
          <w:bCs/>
          <w:sz w:val="24"/>
          <w:szCs w:val="24"/>
        </w:rPr>
        <w:t>S</w:t>
      </w:r>
      <w:r w:rsidR="00036560" w:rsidRPr="00A254ED">
        <w:rPr>
          <w:rFonts w:ascii="Times New Roman" w:hAnsi="Times New Roman" w:cs="Times New Roman"/>
          <w:b/>
          <w:bCs/>
          <w:sz w:val="24"/>
          <w:szCs w:val="24"/>
        </w:rPr>
        <w:t>tudy</w:t>
      </w:r>
      <w:bookmarkEnd w:id="9"/>
    </w:p>
    <w:p w14:paraId="352C1D1E" w14:textId="77777777" w:rsidR="00036560" w:rsidRPr="00D35EED" w:rsidRDefault="00036560" w:rsidP="00A254ED">
      <w:pPr>
        <w:spacing w:line="360" w:lineRule="auto"/>
        <w:jc w:val="both"/>
        <w:rPr>
          <w:rFonts w:ascii="Times New Roman" w:hAnsi="Times New Roman" w:cs="Times New Roman"/>
          <w:color w:val="3E3D40"/>
          <w:sz w:val="24"/>
          <w:szCs w:val="24"/>
        </w:rPr>
      </w:pPr>
      <w:r w:rsidRPr="00DF2EBD">
        <w:rPr>
          <w:rFonts w:ascii="Times New Roman" w:hAnsi="Times New Roman" w:cs="Times New Roman"/>
          <w:sz w:val="24"/>
          <w:szCs w:val="24"/>
        </w:rPr>
        <w:t>Assessing pregnant women’s level of knowledge, attitude</w:t>
      </w:r>
      <w:r>
        <w:rPr>
          <w:rFonts w:ascii="Times New Roman" w:hAnsi="Times New Roman" w:cs="Times New Roman"/>
          <w:sz w:val="24"/>
          <w:szCs w:val="24"/>
        </w:rPr>
        <w:t xml:space="preserve">, </w:t>
      </w:r>
      <w:r w:rsidRPr="00DF2EBD">
        <w:rPr>
          <w:rFonts w:ascii="Times New Roman" w:hAnsi="Times New Roman" w:cs="Times New Roman"/>
          <w:sz w:val="24"/>
          <w:szCs w:val="24"/>
        </w:rPr>
        <w:t>p</w:t>
      </w:r>
      <w:r>
        <w:rPr>
          <w:rFonts w:ascii="Times New Roman" w:hAnsi="Times New Roman" w:cs="Times New Roman"/>
          <w:sz w:val="24"/>
          <w:szCs w:val="24"/>
        </w:rPr>
        <w:t>ractice of preventive measures and associated factors regarding</w:t>
      </w:r>
      <w:r w:rsidRPr="00DF2EBD">
        <w:rPr>
          <w:rFonts w:ascii="Times New Roman" w:hAnsi="Times New Roman" w:cs="Times New Roman"/>
          <w:sz w:val="24"/>
          <w:szCs w:val="24"/>
        </w:rPr>
        <w:t xml:space="preserve"> COVID-19 is essential to identify knowledge gaps, misconceptions,</w:t>
      </w:r>
      <w:r>
        <w:rPr>
          <w:rFonts w:ascii="Times New Roman" w:hAnsi="Times New Roman" w:cs="Times New Roman"/>
          <w:sz w:val="24"/>
          <w:szCs w:val="24"/>
        </w:rPr>
        <w:t xml:space="preserve"> </w:t>
      </w:r>
      <w:r w:rsidRPr="00DF2EBD">
        <w:rPr>
          <w:rFonts w:ascii="Times New Roman" w:hAnsi="Times New Roman" w:cs="Times New Roman"/>
          <w:sz w:val="24"/>
          <w:szCs w:val="24"/>
        </w:rPr>
        <w:t>malpractices</w:t>
      </w:r>
      <w:r>
        <w:rPr>
          <w:rFonts w:ascii="Times New Roman" w:hAnsi="Times New Roman" w:cs="Times New Roman"/>
          <w:sz w:val="24"/>
          <w:szCs w:val="24"/>
        </w:rPr>
        <w:t xml:space="preserve"> and factors associated with it, that helps</w:t>
      </w:r>
      <w:r w:rsidRPr="00DF2EBD">
        <w:rPr>
          <w:rFonts w:ascii="Times New Roman" w:hAnsi="Times New Roman" w:cs="Times New Roman"/>
          <w:sz w:val="24"/>
          <w:szCs w:val="24"/>
        </w:rPr>
        <w:t xml:space="preserve"> to</w:t>
      </w:r>
      <w:r>
        <w:rPr>
          <w:rFonts w:ascii="Times New Roman" w:hAnsi="Times New Roman" w:cs="Times New Roman"/>
          <w:sz w:val="24"/>
          <w:szCs w:val="24"/>
        </w:rPr>
        <w:t xml:space="preserve"> provide better insight for </w:t>
      </w:r>
      <w:r w:rsidRPr="00DF2EBD">
        <w:rPr>
          <w:rFonts w:ascii="Times New Roman" w:hAnsi="Times New Roman" w:cs="Times New Roman"/>
          <w:color w:val="3E3D40"/>
          <w:sz w:val="24"/>
          <w:szCs w:val="24"/>
        </w:rPr>
        <w:t xml:space="preserve">officials, policymakers and health workers </w:t>
      </w:r>
      <w:r>
        <w:rPr>
          <w:rFonts w:ascii="Times New Roman" w:hAnsi="Times New Roman" w:cs="Times New Roman"/>
          <w:color w:val="3E3D40"/>
          <w:sz w:val="24"/>
          <w:szCs w:val="24"/>
        </w:rPr>
        <w:t xml:space="preserve">in addressing poor knowledge, attitude and </w:t>
      </w:r>
      <w:r w:rsidRPr="00DF2EBD">
        <w:rPr>
          <w:rFonts w:ascii="Times New Roman" w:hAnsi="Times New Roman" w:cs="Times New Roman"/>
          <w:color w:val="3E3D40"/>
          <w:sz w:val="24"/>
          <w:szCs w:val="24"/>
        </w:rPr>
        <w:t>adopt</w:t>
      </w:r>
      <w:r>
        <w:rPr>
          <w:rFonts w:ascii="Times New Roman" w:hAnsi="Times New Roman" w:cs="Times New Roman"/>
          <w:color w:val="3E3D40"/>
          <w:sz w:val="24"/>
          <w:szCs w:val="24"/>
        </w:rPr>
        <w:t>ing</w:t>
      </w:r>
      <w:r w:rsidRPr="00DF2EBD">
        <w:rPr>
          <w:rFonts w:ascii="Times New Roman" w:hAnsi="Times New Roman" w:cs="Times New Roman"/>
          <w:color w:val="3E3D40"/>
          <w:sz w:val="24"/>
          <w:szCs w:val="24"/>
        </w:rPr>
        <w:t xml:space="preserve"> healthy practices </w:t>
      </w:r>
      <w:r>
        <w:rPr>
          <w:rFonts w:ascii="Times New Roman" w:hAnsi="Times New Roman" w:cs="Times New Roman"/>
          <w:color w:val="3E3D40"/>
          <w:sz w:val="24"/>
          <w:szCs w:val="24"/>
        </w:rPr>
        <w:t xml:space="preserve">among the target population. </w:t>
      </w:r>
      <w:r>
        <w:rPr>
          <w:rFonts w:ascii="Times New Roman" w:hAnsi="Times New Roman" w:cs="Times New Roman"/>
          <w:color w:val="000000"/>
          <w:sz w:val="24"/>
          <w:szCs w:val="24"/>
          <w:shd w:val="clear" w:color="auto" w:fill="FFFFFF"/>
        </w:rPr>
        <w:t xml:space="preserve">Moreover, the study </w:t>
      </w:r>
      <w:r w:rsidRPr="004B5DC9">
        <w:rPr>
          <w:rFonts w:ascii="Times New Roman" w:hAnsi="Times New Roman" w:cs="Times New Roman"/>
          <w:color w:val="000000"/>
          <w:sz w:val="24"/>
          <w:szCs w:val="24"/>
          <w:shd w:val="clear" w:color="auto" w:fill="FFFFFF"/>
        </w:rPr>
        <w:t>will also be used by scholars who w</w:t>
      </w:r>
      <w:r>
        <w:rPr>
          <w:rFonts w:ascii="Times New Roman" w:hAnsi="Times New Roman" w:cs="Times New Roman"/>
          <w:color w:val="000000"/>
          <w:sz w:val="24"/>
          <w:szCs w:val="24"/>
          <w:shd w:val="clear" w:color="auto" w:fill="FFFFFF"/>
        </w:rPr>
        <w:t xml:space="preserve">ant to </w:t>
      </w:r>
      <w:r w:rsidRPr="004B5DC9">
        <w:rPr>
          <w:rFonts w:ascii="Times New Roman" w:hAnsi="Times New Roman" w:cs="Times New Roman"/>
          <w:color w:val="000000"/>
          <w:sz w:val="24"/>
          <w:szCs w:val="24"/>
          <w:shd w:val="clear" w:color="auto" w:fill="FFFFFF"/>
        </w:rPr>
        <w:t>conduct research on similar topics in the future</w:t>
      </w:r>
    </w:p>
    <w:p w14:paraId="595114C9" w14:textId="77777777" w:rsidR="00036560" w:rsidRDefault="00036560" w:rsidP="00466506">
      <w:pPr>
        <w:pStyle w:val="EndNoteBibliography"/>
        <w:spacing w:after="0"/>
        <w:jc w:val="both"/>
        <w:rPr>
          <w:rFonts w:ascii="Times New Roman" w:hAnsi="Times New Roman" w:cs="Times New Roman"/>
          <w:b/>
          <w:bCs/>
          <w:sz w:val="28"/>
          <w:szCs w:val="28"/>
        </w:rPr>
      </w:pPr>
    </w:p>
    <w:p w14:paraId="16974780" w14:textId="77777777" w:rsidR="00036560" w:rsidRDefault="00036560" w:rsidP="00466506">
      <w:pPr>
        <w:pStyle w:val="EndNoteBibliography"/>
        <w:spacing w:after="0"/>
        <w:jc w:val="both"/>
        <w:rPr>
          <w:rFonts w:ascii="Times New Roman" w:hAnsi="Times New Roman" w:cs="Times New Roman"/>
          <w:b/>
          <w:bCs/>
          <w:sz w:val="28"/>
          <w:szCs w:val="28"/>
        </w:rPr>
      </w:pPr>
      <w:r>
        <w:rPr>
          <w:rFonts w:ascii="Times New Roman" w:hAnsi="Times New Roman" w:cs="Times New Roman"/>
          <w:b/>
          <w:bCs/>
          <w:sz w:val="28"/>
          <w:szCs w:val="28"/>
        </w:rPr>
        <mc:AlternateContent>
          <mc:Choice Requires="wps">
            <w:drawing>
              <wp:anchor distT="0" distB="0" distL="114300" distR="114300" simplePos="0" relativeHeight="251666432" behindDoc="0" locked="0" layoutInCell="1" allowOverlap="1" wp14:anchorId="709B8F22" wp14:editId="1ACEF11B">
                <wp:simplePos x="0" y="0"/>
                <wp:positionH relativeFrom="column">
                  <wp:posOffset>2256989</wp:posOffset>
                </wp:positionH>
                <wp:positionV relativeFrom="paragraph">
                  <wp:posOffset>76020</wp:posOffset>
                </wp:positionV>
                <wp:extent cx="1801495" cy="1207770"/>
                <wp:effectExtent l="0" t="0" r="27305" b="11430"/>
                <wp:wrapNone/>
                <wp:docPr id="2" name="Rectangle 2"/>
                <wp:cNvGraphicFramePr/>
                <a:graphic xmlns:a="http://schemas.openxmlformats.org/drawingml/2006/main">
                  <a:graphicData uri="http://schemas.microsoft.com/office/word/2010/wordprocessingShape">
                    <wps:wsp>
                      <wps:cNvSpPr/>
                      <wps:spPr>
                        <a:xfrm>
                          <a:off x="0" y="0"/>
                          <a:ext cx="1801495" cy="120777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8212D1E" w14:textId="77777777" w:rsidR="00036560" w:rsidRPr="006C6570" w:rsidRDefault="00036560" w:rsidP="00036560">
                            <w:pPr>
                              <w:jc w:val="both"/>
                              <w:rPr>
                                <w:rFonts w:cstheme="minorHAnsi"/>
                                <w:b/>
                                <w:sz w:val="20"/>
                                <w:szCs w:val="20"/>
                              </w:rPr>
                            </w:pPr>
                            <w:r w:rsidRPr="006C6570">
                              <w:rPr>
                                <w:rFonts w:cstheme="minorHAnsi"/>
                                <w:b/>
                                <w:sz w:val="20"/>
                                <w:szCs w:val="20"/>
                              </w:rPr>
                              <w:t>Knowledge about COVID-19</w:t>
                            </w:r>
                          </w:p>
                          <w:p w14:paraId="6BCCA273" w14:textId="77777777" w:rsidR="00036560" w:rsidRPr="006C6570" w:rsidRDefault="00036560" w:rsidP="00036560">
                            <w:pPr>
                              <w:jc w:val="both"/>
                              <w:rPr>
                                <w:rFonts w:cstheme="minorHAnsi"/>
                                <w:sz w:val="20"/>
                                <w:szCs w:val="20"/>
                              </w:rPr>
                            </w:pPr>
                            <w:r w:rsidRPr="006C6570">
                              <w:rPr>
                                <w:rFonts w:cstheme="minorHAnsi"/>
                                <w:sz w:val="20"/>
                                <w:szCs w:val="20"/>
                              </w:rPr>
                              <w:t>Symptoms</w:t>
                            </w:r>
                          </w:p>
                          <w:p w14:paraId="24810BB7" w14:textId="77777777" w:rsidR="00036560" w:rsidRPr="006C6570" w:rsidRDefault="00036560" w:rsidP="00036560">
                            <w:pPr>
                              <w:jc w:val="both"/>
                              <w:rPr>
                                <w:rFonts w:cstheme="minorHAnsi"/>
                                <w:sz w:val="20"/>
                                <w:szCs w:val="20"/>
                              </w:rPr>
                            </w:pPr>
                            <w:r w:rsidRPr="006C6570">
                              <w:rPr>
                                <w:rFonts w:cstheme="minorHAnsi"/>
                                <w:sz w:val="20"/>
                                <w:szCs w:val="20"/>
                              </w:rPr>
                              <w:t>Clinical presentation</w:t>
                            </w:r>
                          </w:p>
                          <w:p w14:paraId="05AB41BA" w14:textId="77777777" w:rsidR="00036560" w:rsidRPr="006C6570" w:rsidRDefault="00036560" w:rsidP="00036560">
                            <w:pPr>
                              <w:jc w:val="both"/>
                              <w:rPr>
                                <w:rFonts w:ascii="Times New Roman" w:hAnsi="Times New Roman" w:cs="Times New Roman"/>
                                <w:sz w:val="20"/>
                                <w:szCs w:val="20"/>
                              </w:rPr>
                            </w:pPr>
                            <w:r w:rsidRPr="006C6570">
                              <w:rPr>
                                <w:rFonts w:cstheme="minorHAnsi"/>
                                <w:sz w:val="20"/>
                                <w:szCs w:val="20"/>
                              </w:rPr>
                              <w:t>Prevention methods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B8F22" id="Rectangle 2" o:spid="_x0000_s1027" style="position:absolute;left:0;text-align:left;margin-left:177.7pt;margin-top:6pt;width:141.85pt;height:9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" fillcolor="white [3201]" strokecolor="#70ad47 [3209]" strokeweight="1pt">
                <v:textbox>
                  <w:txbxContent>
                    <w:p w14:paraId="38212D1E" w14:textId="77777777" w:rsidR="00036560" w:rsidRPr="006C6570" w:rsidRDefault="00036560" w:rsidP="00036560">
                      <w:pPr>
                        <w:jc w:val="both"/>
                        <w:rPr>
                          <w:rFonts w:cstheme="minorHAnsi"/>
                          <w:b/>
                          <w:sz w:val="20"/>
                          <w:szCs w:val="20"/>
                        </w:rPr>
                      </w:pPr>
                      <w:r w:rsidRPr="006C6570">
                        <w:rPr>
                          <w:rFonts w:cstheme="minorHAnsi"/>
                          <w:b/>
                          <w:sz w:val="20"/>
                          <w:szCs w:val="20"/>
                        </w:rPr>
                        <w:t>Knowledge about COVID-19</w:t>
                      </w:r>
                    </w:p>
                    <w:p w14:paraId="6BCCA273" w14:textId="77777777" w:rsidR="00036560" w:rsidRPr="006C6570" w:rsidRDefault="00036560" w:rsidP="00036560">
                      <w:pPr>
                        <w:jc w:val="both"/>
                        <w:rPr>
                          <w:rFonts w:cstheme="minorHAnsi"/>
                          <w:sz w:val="20"/>
                          <w:szCs w:val="20"/>
                        </w:rPr>
                      </w:pPr>
                      <w:r w:rsidRPr="006C6570">
                        <w:rPr>
                          <w:rFonts w:cstheme="minorHAnsi"/>
                          <w:sz w:val="20"/>
                          <w:szCs w:val="20"/>
                        </w:rPr>
                        <w:t>Symptoms</w:t>
                      </w:r>
                    </w:p>
                    <w:p w14:paraId="24810BB7" w14:textId="77777777" w:rsidR="00036560" w:rsidRPr="006C6570" w:rsidRDefault="00036560" w:rsidP="00036560">
                      <w:pPr>
                        <w:jc w:val="both"/>
                        <w:rPr>
                          <w:rFonts w:cstheme="minorHAnsi"/>
                          <w:sz w:val="20"/>
                          <w:szCs w:val="20"/>
                        </w:rPr>
                      </w:pPr>
                      <w:r w:rsidRPr="006C6570">
                        <w:rPr>
                          <w:rFonts w:cstheme="minorHAnsi"/>
                          <w:sz w:val="20"/>
                          <w:szCs w:val="20"/>
                        </w:rPr>
                        <w:t>Clinical presentation</w:t>
                      </w:r>
                    </w:p>
                    <w:p w14:paraId="05AB41BA" w14:textId="77777777" w:rsidR="00036560" w:rsidRPr="006C6570" w:rsidRDefault="00036560" w:rsidP="00036560">
                      <w:pPr>
                        <w:jc w:val="both"/>
                        <w:rPr>
                          <w:rFonts w:ascii="Times New Roman" w:hAnsi="Times New Roman" w:cs="Times New Roman"/>
                          <w:sz w:val="20"/>
                          <w:szCs w:val="20"/>
                        </w:rPr>
                      </w:pPr>
                      <w:r w:rsidRPr="006C6570">
                        <w:rPr>
                          <w:rFonts w:cstheme="minorHAnsi"/>
                          <w:sz w:val="20"/>
                          <w:szCs w:val="20"/>
                        </w:rPr>
                        <w:t>Prevention methods</w:t>
                      </w:r>
                    </w:p>
                  </w:txbxContent>
                </v:textbox>
              </v:rect>
            </w:pict>
          </mc:Fallback>
        </mc:AlternateContent>
      </w:r>
    </w:p>
    <w:p w14:paraId="449EC33B" w14:textId="77777777" w:rsidR="00036560" w:rsidRDefault="00036560" w:rsidP="00466506">
      <w:pPr>
        <w:pStyle w:val="EndNoteBibliography"/>
        <w:spacing w:after="0"/>
        <w:jc w:val="both"/>
        <w:rPr>
          <w:rFonts w:ascii="Times New Roman" w:hAnsi="Times New Roman" w:cs="Times New Roman"/>
          <w:b/>
          <w:bCs/>
          <w:sz w:val="28"/>
          <w:szCs w:val="28"/>
        </w:rPr>
      </w:pPr>
    </w:p>
    <w:p w14:paraId="19B47E16" w14:textId="77777777" w:rsidR="00036560" w:rsidRDefault="00036560" w:rsidP="00466506">
      <w:pPr>
        <w:pStyle w:val="EndNoteBibliography"/>
        <w:spacing w:after="0"/>
        <w:jc w:val="both"/>
        <w:rPr>
          <w:rFonts w:ascii="Times New Roman" w:hAnsi="Times New Roman" w:cs="Times New Roman"/>
          <w:b/>
          <w:bCs/>
          <w:sz w:val="28"/>
          <w:szCs w:val="28"/>
        </w:rPr>
      </w:pPr>
    </w:p>
    <w:p w14:paraId="3C55C8B1" w14:textId="77777777" w:rsidR="00036560" w:rsidRDefault="00036560" w:rsidP="00466506">
      <w:pPr>
        <w:pStyle w:val="EndNoteBibliography"/>
        <w:spacing w:after="0"/>
        <w:jc w:val="both"/>
        <w:rPr>
          <w:rFonts w:ascii="Times New Roman" w:hAnsi="Times New Roman" w:cs="Times New Roman"/>
          <w:b/>
          <w:bCs/>
          <w:sz w:val="28"/>
          <w:szCs w:val="28"/>
        </w:rPr>
      </w:pPr>
      <w:r>
        <w:rPr>
          <w:rFonts w:ascii="Times New Roman" w:hAnsi="Times New Roman" w:cs="Times New Roman"/>
          <w:b/>
          <w:bCs/>
          <w:sz w:val="28"/>
          <w:szCs w:val="28"/>
        </w:rPr>
        <mc:AlternateContent>
          <mc:Choice Requires="wps">
            <w:drawing>
              <wp:anchor distT="0" distB="0" distL="114300" distR="114300" simplePos="0" relativeHeight="251665408" behindDoc="0" locked="0" layoutInCell="1" allowOverlap="1" wp14:anchorId="10046610" wp14:editId="13CC31B5">
                <wp:simplePos x="0" y="0"/>
                <wp:positionH relativeFrom="column">
                  <wp:posOffset>217805</wp:posOffset>
                </wp:positionH>
                <wp:positionV relativeFrom="paragraph">
                  <wp:posOffset>173355</wp:posOffset>
                </wp:positionV>
                <wp:extent cx="1644015" cy="1951355"/>
                <wp:effectExtent l="0" t="0" r="13335" b="10795"/>
                <wp:wrapNone/>
                <wp:docPr id="13" name="Rectangle 13"/>
                <wp:cNvGraphicFramePr/>
                <a:graphic xmlns:a="http://schemas.openxmlformats.org/drawingml/2006/main">
                  <a:graphicData uri="http://schemas.microsoft.com/office/word/2010/wordprocessingShape">
                    <wps:wsp>
                      <wps:cNvSpPr/>
                      <wps:spPr>
                        <a:xfrm>
                          <a:off x="0" y="0"/>
                          <a:ext cx="1644015" cy="195135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60532AC" w14:textId="77777777" w:rsidR="00036560" w:rsidRPr="006C6570" w:rsidRDefault="00036560" w:rsidP="00036560">
                            <w:pPr>
                              <w:jc w:val="both"/>
                              <w:rPr>
                                <w:b/>
                                <w:sz w:val="20"/>
                                <w:szCs w:val="20"/>
                              </w:rPr>
                            </w:pPr>
                            <w:r w:rsidRPr="006C6570">
                              <w:rPr>
                                <w:b/>
                                <w:sz w:val="20"/>
                                <w:szCs w:val="20"/>
                              </w:rPr>
                              <w:t>Socio-demographic factors</w:t>
                            </w:r>
                          </w:p>
                          <w:p w14:paraId="6075A981" w14:textId="77777777" w:rsidR="00036560" w:rsidRPr="006C6570" w:rsidRDefault="00036560" w:rsidP="00036560">
                            <w:pPr>
                              <w:jc w:val="both"/>
                              <w:rPr>
                                <w:sz w:val="20"/>
                                <w:szCs w:val="20"/>
                              </w:rPr>
                            </w:pPr>
                            <w:r w:rsidRPr="006C6570">
                              <w:rPr>
                                <w:sz w:val="20"/>
                                <w:szCs w:val="20"/>
                              </w:rPr>
                              <w:t>Age</w:t>
                            </w:r>
                          </w:p>
                          <w:p w14:paraId="1CF49C79" w14:textId="77777777" w:rsidR="00036560" w:rsidRPr="006C6570" w:rsidRDefault="00036560" w:rsidP="00036560">
                            <w:pPr>
                              <w:jc w:val="both"/>
                              <w:rPr>
                                <w:sz w:val="20"/>
                                <w:szCs w:val="20"/>
                              </w:rPr>
                            </w:pPr>
                            <w:r w:rsidRPr="006C6570">
                              <w:rPr>
                                <w:sz w:val="20"/>
                                <w:szCs w:val="20"/>
                              </w:rPr>
                              <w:t>Marital status</w:t>
                            </w:r>
                          </w:p>
                          <w:p w14:paraId="6F2382EE" w14:textId="77777777" w:rsidR="00036560" w:rsidRPr="006C6570" w:rsidRDefault="00036560" w:rsidP="00036560">
                            <w:pPr>
                              <w:jc w:val="both"/>
                              <w:rPr>
                                <w:sz w:val="20"/>
                                <w:szCs w:val="20"/>
                              </w:rPr>
                            </w:pPr>
                            <w:r w:rsidRPr="006C6570">
                              <w:rPr>
                                <w:sz w:val="20"/>
                                <w:szCs w:val="20"/>
                              </w:rPr>
                              <w:t>Educational level</w:t>
                            </w:r>
                          </w:p>
                          <w:p w14:paraId="4062CE69" w14:textId="77777777" w:rsidR="00036560" w:rsidRPr="006C6570" w:rsidRDefault="00036560" w:rsidP="00036560">
                            <w:pPr>
                              <w:jc w:val="both"/>
                              <w:rPr>
                                <w:sz w:val="20"/>
                                <w:szCs w:val="20"/>
                              </w:rPr>
                            </w:pPr>
                            <w:r w:rsidRPr="006C6570">
                              <w:rPr>
                                <w:sz w:val="20"/>
                                <w:szCs w:val="20"/>
                              </w:rPr>
                              <w:t>Religion</w:t>
                            </w:r>
                          </w:p>
                          <w:p w14:paraId="299565FE" w14:textId="77777777" w:rsidR="00036560" w:rsidRPr="006C6570" w:rsidRDefault="00036560" w:rsidP="00036560">
                            <w:pPr>
                              <w:jc w:val="both"/>
                              <w:rPr>
                                <w:sz w:val="20"/>
                                <w:szCs w:val="20"/>
                              </w:rPr>
                            </w:pPr>
                            <w:r w:rsidRPr="006C6570">
                              <w:rPr>
                                <w:sz w:val="20"/>
                                <w:szCs w:val="20"/>
                              </w:rPr>
                              <w:t>Occupation</w:t>
                            </w:r>
                          </w:p>
                          <w:p w14:paraId="63767E90" w14:textId="77777777" w:rsidR="00036560" w:rsidRPr="006C6570" w:rsidRDefault="00036560" w:rsidP="00036560">
                            <w:pPr>
                              <w:jc w:val="both"/>
                              <w:rPr>
                                <w:sz w:val="20"/>
                                <w:szCs w:val="20"/>
                              </w:rPr>
                            </w:pPr>
                            <w:r w:rsidRPr="006C6570">
                              <w:rPr>
                                <w:sz w:val="20"/>
                                <w:szCs w:val="20"/>
                              </w:rPr>
                              <w:t>Place of residence</w:t>
                            </w:r>
                          </w:p>
                          <w:p w14:paraId="53E24A7B" w14:textId="77777777" w:rsidR="00036560" w:rsidRDefault="00036560" w:rsidP="000365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046610" id="Rectangle 13" o:spid="_x0000_s1028" style="position:absolute;left:0;text-align:left;margin-left:17.15pt;margin-top:13.65pt;width:129.45pt;height:153.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" fillcolor="white [3201]" strokecolor="#70ad47 [3209]" strokeweight="1pt">
                <v:textbox>
                  <w:txbxContent>
                    <w:p w14:paraId="160532AC" w14:textId="77777777" w:rsidR="00036560" w:rsidRPr="006C6570" w:rsidRDefault="00036560" w:rsidP="00036560">
                      <w:pPr>
                        <w:jc w:val="both"/>
                        <w:rPr>
                          <w:b/>
                          <w:sz w:val="20"/>
                          <w:szCs w:val="20"/>
                        </w:rPr>
                      </w:pPr>
                      <w:r w:rsidRPr="006C6570">
                        <w:rPr>
                          <w:b/>
                          <w:sz w:val="20"/>
                          <w:szCs w:val="20"/>
                        </w:rPr>
                        <w:t>Socio-demographic factors</w:t>
                      </w:r>
                    </w:p>
                    <w:p w14:paraId="6075A981" w14:textId="77777777" w:rsidR="00036560" w:rsidRPr="006C6570" w:rsidRDefault="00036560" w:rsidP="00036560">
                      <w:pPr>
                        <w:jc w:val="both"/>
                        <w:rPr>
                          <w:sz w:val="20"/>
                          <w:szCs w:val="20"/>
                        </w:rPr>
                      </w:pPr>
                      <w:r w:rsidRPr="006C6570">
                        <w:rPr>
                          <w:sz w:val="20"/>
                          <w:szCs w:val="20"/>
                        </w:rPr>
                        <w:t>Age</w:t>
                      </w:r>
                    </w:p>
                    <w:p w14:paraId="1CF49C79" w14:textId="77777777" w:rsidR="00036560" w:rsidRPr="006C6570" w:rsidRDefault="00036560" w:rsidP="00036560">
                      <w:pPr>
                        <w:jc w:val="both"/>
                        <w:rPr>
                          <w:sz w:val="20"/>
                          <w:szCs w:val="20"/>
                        </w:rPr>
                      </w:pPr>
                      <w:r w:rsidRPr="006C6570">
                        <w:rPr>
                          <w:sz w:val="20"/>
                          <w:szCs w:val="20"/>
                        </w:rPr>
                        <w:t>Marital status</w:t>
                      </w:r>
                    </w:p>
                    <w:p w14:paraId="6F2382EE" w14:textId="77777777" w:rsidR="00036560" w:rsidRPr="006C6570" w:rsidRDefault="00036560" w:rsidP="00036560">
                      <w:pPr>
                        <w:jc w:val="both"/>
                        <w:rPr>
                          <w:sz w:val="20"/>
                          <w:szCs w:val="20"/>
                        </w:rPr>
                      </w:pPr>
                      <w:r w:rsidRPr="006C6570">
                        <w:rPr>
                          <w:sz w:val="20"/>
                          <w:szCs w:val="20"/>
                        </w:rPr>
                        <w:t>Educational level</w:t>
                      </w:r>
                    </w:p>
                    <w:p w14:paraId="4062CE69" w14:textId="77777777" w:rsidR="00036560" w:rsidRPr="006C6570" w:rsidRDefault="00036560" w:rsidP="00036560">
                      <w:pPr>
                        <w:jc w:val="both"/>
                        <w:rPr>
                          <w:sz w:val="20"/>
                          <w:szCs w:val="20"/>
                        </w:rPr>
                      </w:pPr>
                      <w:r w:rsidRPr="006C6570">
                        <w:rPr>
                          <w:sz w:val="20"/>
                          <w:szCs w:val="20"/>
                        </w:rPr>
                        <w:t>Religion</w:t>
                      </w:r>
                    </w:p>
                    <w:p w14:paraId="299565FE" w14:textId="77777777" w:rsidR="00036560" w:rsidRPr="006C6570" w:rsidRDefault="00036560" w:rsidP="00036560">
                      <w:pPr>
                        <w:jc w:val="both"/>
                        <w:rPr>
                          <w:sz w:val="20"/>
                          <w:szCs w:val="20"/>
                        </w:rPr>
                      </w:pPr>
                      <w:r w:rsidRPr="006C6570">
                        <w:rPr>
                          <w:sz w:val="20"/>
                          <w:szCs w:val="20"/>
                        </w:rPr>
                        <w:t>Occupation</w:t>
                      </w:r>
                    </w:p>
                    <w:p w14:paraId="63767E90" w14:textId="77777777" w:rsidR="00036560" w:rsidRPr="006C6570" w:rsidRDefault="00036560" w:rsidP="00036560">
                      <w:pPr>
                        <w:jc w:val="both"/>
                        <w:rPr>
                          <w:sz w:val="20"/>
                          <w:szCs w:val="20"/>
                        </w:rPr>
                      </w:pPr>
                      <w:r w:rsidRPr="006C6570">
                        <w:rPr>
                          <w:sz w:val="20"/>
                          <w:szCs w:val="20"/>
                        </w:rPr>
                        <w:t>Place of residence</w:t>
                      </w:r>
                    </w:p>
                    <w:p w14:paraId="53E24A7B" w14:textId="77777777" w:rsidR="00036560" w:rsidRDefault="00036560" w:rsidP="00036560">
                      <w:pPr>
                        <w:jc w:val="center"/>
                      </w:pPr>
                    </w:p>
                  </w:txbxContent>
                </v:textbox>
              </v:rect>
            </w:pict>
          </mc:Fallback>
        </mc:AlternateContent>
      </w:r>
    </w:p>
    <w:p w14:paraId="4200F8B4" w14:textId="77777777" w:rsidR="00036560" w:rsidRDefault="00036560" w:rsidP="00466506">
      <w:pPr>
        <w:pStyle w:val="EndNoteBibliography"/>
        <w:spacing w:after="0"/>
        <w:jc w:val="both"/>
        <w:rPr>
          <w:rFonts w:ascii="Times New Roman" w:hAnsi="Times New Roman" w:cs="Times New Roman"/>
          <w:b/>
          <w:bCs/>
          <w:sz w:val="28"/>
          <w:szCs w:val="28"/>
        </w:rPr>
      </w:pPr>
    </w:p>
    <w:p w14:paraId="3A51F964" w14:textId="77777777" w:rsidR="00036560" w:rsidRDefault="00036560" w:rsidP="00466506">
      <w:pPr>
        <w:pStyle w:val="EndNoteBibliography"/>
        <w:spacing w:after="0"/>
        <w:jc w:val="both"/>
        <w:rPr>
          <w:rFonts w:ascii="Times New Roman" w:hAnsi="Times New Roman" w:cs="Times New Roman"/>
          <w:b/>
          <w:bCs/>
          <w:sz w:val="28"/>
          <w:szCs w:val="28"/>
        </w:rPr>
      </w:pPr>
    </w:p>
    <w:p w14:paraId="75D94FA9" w14:textId="77777777" w:rsidR="00036560" w:rsidRDefault="00036560" w:rsidP="00466506">
      <w:pPr>
        <w:pStyle w:val="EndNoteBibliography"/>
        <w:spacing w:after="0"/>
        <w:jc w:val="both"/>
        <w:rPr>
          <w:rFonts w:ascii="Times New Roman" w:hAnsi="Times New Roman" w:cs="Times New Roman"/>
          <w:b/>
          <w:bCs/>
          <w:sz w:val="28"/>
          <w:szCs w:val="28"/>
        </w:rPr>
      </w:pPr>
      <w:r>
        <w:rPr>
          <w:rFonts w:ascii="Times New Roman" w:hAnsi="Times New Roman" w:cs="Times New Roman"/>
          <w:b/>
          <w:bCs/>
          <w:sz w:val="28"/>
          <w:szCs w:val="28"/>
        </w:rPr>
        <mc:AlternateContent>
          <mc:Choice Requires="wps">
            <w:drawing>
              <wp:anchor distT="0" distB="0" distL="114300" distR="114300" simplePos="0" relativeHeight="251673600" behindDoc="0" locked="0" layoutInCell="1" allowOverlap="1" wp14:anchorId="1B9BA195" wp14:editId="3C9286C7">
                <wp:simplePos x="0" y="0"/>
                <wp:positionH relativeFrom="column">
                  <wp:posOffset>3384645</wp:posOffset>
                </wp:positionH>
                <wp:positionV relativeFrom="paragraph">
                  <wp:posOffset>56051</wp:posOffset>
                </wp:positionV>
                <wp:extent cx="771098" cy="448329"/>
                <wp:effectExtent l="0" t="0" r="67310" b="66040"/>
                <wp:wrapNone/>
                <wp:docPr id="14" name="Straight Arrow Connector 14"/>
                <wp:cNvGraphicFramePr/>
                <a:graphic xmlns:a="http://schemas.openxmlformats.org/drawingml/2006/main">
                  <a:graphicData uri="http://schemas.microsoft.com/office/word/2010/wordprocessingShape">
                    <wps:wsp>
                      <wps:cNvCnPr/>
                      <wps:spPr>
                        <a:xfrm>
                          <a:off x="0" y="0"/>
                          <a:ext cx="771098" cy="44832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FE4182F" id="_x0000_t32" coordsize="21600,21600" o:spt="32" o:oned="t" path="m,l21600,21600e" filled="f">
                <v:path arrowok="t" fillok="f" o:connecttype="none"/>
                <o:lock v:ext="edit" shapetype="t"/>
              </v:shapetype>
              <v:shape id="Straight Arrow Connector 14" o:spid="_x0000_s1026" type="#_x0000_t32" style="position:absolute;margin-left:266.5pt;margin-top:4.4pt;width:60.7pt;height:35.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" strokecolor="#4472c4 [3204]" strokeweight=".5pt">
                <v:stroke endarrow="open" joinstyle="miter"/>
              </v:shape>
            </w:pict>
          </mc:Fallback>
        </mc:AlternateContent>
      </w:r>
      <w:r>
        <w:rPr>
          <w:rFonts w:ascii="Times New Roman" w:hAnsi="Times New Roman" w:cs="Times New Roman"/>
          <w:b/>
          <w:bCs/>
          <w:sz w:val="28"/>
          <w:szCs w:val="28"/>
        </w:rPr>
        <mc:AlternateContent>
          <mc:Choice Requires="wps">
            <w:drawing>
              <wp:anchor distT="0" distB="0" distL="114300" distR="114300" simplePos="0" relativeHeight="251670528" behindDoc="0" locked="0" layoutInCell="1" allowOverlap="1" wp14:anchorId="5C495C3B" wp14:editId="05641868">
                <wp:simplePos x="0" y="0"/>
                <wp:positionH relativeFrom="column">
                  <wp:posOffset>1862919</wp:posOffset>
                </wp:positionH>
                <wp:positionV relativeFrom="paragraph">
                  <wp:posOffset>60031</wp:posOffset>
                </wp:positionV>
                <wp:extent cx="1118880" cy="446396"/>
                <wp:effectExtent l="0" t="57150" r="0" b="30480"/>
                <wp:wrapNone/>
                <wp:docPr id="16" name="Straight Arrow Connector 16"/>
                <wp:cNvGraphicFramePr/>
                <a:graphic xmlns:a="http://schemas.openxmlformats.org/drawingml/2006/main">
                  <a:graphicData uri="http://schemas.microsoft.com/office/word/2010/wordprocessingShape">
                    <wps:wsp>
                      <wps:cNvCnPr/>
                      <wps:spPr>
                        <a:xfrm flipV="1">
                          <a:off x="0" y="0"/>
                          <a:ext cx="1118880" cy="44639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FE3CC8" id="Straight Arrow Connector 16" o:spid="_x0000_s1026" type="#_x0000_t32" style="position:absolute;margin-left:146.7pt;margin-top:4.75pt;width:88.1pt;height:35.1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" strokecolor="#4472c4 [3204]" strokeweight=".5pt">
                <v:stroke endarrow="open" joinstyle="miter"/>
              </v:shape>
            </w:pict>
          </mc:Fallback>
        </mc:AlternateContent>
      </w:r>
      <w:r>
        <w:rPr>
          <w:rFonts w:ascii="Times New Roman" w:hAnsi="Times New Roman" w:cs="Times New Roman"/>
          <w:b/>
          <w:bCs/>
          <w:sz w:val="28"/>
          <w:szCs w:val="28"/>
        </w:rPr>
        <mc:AlternateContent>
          <mc:Choice Requires="wps">
            <w:drawing>
              <wp:anchor distT="0" distB="0" distL="114300" distR="114300" simplePos="0" relativeHeight="251674624" behindDoc="0" locked="0" layoutInCell="1" allowOverlap="1" wp14:anchorId="6C090081" wp14:editId="306553F1">
                <wp:simplePos x="0" y="0"/>
                <wp:positionH relativeFrom="column">
                  <wp:posOffset>3044588</wp:posOffset>
                </wp:positionH>
                <wp:positionV relativeFrom="paragraph">
                  <wp:posOffset>60031</wp:posOffset>
                </wp:positionV>
                <wp:extent cx="45719" cy="1564744"/>
                <wp:effectExtent l="76200" t="38100" r="88265" b="54610"/>
                <wp:wrapNone/>
                <wp:docPr id="15" name="Straight Arrow Connector 15"/>
                <wp:cNvGraphicFramePr/>
                <a:graphic xmlns:a="http://schemas.openxmlformats.org/drawingml/2006/main">
                  <a:graphicData uri="http://schemas.microsoft.com/office/word/2010/wordprocessingShape">
                    <wps:wsp>
                      <wps:cNvCnPr/>
                      <wps:spPr>
                        <a:xfrm>
                          <a:off x="0" y="0"/>
                          <a:ext cx="45719" cy="1564744"/>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735A31" id="Straight Arrow Connector 15" o:spid="_x0000_s1026" type="#_x0000_t32" style="position:absolute;margin-left:239.75pt;margin-top:4.75pt;width:3.6pt;height:12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" strokecolor="#4472c4 [3204]" strokeweight=".5pt">
                <v:stroke startarrow="open" endarrow="open" joinstyle="miter"/>
              </v:shape>
            </w:pict>
          </mc:Fallback>
        </mc:AlternateContent>
      </w:r>
    </w:p>
    <w:p w14:paraId="2CD1FA89" w14:textId="77777777" w:rsidR="00036560" w:rsidRDefault="00036560" w:rsidP="00466506">
      <w:pPr>
        <w:pStyle w:val="EndNoteBibliography"/>
        <w:spacing w:after="0"/>
        <w:jc w:val="both"/>
        <w:rPr>
          <w:rFonts w:ascii="Times New Roman" w:hAnsi="Times New Roman" w:cs="Times New Roman"/>
          <w:b/>
          <w:bCs/>
          <w:sz w:val="28"/>
          <w:szCs w:val="28"/>
        </w:rPr>
      </w:pPr>
      <w:r>
        <w:rPr>
          <w:rFonts w:ascii="Times New Roman" w:hAnsi="Times New Roman" w:cs="Times New Roman"/>
          <w:b/>
          <w:bCs/>
          <w:sz w:val="28"/>
          <w:szCs w:val="28"/>
        </w:rPr>
        <mc:AlternateContent>
          <mc:Choice Requires="wps">
            <w:drawing>
              <wp:anchor distT="0" distB="0" distL="114300" distR="114300" simplePos="0" relativeHeight="251668480" behindDoc="0" locked="0" layoutInCell="1" allowOverlap="1" wp14:anchorId="3A5220CA" wp14:editId="7BC0AFDC">
                <wp:simplePos x="0" y="0"/>
                <wp:positionH relativeFrom="column">
                  <wp:posOffset>4155724</wp:posOffset>
                </wp:positionH>
                <wp:positionV relativeFrom="paragraph">
                  <wp:posOffset>140496</wp:posOffset>
                </wp:positionV>
                <wp:extent cx="2053534" cy="668020"/>
                <wp:effectExtent l="0" t="0" r="23495" b="17780"/>
                <wp:wrapNone/>
                <wp:docPr id="17" name="Rectangle 17"/>
                <wp:cNvGraphicFramePr/>
                <a:graphic xmlns:a="http://schemas.openxmlformats.org/drawingml/2006/main">
                  <a:graphicData uri="http://schemas.microsoft.com/office/word/2010/wordprocessingShape">
                    <wps:wsp>
                      <wps:cNvSpPr/>
                      <wps:spPr>
                        <a:xfrm>
                          <a:off x="0" y="0"/>
                          <a:ext cx="2053534" cy="66802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B50274D" w14:textId="77777777" w:rsidR="00036560" w:rsidRPr="006C6570" w:rsidRDefault="00036560" w:rsidP="00036560">
                            <w:pPr>
                              <w:jc w:val="both"/>
                              <w:rPr>
                                <w:rFonts w:cstheme="minorHAnsi"/>
                              </w:rPr>
                            </w:pPr>
                            <w:r w:rsidRPr="006C6570">
                              <w:rPr>
                                <w:rFonts w:cstheme="minorHAnsi"/>
                              </w:rPr>
                              <w:t>Practice</w:t>
                            </w:r>
                            <w:r>
                              <w:rPr>
                                <w:rFonts w:cstheme="minorHAnsi"/>
                              </w:rPr>
                              <w:t xml:space="preserve"> </w:t>
                            </w:r>
                            <w:r w:rsidRPr="006C6570">
                              <w:rPr>
                                <w:rFonts w:cstheme="minorHAnsi"/>
                              </w:rPr>
                              <w:t>o</w:t>
                            </w:r>
                            <w:r>
                              <w:rPr>
                                <w:rFonts w:cstheme="minorHAnsi"/>
                              </w:rPr>
                              <w:t xml:space="preserve">f </w:t>
                            </w:r>
                            <w:r w:rsidRPr="006C6570">
                              <w:rPr>
                                <w:rFonts w:cstheme="minorHAnsi"/>
                              </w:rPr>
                              <w:t>preventive measures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220CA" id="Rectangle 17" o:spid="_x0000_s1029" style="position:absolute;left:0;text-align:left;margin-left:327.2pt;margin-top:11.05pt;width:161.7pt;height:5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" fillcolor="white [3201]" strokecolor="#70ad47 [3209]" strokeweight="1pt">
                <v:textbox>
                  <w:txbxContent>
                    <w:p w14:paraId="2B50274D" w14:textId="77777777" w:rsidR="00036560" w:rsidRPr="006C6570" w:rsidRDefault="00036560" w:rsidP="00036560">
                      <w:pPr>
                        <w:jc w:val="both"/>
                        <w:rPr>
                          <w:rFonts w:cstheme="minorHAnsi"/>
                        </w:rPr>
                      </w:pPr>
                      <w:r w:rsidRPr="006C6570">
                        <w:rPr>
                          <w:rFonts w:cstheme="minorHAnsi"/>
                        </w:rPr>
                        <w:t>Practice</w:t>
                      </w:r>
                      <w:r>
                        <w:rPr>
                          <w:rFonts w:cstheme="minorHAnsi"/>
                        </w:rPr>
                        <w:t xml:space="preserve"> </w:t>
                      </w:r>
                      <w:r w:rsidRPr="006C6570">
                        <w:rPr>
                          <w:rFonts w:cstheme="minorHAnsi"/>
                        </w:rPr>
                        <w:t>o</w:t>
                      </w:r>
                      <w:r>
                        <w:rPr>
                          <w:rFonts w:cstheme="minorHAnsi"/>
                        </w:rPr>
                        <w:t xml:space="preserve">f </w:t>
                      </w:r>
                      <w:r w:rsidRPr="006C6570">
                        <w:rPr>
                          <w:rFonts w:cstheme="minorHAnsi"/>
                        </w:rPr>
                        <w:t>preventive measures</w:t>
                      </w:r>
                    </w:p>
                  </w:txbxContent>
                </v:textbox>
              </v:rect>
            </w:pict>
          </mc:Fallback>
        </mc:AlternateContent>
      </w:r>
    </w:p>
    <w:p w14:paraId="0E85223B" w14:textId="77777777" w:rsidR="00036560" w:rsidRDefault="00036560" w:rsidP="00466506">
      <w:pPr>
        <w:pStyle w:val="EndNoteBibliography"/>
        <w:spacing w:after="0"/>
        <w:jc w:val="both"/>
        <w:rPr>
          <w:rFonts w:ascii="Times New Roman" w:hAnsi="Times New Roman" w:cs="Times New Roman"/>
          <w:b/>
          <w:bCs/>
          <w:sz w:val="28"/>
          <w:szCs w:val="28"/>
        </w:rPr>
      </w:pPr>
      <w:r>
        <w:rPr>
          <w:rFonts w:ascii="Times New Roman" w:hAnsi="Times New Roman" w:cs="Times New Roman"/>
          <w:b/>
          <w:bCs/>
          <w:sz w:val="28"/>
          <w:szCs w:val="28"/>
        </w:rPr>
        <mc:AlternateContent>
          <mc:Choice Requires="wps">
            <w:drawing>
              <wp:anchor distT="0" distB="0" distL="114300" distR="114300" simplePos="0" relativeHeight="251671552" behindDoc="0" locked="0" layoutInCell="1" allowOverlap="1" wp14:anchorId="2A2779E4" wp14:editId="477BFA1E">
                <wp:simplePos x="0" y="0"/>
                <wp:positionH relativeFrom="column">
                  <wp:posOffset>1862919</wp:posOffset>
                </wp:positionH>
                <wp:positionV relativeFrom="paragraph">
                  <wp:posOffset>172549</wp:posOffset>
                </wp:positionV>
                <wp:extent cx="2292616" cy="54591"/>
                <wp:effectExtent l="0" t="38100" r="31750" b="98425"/>
                <wp:wrapNone/>
                <wp:docPr id="20" name="Straight Arrow Connector 20"/>
                <wp:cNvGraphicFramePr/>
                <a:graphic xmlns:a="http://schemas.openxmlformats.org/drawingml/2006/main">
                  <a:graphicData uri="http://schemas.microsoft.com/office/word/2010/wordprocessingShape">
                    <wps:wsp>
                      <wps:cNvCnPr/>
                      <wps:spPr>
                        <a:xfrm>
                          <a:off x="0" y="0"/>
                          <a:ext cx="2292616" cy="5459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BA2E8C" id="Straight Arrow Connector 20" o:spid="_x0000_s1026" type="#_x0000_t32" style="position:absolute;margin-left:146.7pt;margin-top:13.6pt;width:180.5pt;height:4.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" strokecolor="#4472c4 [3204]" strokeweight=".5pt">
                <v:stroke endarrow="open" joinstyle="miter"/>
              </v:shape>
            </w:pict>
          </mc:Fallback>
        </mc:AlternateContent>
      </w:r>
    </w:p>
    <w:p w14:paraId="247ED759" w14:textId="77777777" w:rsidR="00036560" w:rsidRDefault="00036560" w:rsidP="00466506">
      <w:pPr>
        <w:pStyle w:val="EndNoteBibliography"/>
        <w:spacing w:after="0"/>
        <w:jc w:val="both"/>
        <w:rPr>
          <w:rFonts w:ascii="Times New Roman" w:hAnsi="Times New Roman" w:cs="Times New Roman"/>
          <w:b/>
          <w:bCs/>
          <w:sz w:val="28"/>
          <w:szCs w:val="28"/>
        </w:rPr>
      </w:pPr>
      <w:r>
        <w:rPr>
          <w:rFonts w:ascii="Times New Roman" w:hAnsi="Times New Roman" w:cs="Times New Roman"/>
          <w:b/>
          <w:bCs/>
          <w:sz w:val="28"/>
          <w:szCs w:val="28"/>
        </w:rPr>
        <mc:AlternateContent>
          <mc:Choice Requires="wps">
            <w:drawing>
              <wp:anchor distT="0" distB="0" distL="114300" distR="114300" simplePos="0" relativeHeight="251669504" behindDoc="0" locked="0" layoutInCell="1" allowOverlap="1" wp14:anchorId="7A372604" wp14:editId="30BA4E7B">
                <wp:simplePos x="0" y="0"/>
                <wp:positionH relativeFrom="column">
                  <wp:posOffset>1862919</wp:posOffset>
                </wp:positionH>
                <wp:positionV relativeFrom="paragraph">
                  <wp:posOffset>22670</wp:posOffset>
                </wp:positionV>
                <wp:extent cx="941080" cy="988591"/>
                <wp:effectExtent l="0" t="0" r="49530" b="59690"/>
                <wp:wrapNone/>
                <wp:docPr id="18" name="Straight Arrow Connector 18"/>
                <wp:cNvGraphicFramePr/>
                <a:graphic xmlns:a="http://schemas.openxmlformats.org/drawingml/2006/main">
                  <a:graphicData uri="http://schemas.microsoft.com/office/word/2010/wordprocessingShape">
                    <wps:wsp>
                      <wps:cNvCnPr/>
                      <wps:spPr>
                        <a:xfrm>
                          <a:off x="0" y="0"/>
                          <a:ext cx="941080" cy="98859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F4EC9C" id="Straight Arrow Connector 18" o:spid="_x0000_s1026" type="#_x0000_t32" style="position:absolute;margin-left:146.7pt;margin-top:1.8pt;width:74.1pt;height:77.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" strokecolor="#4472c4 [3204]" strokeweight=".5pt">
                <v:stroke endarrow="open" joinstyle="miter"/>
              </v:shape>
            </w:pict>
          </mc:Fallback>
        </mc:AlternateContent>
      </w:r>
      <w:r>
        <w:rPr>
          <w:rFonts w:ascii="Times New Roman" w:hAnsi="Times New Roman" w:cs="Times New Roman"/>
          <w:b/>
          <w:bCs/>
          <w:sz w:val="28"/>
          <w:szCs w:val="28"/>
        </w:rPr>
        <mc:AlternateContent>
          <mc:Choice Requires="wps">
            <w:drawing>
              <wp:anchor distT="0" distB="0" distL="114300" distR="114300" simplePos="0" relativeHeight="251672576" behindDoc="0" locked="0" layoutInCell="1" allowOverlap="1" wp14:anchorId="7661953A" wp14:editId="18A6DC64">
                <wp:simplePos x="0" y="0"/>
                <wp:positionH relativeFrom="column">
                  <wp:posOffset>3439235</wp:posOffset>
                </wp:positionH>
                <wp:positionV relativeFrom="paragraph">
                  <wp:posOffset>183600</wp:posOffset>
                </wp:positionV>
                <wp:extent cx="716033" cy="828040"/>
                <wp:effectExtent l="0" t="38100" r="65405" b="29210"/>
                <wp:wrapNone/>
                <wp:docPr id="19" name="Straight Arrow Connector 19"/>
                <wp:cNvGraphicFramePr/>
                <a:graphic xmlns:a="http://schemas.openxmlformats.org/drawingml/2006/main">
                  <a:graphicData uri="http://schemas.microsoft.com/office/word/2010/wordprocessingShape">
                    <wps:wsp>
                      <wps:cNvCnPr/>
                      <wps:spPr>
                        <a:xfrm flipV="1">
                          <a:off x="0" y="0"/>
                          <a:ext cx="716033" cy="8280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5970EE" id="Straight Arrow Connector 19" o:spid="_x0000_s1026" type="#_x0000_t32" style="position:absolute;margin-left:270.8pt;margin-top:14.45pt;width:56.4pt;height:65.2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" strokecolor="#4472c4 [3204]" strokeweight=".5pt">
                <v:stroke endarrow="open" joinstyle="miter"/>
              </v:shape>
            </w:pict>
          </mc:Fallback>
        </mc:AlternateContent>
      </w:r>
    </w:p>
    <w:p w14:paraId="311847BA" w14:textId="77777777" w:rsidR="00036560" w:rsidRDefault="00036560" w:rsidP="00466506">
      <w:pPr>
        <w:pStyle w:val="EndNoteBibliography"/>
        <w:spacing w:after="0"/>
        <w:jc w:val="both"/>
        <w:rPr>
          <w:rFonts w:ascii="Times New Roman" w:hAnsi="Times New Roman" w:cs="Times New Roman"/>
          <w:b/>
          <w:bCs/>
          <w:sz w:val="28"/>
          <w:szCs w:val="28"/>
        </w:rPr>
      </w:pPr>
    </w:p>
    <w:p w14:paraId="0B846E9C" w14:textId="77777777" w:rsidR="00036560" w:rsidRDefault="00036560" w:rsidP="00466506">
      <w:pPr>
        <w:pStyle w:val="EndNoteBibliography"/>
        <w:spacing w:after="0"/>
        <w:jc w:val="both"/>
        <w:rPr>
          <w:rFonts w:ascii="Times New Roman" w:hAnsi="Times New Roman" w:cs="Times New Roman"/>
          <w:b/>
          <w:bCs/>
          <w:sz w:val="28"/>
          <w:szCs w:val="28"/>
        </w:rPr>
      </w:pPr>
    </w:p>
    <w:p w14:paraId="72940773" w14:textId="77777777" w:rsidR="00036560" w:rsidRDefault="00036560" w:rsidP="00466506">
      <w:pPr>
        <w:pStyle w:val="EndNoteBibliography"/>
        <w:spacing w:after="0"/>
        <w:jc w:val="both"/>
        <w:rPr>
          <w:rFonts w:ascii="Times New Roman" w:hAnsi="Times New Roman" w:cs="Times New Roman"/>
          <w:b/>
          <w:bCs/>
          <w:sz w:val="28"/>
          <w:szCs w:val="28"/>
        </w:rPr>
      </w:pPr>
    </w:p>
    <w:p w14:paraId="33EEAA22" w14:textId="77777777" w:rsidR="00036560" w:rsidRDefault="00036560" w:rsidP="00466506">
      <w:pPr>
        <w:pStyle w:val="EndNoteBibliography"/>
        <w:spacing w:after="0"/>
        <w:jc w:val="both"/>
        <w:rPr>
          <w:rFonts w:ascii="Times New Roman" w:hAnsi="Times New Roman" w:cs="Times New Roman"/>
          <w:b/>
          <w:bCs/>
          <w:sz w:val="28"/>
          <w:szCs w:val="28"/>
        </w:rPr>
      </w:pPr>
      <w:r>
        <w:rPr>
          <w:rFonts w:ascii="Times New Roman" w:hAnsi="Times New Roman" w:cs="Times New Roman"/>
          <w:b/>
          <w:bCs/>
          <w:sz w:val="28"/>
          <w:szCs w:val="28"/>
        </w:rPr>
        <mc:AlternateContent>
          <mc:Choice Requires="wps">
            <w:drawing>
              <wp:anchor distT="0" distB="0" distL="114300" distR="114300" simplePos="0" relativeHeight="251667456" behindDoc="0" locked="0" layoutInCell="1" allowOverlap="1" wp14:anchorId="5461A7CB" wp14:editId="416EEAD1">
                <wp:simplePos x="0" y="0"/>
                <wp:positionH relativeFrom="column">
                  <wp:posOffset>2052377</wp:posOffset>
                </wp:positionH>
                <wp:positionV relativeFrom="paragraph">
                  <wp:posOffset>194992</wp:posOffset>
                </wp:positionV>
                <wp:extent cx="1944370" cy="607060"/>
                <wp:effectExtent l="0" t="0" r="17780" b="21590"/>
                <wp:wrapNone/>
                <wp:docPr id="21" name="Rectangle 21"/>
                <wp:cNvGraphicFramePr/>
                <a:graphic xmlns:a="http://schemas.openxmlformats.org/drawingml/2006/main">
                  <a:graphicData uri="http://schemas.microsoft.com/office/word/2010/wordprocessingShape">
                    <wps:wsp>
                      <wps:cNvSpPr/>
                      <wps:spPr>
                        <a:xfrm>
                          <a:off x="0" y="0"/>
                          <a:ext cx="1944370" cy="6070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D008DEA" w14:textId="77777777" w:rsidR="00036560" w:rsidRDefault="00036560" w:rsidP="00036560">
                            <w:pPr>
                              <w:jc w:val="center"/>
                            </w:pPr>
                            <w:r>
                              <w:t>Attitude towards COVID-19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61A7CB" id="Rectangle 21" o:spid="_x0000_s1030" style="position:absolute;left:0;text-align:left;margin-left:161.6pt;margin-top:15.35pt;width:153.1pt;height:47.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" fillcolor="white [3201]" strokecolor="#70ad47 [3209]" strokeweight="1pt">
                <v:textbox>
                  <w:txbxContent>
                    <w:p w14:paraId="3D008DEA" w14:textId="77777777" w:rsidR="00036560" w:rsidRDefault="00036560" w:rsidP="00036560">
                      <w:pPr>
                        <w:jc w:val="center"/>
                      </w:pPr>
                      <w:r>
                        <w:t>Attitude towards COVID-19</w:t>
                      </w:r>
                    </w:p>
                  </w:txbxContent>
                </v:textbox>
              </v:rect>
            </w:pict>
          </mc:Fallback>
        </mc:AlternateContent>
      </w:r>
    </w:p>
    <w:p w14:paraId="6601AECB" w14:textId="77777777" w:rsidR="00036560" w:rsidRDefault="00036560" w:rsidP="00466506">
      <w:pPr>
        <w:pStyle w:val="EndNoteBibliography"/>
        <w:spacing w:after="0"/>
        <w:jc w:val="both"/>
        <w:rPr>
          <w:rFonts w:ascii="Times New Roman" w:hAnsi="Times New Roman" w:cs="Times New Roman"/>
          <w:b/>
          <w:bCs/>
          <w:sz w:val="28"/>
          <w:szCs w:val="28"/>
        </w:rPr>
      </w:pPr>
    </w:p>
    <w:p w14:paraId="699B96C8" w14:textId="77777777" w:rsidR="00036560" w:rsidRDefault="00036560" w:rsidP="00466506">
      <w:pPr>
        <w:pStyle w:val="EndNoteBibliography"/>
        <w:spacing w:after="0"/>
        <w:jc w:val="both"/>
        <w:rPr>
          <w:rFonts w:ascii="Times New Roman" w:hAnsi="Times New Roman" w:cs="Times New Roman"/>
          <w:b/>
          <w:bCs/>
          <w:sz w:val="28"/>
          <w:szCs w:val="28"/>
        </w:rPr>
      </w:pPr>
    </w:p>
    <w:p w14:paraId="10F46C39" w14:textId="77777777" w:rsidR="00036560" w:rsidRPr="002003BE" w:rsidRDefault="00036560" w:rsidP="00466506">
      <w:pPr>
        <w:spacing w:line="360" w:lineRule="auto"/>
        <w:jc w:val="both"/>
        <w:rPr>
          <w:rFonts w:ascii="Times New Roman" w:hAnsi="Times New Roman" w:cs="Times New Roman"/>
          <w:color w:val="4D4D4D"/>
          <w:sz w:val="24"/>
          <w:szCs w:val="24"/>
          <w:shd w:val="clear" w:color="auto" w:fill="FFFFFF"/>
        </w:rPr>
      </w:pPr>
    </w:p>
    <w:p w14:paraId="0BE879F6" w14:textId="77777777" w:rsidR="00036560" w:rsidRPr="00466CEE" w:rsidRDefault="00036560" w:rsidP="00466506">
      <w:pPr>
        <w:pStyle w:val="EndNoteBibliography"/>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466CEE">
        <w:rPr>
          <w:rFonts w:ascii="Times New Roman" w:hAnsi="Times New Roman" w:cs="Times New Roman"/>
          <w:b/>
          <w:bCs/>
          <w:sz w:val="24"/>
          <w:szCs w:val="24"/>
        </w:rPr>
        <w:t xml:space="preserve">Figure 1: </w:t>
      </w:r>
      <w:r>
        <w:rPr>
          <w:rFonts w:ascii="Times New Roman" w:hAnsi="Times New Roman" w:cs="Times New Roman"/>
          <w:b/>
          <w:bCs/>
          <w:sz w:val="24"/>
          <w:szCs w:val="24"/>
        </w:rPr>
        <w:t>C</w:t>
      </w:r>
      <w:r w:rsidRPr="00466CEE">
        <w:rPr>
          <w:rFonts w:ascii="Times New Roman" w:hAnsi="Times New Roman" w:cs="Times New Roman"/>
          <w:b/>
          <w:bCs/>
          <w:sz w:val="24"/>
          <w:szCs w:val="24"/>
        </w:rPr>
        <w:t>onceptual frame work of the study</w:t>
      </w:r>
    </w:p>
    <w:p w14:paraId="1DF6121C" w14:textId="641085C3" w:rsidR="000964E9" w:rsidRPr="00A254ED" w:rsidRDefault="00A254ED" w:rsidP="00A254ED">
      <w:pPr>
        <w:pStyle w:val="Heading1"/>
        <w:spacing w:line="360" w:lineRule="auto"/>
        <w:rPr>
          <w:rFonts w:ascii="Times New Roman" w:hAnsi="Times New Roman" w:cs="Times New Roman"/>
          <w:b/>
          <w:bCs/>
          <w:color w:val="4D4D4D"/>
          <w:sz w:val="28"/>
          <w:szCs w:val="28"/>
          <w:shd w:val="clear" w:color="auto" w:fill="FFFFFF"/>
        </w:rPr>
      </w:pPr>
      <w:bookmarkStart w:id="10" w:name="_Toc81222889"/>
      <w:r w:rsidRPr="00A254ED">
        <w:rPr>
          <w:rFonts w:ascii="Times New Roman" w:hAnsi="Times New Roman" w:cs="Times New Roman"/>
          <w:b/>
          <w:bCs/>
          <w:sz w:val="28"/>
          <w:szCs w:val="28"/>
        </w:rPr>
        <w:lastRenderedPageBreak/>
        <w:t xml:space="preserve">CHAPTER TWO: </w:t>
      </w:r>
      <w:r w:rsidR="000964E9" w:rsidRPr="00A254ED">
        <w:rPr>
          <w:rFonts w:ascii="Times New Roman" w:hAnsi="Times New Roman" w:cs="Times New Roman"/>
          <w:b/>
          <w:bCs/>
          <w:sz w:val="28"/>
          <w:szCs w:val="28"/>
        </w:rPr>
        <w:t>L</w:t>
      </w:r>
      <w:bookmarkStart w:id="11" w:name="_Toc46630680"/>
      <w:bookmarkEnd w:id="8"/>
      <w:r w:rsidRPr="00A254ED">
        <w:rPr>
          <w:rFonts w:ascii="Times New Roman" w:hAnsi="Times New Roman" w:cs="Times New Roman"/>
          <w:b/>
          <w:bCs/>
          <w:sz w:val="28"/>
          <w:szCs w:val="28"/>
        </w:rPr>
        <w:t>ITERATURE REVIEW</w:t>
      </w:r>
      <w:bookmarkEnd w:id="10"/>
    </w:p>
    <w:p w14:paraId="525EF973" w14:textId="234DAFBF" w:rsidR="000964E9" w:rsidRPr="00A254ED" w:rsidRDefault="00A254ED" w:rsidP="00A254ED">
      <w:pPr>
        <w:pStyle w:val="Heading2"/>
        <w:spacing w:line="360" w:lineRule="auto"/>
        <w:rPr>
          <w:rFonts w:ascii="Times New Roman" w:hAnsi="Times New Roman" w:cs="Times New Roman"/>
          <w:b/>
          <w:bCs/>
          <w:sz w:val="24"/>
          <w:szCs w:val="24"/>
        </w:rPr>
      </w:pPr>
      <w:bookmarkStart w:id="12" w:name="_Toc81222890"/>
      <w:r w:rsidRPr="00A254ED">
        <w:rPr>
          <w:rFonts w:ascii="Times New Roman" w:hAnsi="Times New Roman" w:cs="Times New Roman"/>
          <w:b/>
          <w:bCs/>
          <w:sz w:val="24"/>
          <w:szCs w:val="24"/>
        </w:rPr>
        <w:t xml:space="preserve">2.1 </w:t>
      </w:r>
      <w:r w:rsidR="00E95515" w:rsidRPr="00A254ED">
        <w:rPr>
          <w:rFonts w:ascii="Times New Roman" w:hAnsi="Times New Roman" w:cs="Times New Roman"/>
          <w:b/>
          <w:bCs/>
          <w:sz w:val="24"/>
          <w:szCs w:val="24"/>
        </w:rPr>
        <w:t>Level of k</w:t>
      </w:r>
      <w:r w:rsidR="000964E9" w:rsidRPr="00A254ED">
        <w:rPr>
          <w:rFonts w:ascii="Times New Roman" w:hAnsi="Times New Roman" w:cs="Times New Roman"/>
          <w:b/>
          <w:bCs/>
          <w:sz w:val="24"/>
          <w:szCs w:val="24"/>
        </w:rPr>
        <w:t xml:space="preserve">nowledge </w:t>
      </w:r>
      <w:r w:rsidRPr="00A254ED">
        <w:rPr>
          <w:rFonts w:ascii="Times New Roman" w:hAnsi="Times New Roman" w:cs="Times New Roman"/>
          <w:b/>
          <w:bCs/>
          <w:sz w:val="24"/>
          <w:szCs w:val="24"/>
        </w:rPr>
        <w:t>A</w:t>
      </w:r>
      <w:r w:rsidR="000964E9" w:rsidRPr="00A254ED">
        <w:rPr>
          <w:rFonts w:ascii="Times New Roman" w:hAnsi="Times New Roman" w:cs="Times New Roman"/>
          <w:b/>
          <w:bCs/>
          <w:sz w:val="24"/>
          <w:szCs w:val="24"/>
        </w:rPr>
        <w:t>bout COVID-19</w:t>
      </w:r>
      <w:bookmarkEnd w:id="11"/>
      <w:r w:rsidR="00E95515" w:rsidRPr="00A254ED">
        <w:rPr>
          <w:rFonts w:ascii="Times New Roman" w:hAnsi="Times New Roman" w:cs="Times New Roman"/>
          <w:b/>
          <w:bCs/>
          <w:sz w:val="24"/>
          <w:szCs w:val="24"/>
        </w:rPr>
        <w:t xml:space="preserve"> and </w:t>
      </w:r>
      <w:r w:rsidRPr="00A254ED">
        <w:rPr>
          <w:rFonts w:ascii="Times New Roman" w:hAnsi="Times New Roman" w:cs="Times New Roman"/>
          <w:b/>
          <w:bCs/>
          <w:sz w:val="24"/>
          <w:szCs w:val="24"/>
        </w:rPr>
        <w:t>A</w:t>
      </w:r>
      <w:r w:rsidR="00E95515" w:rsidRPr="00A254ED">
        <w:rPr>
          <w:rFonts w:ascii="Times New Roman" w:hAnsi="Times New Roman" w:cs="Times New Roman"/>
          <w:b/>
          <w:bCs/>
          <w:sz w:val="24"/>
          <w:szCs w:val="24"/>
        </w:rPr>
        <w:t xml:space="preserve">ssociated </w:t>
      </w:r>
      <w:r w:rsidRPr="00A254ED">
        <w:rPr>
          <w:rFonts w:ascii="Times New Roman" w:hAnsi="Times New Roman" w:cs="Times New Roman"/>
          <w:b/>
          <w:bCs/>
          <w:sz w:val="24"/>
          <w:szCs w:val="24"/>
        </w:rPr>
        <w:t>F</w:t>
      </w:r>
      <w:r w:rsidR="00E95515" w:rsidRPr="00A254ED">
        <w:rPr>
          <w:rFonts w:ascii="Times New Roman" w:hAnsi="Times New Roman" w:cs="Times New Roman"/>
          <w:b/>
          <w:bCs/>
          <w:sz w:val="24"/>
          <w:szCs w:val="24"/>
        </w:rPr>
        <w:t>actors</w:t>
      </w:r>
      <w:bookmarkEnd w:id="12"/>
    </w:p>
    <w:p w14:paraId="20948347" w14:textId="39F9CEC7" w:rsidR="000964E9" w:rsidRDefault="000964E9" w:rsidP="00A254ED">
      <w:pPr>
        <w:spacing w:line="360" w:lineRule="auto"/>
        <w:jc w:val="both"/>
        <w:rPr>
          <w:rFonts w:ascii="Times New Roman" w:hAnsi="Times New Roman" w:cs="Times New Roman"/>
          <w:sz w:val="24"/>
          <w:szCs w:val="24"/>
        </w:rPr>
      </w:pPr>
      <w:r w:rsidRPr="002003BE">
        <w:rPr>
          <w:rFonts w:ascii="Times New Roman" w:hAnsi="Times New Roman" w:cs="Times New Roman"/>
          <w:sz w:val="24"/>
          <w:szCs w:val="24"/>
        </w:rPr>
        <w:t xml:space="preserve">An analytical cross-sectional study done on the awareness, attitude and practice during the COVID-19 pandemic in Riyadh, Saudi </w:t>
      </w:r>
      <w:r w:rsidRPr="00514CB4">
        <w:rPr>
          <w:rFonts w:ascii="Times New Roman" w:hAnsi="Times New Roman" w:cs="Times New Roman"/>
          <w:sz w:val="24"/>
          <w:szCs w:val="24"/>
        </w:rPr>
        <w:t>Arabia</w:t>
      </w:r>
      <w:r w:rsidRPr="00514CB4">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&lt;EndNote&gt;&lt;Cite&gt;&lt;Author&gt;Hadil Alahdal&lt;/Author&gt;&lt;Year&gt;April 2020&lt;/Year&gt;&lt;RecNum&gt;156&lt;/RecNum&gt;&lt;DisplayText&gt;(21)&lt;/DisplayText&gt;&lt;record&gt;&lt;rec-number&gt;156&lt;/rec-number&gt;&lt;foreign-keys&gt;&lt;key app="EN" db-id="tep5stsws55xaje5vd95dwxc5zf0vdv5vdvw"&gt;156&lt;/key&gt;&lt;/foreign-keys&gt;&lt;ref-type name="Journal Article"&gt;17&lt;/ref-type&gt;&lt;contributors&gt;&lt;authors&gt;&lt;author&gt;Hadil Alahdal, Fatemah Basingab, Reem Alotaibi.&lt;/author&gt;&lt;/authors&gt;&lt;/contributors&gt;&lt;titles&gt;&lt;title&gt;An analytical study on the awareness, attitude and practice during the COVID-19 pandemic in Riyadh, Saudi Arabia&lt;/title&gt;&lt;secondary-title&gt;Journal of Infection and Public Health&lt;/secondary-title&gt;&lt;/titles&gt;&lt;periodical&gt;&lt;full-title&gt;Journal of Infection and Public Health&lt;/full-title&gt;&lt;/periodical&gt;&lt;dates&gt;&lt;year&gt;April 2020&lt;/year&gt;&lt;/dates&gt;&lt;work-type&gt;article in press&lt;/work-type&gt;&lt;urls&gt;&lt;/urls&gt;&lt;/record&gt;&lt;/Cite&gt;&lt;/EndNote&gt;</w:instrText>
      </w:r>
      <w:r w:rsidRPr="00514CB4">
        <w:rPr>
          <w:rFonts w:ascii="Times New Roman" w:hAnsi="Times New Roman" w:cs="Times New Roman"/>
          <w:sz w:val="24"/>
          <w:szCs w:val="24"/>
        </w:rPr>
        <w:fldChar w:fldCharType="separate"/>
      </w:r>
      <w:r w:rsidR="00466506">
        <w:rPr>
          <w:rFonts w:ascii="Times New Roman" w:hAnsi="Times New Roman" w:cs="Times New Roman"/>
          <w:noProof/>
          <w:sz w:val="24"/>
          <w:szCs w:val="24"/>
        </w:rPr>
        <w:t>(21)</w:t>
      </w:r>
      <w:r w:rsidRPr="00514CB4">
        <w:rPr>
          <w:rFonts w:ascii="Times New Roman" w:hAnsi="Times New Roman" w:cs="Times New Roman"/>
          <w:sz w:val="24"/>
          <w:szCs w:val="24"/>
        </w:rPr>
        <w:fldChar w:fldCharType="end"/>
      </w:r>
      <w:r w:rsidRPr="00514CB4">
        <w:rPr>
          <w:rFonts w:ascii="Times New Roman" w:hAnsi="Times New Roman" w:cs="Times New Roman"/>
          <w:sz w:val="24"/>
          <w:szCs w:val="24"/>
        </w:rPr>
        <w:t xml:space="preserve">; </w:t>
      </w:r>
      <w:r w:rsidR="00514CB4" w:rsidRPr="00514CB4">
        <w:rPr>
          <w:rFonts w:ascii="Times New Roman" w:hAnsi="Times New Roman" w:cs="Times New Roman"/>
          <w:color w:val="212121"/>
          <w:sz w:val="24"/>
          <w:szCs w:val="24"/>
          <w:shd w:val="clear" w:color="auto" w:fill="FFFFFF"/>
        </w:rPr>
        <w:t>Of all the participants, 58% showed a moderate level of awareness and significant positive correlation between awareness-attitude (r = 0.132, p-value &lt; 0.001) was found.</w:t>
      </w:r>
      <w:r w:rsidR="00514CB4">
        <w:rPr>
          <w:rFonts w:ascii="Segoe UI" w:hAnsi="Segoe UI" w:cs="Segoe UI"/>
          <w:color w:val="212121"/>
          <w:shd w:val="clear" w:color="auto" w:fill="FFFFFF"/>
        </w:rPr>
        <w:t> </w:t>
      </w:r>
    </w:p>
    <w:p w14:paraId="7C7CEDBE" w14:textId="1DCB86A4" w:rsidR="000964E9" w:rsidRPr="00D56DA8" w:rsidRDefault="000964E9" w:rsidP="00466506">
      <w:pPr>
        <w:spacing w:line="360" w:lineRule="auto"/>
        <w:jc w:val="both"/>
        <w:rPr>
          <w:rFonts w:ascii="Times New Roman" w:hAnsi="Times New Roman" w:cs="Times New Roman"/>
          <w:sz w:val="24"/>
          <w:szCs w:val="24"/>
        </w:rPr>
      </w:pPr>
      <w:r w:rsidRPr="00D56DA8">
        <w:rPr>
          <w:rFonts w:ascii="Times New Roman" w:hAnsi="Times New Roman" w:cs="Times New Roman"/>
          <w:sz w:val="24"/>
          <w:szCs w:val="24"/>
        </w:rPr>
        <w:t xml:space="preserve">In another study done to assess </w:t>
      </w:r>
      <w:r w:rsidRPr="00D56DA8">
        <w:rPr>
          <w:rFonts w:ascii="Times New Roman" w:hAnsi="Times New Roman" w:cs="Times New Roman"/>
          <w:color w:val="000000"/>
          <w:sz w:val="24"/>
          <w:szCs w:val="24"/>
        </w:rPr>
        <w:t>Knowledge, attitude and practice toward COVID-19 among the public in the Kingdom of Saudi Arabia</w:t>
      </w:r>
      <w:r w:rsidR="00D56DA8" w:rsidRPr="00D56DA8">
        <w:rPr>
          <w:rFonts w:ascii="Times New Roman" w:hAnsi="Times New Roman" w:cs="Times New Roman"/>
          <w:color w:val="000000"/>
          <w:sz w:val="24"/>
          <w:szCs w:val="24"/>
        </w:rPr>
        <w:t xml:space="preserve"> </w:t>
      </w:r>
      <w:r w:rsidRPr="00D56DA8">
        <w:rPr>
          <w:rFonts w:ascii="Times New Roman" w:hAnsi="Times New Roman" w:cs="Times New Roman"/>
          <w:color w:val="000000"/>
          <w:sz w:val="24"/>
          <w:szCs w:val="24"/>
        </w:rPr>
        <w:fldChar w:fldCharType="begin"/>
      </w:r>
      <w:r w:rsidR="00466506">
        <w:rPr>
          <w:rFonts w:ascii="Times New Roman" w:hAnsi="Times New Roman" w:cs="Times New Roman"/>
          <w:color w:val="000000"/>
          <w:sz w:val="24"/>
          <w:szCs w:val="24"/>
        </w:rPr>
        <w:instrText xml:space="preserve"> ADDIN EN.CITE &lt;EndNote&gt;&lt;Cite&gt;&lt;Author&gt;Mohammed K. Al-Hanawi &lt;/Author&gt;&lt;Year&gt;May 2020&lt;/Year&gt;&lt;RecNum&gt;5&lt;/RecNum&gt;&lt;DisplayText&gt;(22)&lt;/DisplayText&gt;&lt;record&gt;&lt;rec-number&gt;5&lt;/rec-number&gt;&lt;foreign-keys&gt;&lt;key app="EN" db-id="depr2ad2q9f0rme0a2sp2dwdxp59vddp0fwd"&gt;5&lt;/key&gt;&lt;/foreign-keys&gt;&lt;ref-type name="Journal Article"&gt;17&lt;/ref-type&gt;&lt;contributors&gt;&lt;authors&gt;&lt;author&gt;Mohammed K. Al-Hanawi , Khadijah Angawi , Noor Alshareef , Ameerah M. N. Qattan, Hoda Z. Helmy , Yasmin Abudawood, Mohammed Alqurashi , Waleed M. Kattan, Nasser Akeil Kadasah, Gowokani Chijere Chirwa, and Omar Alsharqi &lt;/author&gt;&lt;/authors&gt;&lt;/contributors&gt;&lt;titles&gt;&lt;title&gt;Knowledge, Attitude and Practice Toward COVID-19 Among the Public in the Kingdom of Saudi Arabia: A Cross-Sectional Study&lt;/title&gt;&lt;secondary-title&gt;Frontiers in Public Health | www.frontiersin.org&lt;/secondary-title&gt;&lt;/titles&gt;&lt;periodical&gt;&lt;full-title&gt;Frontiers in Public Health | www.frontiersin.org&lt;/full-title&gt;&lt;/periodical&gt;&lt;volume&gt; | Volume 8 | Article 217&lt;/volume&gt;&lt;dates&gt;&lt;year&gt;May 2020&lt;/year&gt;&lt;/dates&gt;&lt;urls&gt;&lt;/urls&gt;&lt;/record&gt;&lt;/Cite&gt;&lt;/EndNote&gt;</w:instrText>
      </w:r>
      <w:r w:rsidRPr="00D56DA8">
        <w:rPr>
          <w:rFonts w:ascii="Times New Roman" w:hAnsi="Times New Roman" w:cs="Times New Roman"/>
          <w:color w:val="000000"/>
          <w:sz w:val="24"/>
          <w:szCs w:val="24"/>
        </w:rPr>
        <w:fldChar w:fldCharType="separate"/>
      </w:r>
      <w:r w:rsidR="00466506">
        <w:rPr>
          <w:rFonts w:ascii="Times New Roman" w:hAnsi="Times New Roman" w:cs="Times New Roman"/>
          <w:noProof/>
          <w:color w:val="000000"/>
          <w:sz w:val="24"/>
          <w:szCs w:val="24"/>
        </w:rPr>
        <w:t>(22)</w:t>
      </w:r>
      <w:r w:rsidRPr="00D56DA8">
        <w:rPr>
          <w:rFonts w:ascii="Times New Roman" w:hAnsi="Times New Roman" w:cs="Times New Roman"/>
          <w:color w:val="000000"/>
          <w:sz w:val="24"/>
          <w:szCs w:val="24"/>
        </w:rPr>
        <w:fldChar w:fldCharType="end"/>
      </w:r>
      <w:r w:rsidR="00A31FCD">
        <w:rPr>
          <w:rFonts w:ascii="Times New Roman" w:hAnsi="Times New Roman" w:cs="Times New Roman"/>
          <w:color w:val="000000"/>
          <w:sz w:val="24"/>
          <w:szCs w:val="24"/>
        </w:rPr>
        <w:t xml:space="preserve"> </w:t>
      </w:r>
      <w:r w:rsidR="00A31FCD" w:rsidRPr="00D56DA8">
        <w:rPr>
          <w:rFonts w:ascii="Times New Roman" w:hAnsi="Times New Roman" w:cs="Times New Roman"/>
          <w:color w:val="000000"/>
          <w:sz w:val="24"/>
          <w:szCs w:val="24"/>
        </w:rPr>
        <w:t xml:space="preserve">showed that </w:t>
      </w:r>
      <w:r w:rsidR="00A31FCD" w:rsidRPr="00D56DA8">
        <w:rPr>
          <w:rFonts w:ascii="Times New Roman" w:hAnsi="Times New Roman" w:cs="Times New Roman"/>
          <w:color w:val="000000"/>
          <w:sz w:val="24"/>
          <w:szCs w:val="24"/>
          <w:shd w:val="clear" w:color="auto" w:fill="FFFFFF"/>
        </w:rPr>
        <w:t xml:space="preserve">majority of the study participants were knowledgeable about COVID-19 with mean COVID-19 knowledge score of 17.96 (SD = 2.24, range: 3–22), indicating a high level of knowledge. The </w:t>
      </w:r>
      <w:r w:rsidR="00A31FCD">
        <w:rPr>
          <w:rFonts w:ascii="Times New Roman" w:hAnsi="Times New Roman" w:cs="Times New Roman"/>
          <w:color w:val="000000"/>
          <w:sz w:val="24"/>
          <w:szCs w:val="24"/>
          <w:shd w:val="clear" w:color="auto" w:fill="FFFFFF"/>
        </w:rPr>
        <w:t>study</w:t>
      </w:r>
      <w:r w:rsidR="00A31FCD" w:rsidRPr="00D56DA8">
        <w:rPr>
          <w:rFonts w:ascii="Times New Roman" w:hAnsi="Times New Roman" w:cs="Times New Roman"/>
          <w:color w:val="000000"/>
          <w:sz w:val="24"/>
          <w:szCs w:val="24"/>
          <w:shd w:val="clear" w:color="auto" w:fill="FFFFFF"/>
        </w:rPr>
        <w:t xml:space="preserve"> also showed that men have less knowledge about COVID-19, than women and older adults are likely to have better knowledge than younger people</w:t>
      </w:r>
      <w:r w:rsidR="00287DA3" w:rsidRPr="00D56DA8">
        <w:rPr>
          <w:rFonts w:ascii="Times New Roman" w:hAnsi="Times New Roman" w:cs="Times New Roman"/>
          <w:color w:val="000000"/>
          <w:sz w:val="24"/>
          <w:szCs w:val="24"/>
        </w:rPr>
        <w:t xml:space="preserve"> </w:t>
      </w:r>
      <w:r w:rsidR="00287DA3" w:rsidRPr="00D56DA8">
        <w:rPr>
          <w:rFonts w:ascii="Times New Roman" w:hAnsi="Times New Roman" w:cs="Times New Roman"/>
          <w:color w:val="000000"/>
          <w:sz w:val="24"/>
          <w:szCs w:val="24"/>
        </w:rPr>
        <w:fldChar w:fldCharType="begin"/>
      </w:r>
      <w:r w:rsidR="00466506">
        <w:rPr>
          <w:rFonts w:ascii="Times New Roman" w:hAnsi="Times New Roman" w:cs="Times New Roman"/>
          <w:color w:val="000000"/>
          <w:sz w:val="24"/>
          <w:szCs w:val="24"/>
        </w:rPr>
        <w:instrText xml:space="preserve"> ADDIN EN.CITE &lt;EndNote&gt;&lt;Cite&gt;&lt;Author&gt;Mohammed K. Al-Hanawi &lt;/Author&gt;&lt;Year&gt;May 2020&lt;/Year&gt;&lt;RecNum&gt;5&lt;/RecNum&gt;&lt;DisplayText&gt;(22)&lt;/DisplayText&gt;&lt;record&gt;&lt;rec-number&gt;5&lt;/rec-number&gt;&lt;foreign-keys&gt;&lt;key app="EN" db-id="depr2ad2q9f0rme0a2sp2dwdxp59vddp0fwd"&gt;5&lt;/key&gt;&lt;/foreign-keys&gt;&lt;ref-type name="Journal Article"&gt;17&lt;/ref-type&gt;&lt;contributors&gt;&lt;authors&gt;&lt;author&gt;Mohammed K. Al-Hanawi , Khadijah Angawi , Noor Alshareef , Ameerah M. N. Qattan, Hoda Z. Helmy , Yasmin Abudawood, Mohammed Alqurashi , Waleed M. Kattan, Nasser Akeil Kadasah, Gowokani Chijere Chirwa, and Omar Alsharqi &lt;/author&gt;&lt;/authors&gt;&lt;/contributors&gt;&lt;titles&gt;&lt;title&gt;Knowledge, Attitude and Practice Toward COVID-19 Among the Public in the Kingdom of Saudi Arabia: A Cross-Sectional Study&lt;/title&gt;&lt;secondary-title&gt;Frontiers in Public Health | www.frontiersin.org&lt;/secondary-title&gt;&lt;/titles&gt;&lt;periodical&gt;&lt;full-title&gt;Frontiers in Public Health | www.frontiersin.org&lt;/full-title&gt;&lt;/periodical&gt;&lt;volume&gt; | Volume 8 | Article 217&lt;/volume&gt;&lt;dates&gt;&lt;year&gt;May 2020&lt;/year&gt;&lt;/dates&gt;&lt;urls&gt;&lt;/urls&gt;&lt;/record&gt;&lt;/Cite&gt;&lt;/EndNote&gt;</w:instrText>
      </w:r>
      <w:r w:rsidR="00287DA3" w:rsidRPr="00D56DA8">
        <w:rPr>
          <w:rFonts w:ascii="Times New Roman" w:hAnsi="Times New Roman" w:cs="Times New Roman"/>
          <w:color w:val="000000"/>
          <w:sz w:val="24"/>
          <w:szCs w:val="24"/>
        </w:rPr>
        <w:fldChar w:fldCharType="separate"/>
      </w:r>
      <w:r w:rsidR="00466506">
        <w:rPr>
          <w:rFonts w:ascii="Times New Roman" w:hAnsi="Times New Roman" w:cs="Times New Roman"/>
          <w:noProof/>
          <w:color w:val="000000"/>
          <w:sz w:val="24"/>
          <w:szCs w:val="24"/>
        </w:rPr>
        <w:t>(22)</w:t>
      </w:r>
      <w:r w:rsidR="00287DA3" w:rsidRPr="00D56DA8">
        <w:rPr>
          <w:rFonts w:ascii="Times New Roman" w:hAnsi="Times New Roman" w:cs="Times New Roman"/>
          <w:color w:val="000000"/>
          <w:sz w:val="24"/>
          <w:szCs w:val="24"/>
        </w:rPr>
        <w:fldChar w:fldCharType="end"/>
      </w:r>
    </w:p>
    <w:p w14:paraId="5FB97FA4" w14:textId="2A2C0DC3" w:rsidR="000964E9" w:rsidRPr="007B3DA6" w:rsidRDefault="000964E9" w:rsidP="00466506">
      <w:pPr>
        <w:spacing w:line="360" w:lineRule="auto"/>
        <w:jc w:val="both"/>
        <w:rPr>
          <w:rFonts w:ascii="Times New Roman" w:hAnsi="Times New Roman" w:cs="Times New Roman"/>
          <w:sz w:val="24"/>
          <w:szCs w:val="24"/>
        </w:rPr>
      </w:pPr>
      <w:r w:rsidRPr="007B3DA6">
        <w:rPr>
          <w:rFonts w:ascii="Times New Roman" w:hAnsi="Times New Roman" w:cs="Times New Roman"/>
          <w:sz w:val="24"/>
          <w:szCs w:val="24"/>
        </w:rPr>
        <w:t>In an online cross-sectional study done to assess knowledge, attitudes, and practices towards COVID-19 among Chinese residents during the rapid rise period of the COVID-19 outbreak</w:t>
      </w:r>
      <w:r w:rsidR="007B3DA6" w:rsidRPr="007B3DA6">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&lt;EndNote&gt;&lt;Cite&gt;&lt;Author&gt;Zhong&lt;/Author&gt;&lt;Year&gt;2020&lt;/Year&gt;&lt;RecNum&gt;17&lt;/RecNum&gt;&lt;DisplayText&gt;(16)&lt;/DisplayText&gt;&lt;record&gt;&lt;rec-number&gt;17&lt;/rec-number&gt;&lt;foreign-keys&gt;&lt;key app="EN" db-id="pzx5s5aa42edt3evpf6xtsa6e9rw0wzevav2" timestamp="1630248754"&gt;17&lt;/key&gt;&lt;/foreign-keys&gt;&lt;ref-type name="Journal Article"&gt;17&lt;/ref-type&gt;&lt;contributors&gt;&lt;authors&gt;&lt;author&gt;Zhong, Bao-Liang&lt;/author&gt;&lt;author&gt;Luo, Wei&lt;/author&gt;&lt;author&gt;Li, Hai-Mei&lt;/author&gt;&lt;author&gt;Zhang, Qian-Qian&lt;/author&gt;&lt;author&gt;Liu, Xiao-Ge&lt;/author&gt;&lt;author&gt;Li, Wen-Tian&lt;/author&gt;&lt;author&gt;Li, Yi&lt;/author&gt;&lt;/authors&gt;&lt;/contributors&gt;&lt;titles&gt;&lt;title&gt;Knowledge, attitudes, and practices towards COVID-19 among Chinese residents during the rapid rise period of the COVID-19 outbreak: a quick online cross-sectional survey&lt;/title&gt;&lt;secondary-title&gt;International journal of biological sciences&lt;/secondary-title&gt;&lt;/titles&gt;&lt;periodical&gt;&lt;full-title&gt;International journal of biological sciences&lt;/full-title&gt;&lt;/periodical&gt;&lt;pages&gt;1745&lt;/pages&gt;&lt;volume&gt;16&lt;/volume&gt;&lt;number&gt;10&lt;/number&gt;&lt;dates&gt;&lt;year&gt;2020&lt;/year&gt;&lt;/dates&gt;&lt;urls&gt;&lt;/urls&gt;&lt;/record&gt;&lt;/Cite&gt;&lt;/EndNote&gt;</w:instrText>
      </w:r>
      <w:r w:rsidR="007B3DA6" w:rsidRPr="007B3DA6">
        <w:rPr>
          <w:rFonts w:ascii="Times New Roman" w:hAnsi="Times New Roman" w:cs="Times New Roman"/>
          <w:sz w:val="24"/>
          <w:szCs w:val="24"/>
        </w:rPr>
        <w:fldChar w:fldCharType="separate"/>
      </w:r>
      <w:r w:rsidR="00466506">
        <w:rPr>
          <w:rFonts w:ascii="Times New Roman" w:hAnsi="Times New Roman" w:cs="Times New Roman"/>
          <w:noProof/>
          <w:sz w:val="24"/>
          <w:szCs w:val="24"/>
        </w:rPr>
        <w:t>(16)</w:t>
      </w:r>
      <w:r w:rsidR="007B3DA6" w:rsidRPr="007B3DA6">
        <w:rPr>
          <w:rFonts w:ascii="Times New Roman" w:hAnsi="Times New Roman" w:cs="Times New Roman"/>
          <w:sz w:val="24"/>
          <w:szCs w:val="24"/>
        </w:rPr>
        <w:fldChar w:fldCharType="end"/>
      </w:r>
      <w:r w:rsidR="007B1753" w:rsidRPr="007B3DA6">
        <w:rPr>
          <w:rFonts w:ascii="Times New Roman" w:hAnsi="Times New Roman" w:cs="Times New Roman"/>
          <w:sz w:val="24"/>
          <w:szCs w:val="24"/>
        </w:rPr>
        <w:t xml:space="preserve">, the </w:t>
      </w:r>
      <w:r w:rsidR="007B1753" w:rsidRPr="007B3DA6">
        <w:rPr>
          <w:rFonts w:ascii="Times New Roman" w:hAnsi="Times New Roman" w:cs="Times New Roman"/>
          <w:color w:val="000000"/>
          <w:sz w:val="24"/>
          <w:szCs w:val="24"/>
          <w:shd w:val="clear" w:color="auto" w:fill="FFFFFF"/>
        </w:rPr>
        <w:t>mean COVID-19 knowledge score was 10.8 (SD: 1.6, range: 0-12), suggesting an overall 90% (10.8/12*100) correct rate on the knowledge test. Knowledge scores significantly differed across genders, age-groups, categories of marital status, education levels, and residence places (P&lt;0.001). male gender (vs. female, β: -0.284, P&lt;0.001), age-group of 16-29 years (vs. 30-49 years, β: -0.302, P&lt;0.001), marital status of never-married (vs. married, β: -0.215, P&lt;0.001), education of bachelor's degree or lower (vs. master degree and above, β: -0.191 ~ -1.346, P&lt;0.001), and occupations of unemployment (β: -0.158, P=0.040) and students (β: -0.234, P&lt;0.001) (vs. mental labor) were significantly associated with lower knowledge score</w:t>
      </w:r>
      <w:r w:rsidR="003C04D4">
        <w:rPr>
          <w:rFonts w:ascii="Times New Roman" w:hAnsi="Times New Roman" w:cs="Times New Roman"/>
          <w:color w:val="000000"/>
          <w:sz w:val="24"/>
          <w:szCs w:val="24"/>
          <w:shd w:val="clear" w:color="auto" w:fill="FFFFFF"/>
        </w:rPr>
        <w:fldChar w:fldCharType="begin"/>
      </w:r>
      <w:r w:rsidR="00466506">
        <w:rPr>
          <w:rFonts w:ascii="Times New Roman" w:hAnsi="Times New Roman" w:cs="Times New Roman"/>
          <w:color w:val="000000"/>
          <w:sz w:val="24"/>
          <w:szCs w:val="24"/>
          <w:shd w:val="clear" w:color="auto" w:fill="FFFFFF"/>
        </w:rPr>
        <w:instrText xml:space="preserve"> ADDIN EN.CITE &lt;EndNote&gt;&lt;Cite&gt;&lt;Author&gt;Zhong&lt;/Author&gt;&lt;Year&gt;2020&lt;/Year&gt;&lt;RecNum&gt;17&lt;/RecNum&gt;&lt;DisplayText&gt;(16)&lt;/DisplayText&gt;&lt;record&gt;&lt;rec-number&gt;17&lt;/rec-number&gt;&lt;foreign-keys&gt;&lt;key app="EN" db-id="pzx5s5aa42edt3evpf6xtsa6e9rw0wzevav2" timestamp="1630248754"&gt;17&lt;/key&gt;&lt;/foreign-keys&gt;&lt;ref-type name="Journal Article"&gt;17&lt;/ref-type&gt;&lt;contributors&gt;&lt;authors&gt;&lt;author&gt;Zhong, Bao-Liang&lt;/author&gt;&lt;author&gt;Luo, Wei&lt;/author&gt;&lt;author&gt;Li, Hai-Mei&lt;/author&gt;&lt;author&gt;Zhang, Qian-Qian&lt;/author&gt;&lt;author&gt;Liu, Xiao-Ge&lt;/author&gt;&lt;author&gt;Li, Wen-Tian&lt;/author&gt;&lt;author&gt;Li, Yi&lt;/author&gt;&lt;/authors&gt;&lt;/contributors&gt;&lt;titles&gt;&lt;title&gt;Knowledge, attitudes, and practices towards COVID-19 among Chinese residents during the rapid rise period of the COVID-19 outbreak: a quick online cross-sectional survey&lt;/title&gt;&lt;secondary-title&gt;International journal of biological sciences&lt;/secondary-title&gt;&lt;/titles&gt;&lt;periodical&gt;&lt;full-title&gt;International journal of biological sciences&lt;/full-title&gt;&lt;/periodical&gt;&lt;pages&gt;1745&lt;/pages&gt;&lt;volume&gt;16&lt;/volume&gt;&lt;number&gt;10&lt;/number&gt;&lt;dates&gt;&lt;year&gt;2020&lt;/year&gt;&lt;/dates&gt;&lt;urls&gt;&lt;/urls&gt;&lt;/record&gt;&lt;/Cite&gt;&lt;/EndNote&gt;</w:instrText>
      </w:r>
      <w:r w:rsidR="003C04D4">
        <w:rPr>
          <w:rFonts w:ascii="Times New Roman" w:hAnsi="Times New Roman" w:cs="Times New Roman"/>
          <w:color w:val="000000"/>
          <w:sz w:val="24"/>
          <w:szCs w:val="24"/>
          <w:shd w:val="clear" w:color="auto" w:fill="FFFFFF"/>
        </w:rPr>
        <w:fldChar w:fldCharType="separate"/>
      </w:r>
      <w:r w:rsidR="00466506">
        <w:rPr>
          <w:rFonts w:ascii="Times New Roman" w:hAnsi="Times New Roman" w:cs="Times New Roman"/>
          <w:noProof/>
          <w:color w:val="000000"/>
          <w:sz w:val="24"/>
          <w:szCs w:val="24"/>
          <w:shd w:val="clear" w:color="auto" w:fill="FFFFFF"/>
        </w:rPr>
        <w:t>(16)</w:t>
      </w:r>
      <w:r w:rsidR="003C04D4">
        <w:rPr>
          <w:rFonts w:ascii="Times New Roman" w:hAnsi="Times New Roman" w:cs="Times New Roman"/>
          <w:color w:val="000000"/>
          <w:sz w:val="24"/>
          <w:szCs w:val="24"/>
          <w:shd w:val="clear" w:color="auto" w:fill="FFFFFF"/>
        </w:rPr>
        <w:fldChar w:fldCharType="end"/>
      </w:r>
      <w:r w:rsidR="007B1753" w:rsidRPr="007B3DA6">
        <w:rPr>
          <w:rFonts w:ascii="Times New Roman" w:hAnsi="Times New Roman" w:cs="Times New Roman"/>
          <w:color w:val="000000"/>
          <w:sz w:val="24"/>
          <w:szCs w:val="24"/>
          <w:shd w:val="clear" w:color="auto" w:fill="FFFFFF"/>
        </w:rPr>
        <w:t>.</w:t>
      </w:r>
    </w:p>
    <w:p w14:paraId="668F7966" w14:textId="05D91F56" w:rsidR="000964E9" w:rsidRPr="00C15C19" w:rsidRDefault="000964E9" w:rsidP="00466506">
      <w:pPr>
        <w:spacing w:line="360" w:lineRule="auto"/>
        <w:jc w:val="both"/>
        <w:rPr>
          <w:rFonts w:ascii="Times New Roman" w:hAnsi="Times New Roman" w:cs="Times New Roman"/>
          <w:sz w:val="24"/>
          <w:szCs w:val="24"/>
        </w:rPr>
      </w:pPr>
      <w:r w:rsidRPr="00C15C19">
        <w:rPr>
          <w:rFonts w:ascii="Times New Roman" w:hAnsi="Times New Roman" w:cs="Times New Roman"/>
          <w:sz w:val="24"/>
          <w:szCs w:val="24"/>
        </w:rPr>
        <w:t>In cross-sectional study done on knowledge, attitude and practices towards COVID-19 and assessment of risks of infection by SARS-CoV-2 among the Bangladeshi population</w:t>
      </w:r>
      <w:r w:rsidRPr="00C15C19">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&lt;EndNote&gt;&lt;Cite&gt;&lt;Author&gt;Haque&lt;/Author&gt;&lt;Year&gt;2020&lt;/Year&gt;&lt;RecNum&gt;26&lt;/RecNum&gt;&lt;DisplayText&gt;(23)&lt;/DisplayText&gt;&lt;record&gt;&lt;rec-number&gt;26&lt;/rec-number&gt;&lt;foreign-keys&gt;&lt;key app="EN" db-id="pzx5s5aa42edt3evpf6xtsa6e9rw0wzevav2" timestamp="1630348054"&gt;26&lt;/key&gt;&lt;/foreign-keys&gt;&lt;ref-type name="Journal Article"&gt;17&lt;/ref-type&gt;&lt;contributors&gt;&lt;authors&gt;&lt;author&gt;Haque, Tasnima&lt;/author&gt;&lt;author&gt;Hossain, Khondoker Moazzem&lt;/author&gt;&lt;author&gt;Bhuiyan, Md Monzur Rahman&lt;/author&gt;&lt;author&gt;Ananna, Sadia Afreen&lt;/author&gt;&lt;author&gt;Chowdhury, Shafquat Haider&lt;/author&gt;&lt;author&gt;Islam, Mohammad Rafiqul&lt;/author&gt;&lt;author&gt;Ahmed, Asif&lt;/author&gt;&lt;author&gt;Rahman, Mohammad Mahmudur&lt;/author&gt;&lt;/authors&gt;&lt;/contributors&gt;&lt;titles&gt;&lt;title&gt;Knowledge, attitude and practices (KAP) towards COVID-19 and assessment of risks of infection by SARS-CoV-2 among the Bangladeshi population: an online cross sectional survey&lt;/title&gt;&lt;/titles&gt;&lt;dates&gt;&lt;year&gt;2020&lt;/year&gt;&lt;/dates&gt;&lt;urls&gt;&lt;/urls&gt;&lt;/record&gt;&lt;/Cite&gt;&lt;/EndNote&gt;</w:instrText>
      </w:r>
      <w:r w:rsidRPr="00C15C19">
        <w:rPr>
          <w:rFonts w:ascii="Times New Roman" w:hAnsi="Times New Roman" w:cs="Times New Roman"/>
          <w:sz w:val="24"/>
          <w:szCs w:val="24"/>
        </w:rPr>
        <w:fldChar w:fldCharType="separate"/>
      </w:r>
      <w:r w:rsidR="00466506">
        <w:rPr>
          <w:rFonts w:ascii="Times New Roman" w:hAnsi="Times New Roman" w:cs="Times New Roman"/>
          <w:noProof/>
          <w:sz w:val="24"/>
          <w:szCs w:val="24"/>
        </w:rPr>
        <w:t>(23)</w:t>
      </w:r>
      <w:r w:rsidRPr="00C15C19">
        <w:rPr>
          <w:rFonts w:ascii="Times New Roman" w:hAnsi="Times New Roman" w:cs="Times New Roman"/>
          <w:sz w:val="24"/>
          <w:szCs w:val="24"/>
        </w:rPr>
        <w:fldChar w:fldCharType="end"/>
      </w:r>
      <w:r w:rsidR="00C15C19">
        <w:rPr>
          <w:rFonts w:ascii="Times New Roman" w:hAnsi="Times New Roman" w:cs="Times New Roman"/>
          <w:sz w:val="24"/>
          <w:szCs w:val="24"/>
        </w:rPr>
        <w:t xml:space="preserve"> about </w:t>
      </w:r>
      <w:r w:rsidR="003C04D4" w:rsidRPr="00C15C19">
        <w:rPr>
          <w:rFonts w:ascii="Times New Roman" w:hAnsi="Times New Roman" w:cs="Times New Roman"/>
          <w:sz w:val="24"/>
          <w:szCs w:val="24"/>
        </w:rPr>
        <w:t xml:space="preserve">54·87% </w:t>
      </w:r>
      <w:r w:rsidR="00C15C19">
        <w:rPr>
          <w:rFonts w:ascii="Times New Roman" w:hAnsi="Times New Roman" w:cs="Times New Roman"/>
          <w:sz w:val="24"/>
          <w:szCs w:val="24"/>
        </w:rPr>
        <w:t xml:space="preserve">of </w:t>
      </w:r>
      <w:r w:rsidR="003C04D4" w:rsidRPr="00C15C19">
        <w:rPr>
          <w:rFonts w:ascii="Times New Roman" w:hAnsi="Times New Roman" w:cs="Times New Roman"/>
          <w:sz w:val="24"/>
          <w:szCs w:val="24"/>
        </w:rPr>
        <w:t xml:space="preserve">respondents </w:t>
      </w:r>
      <w:r w:rsidR="00C15C19">
        <w:rPr>
          <w:rFonts w:ascii="Times New Roman" w:hAnsi="Times New Roman" w:cs="Times New Roman"/>
          <w:sz w:val="24"/>
          <w:szCs w:val="24"/>
        </w:rPr>
        <w:t>had</w:t>
      </w:r>
      <w:r w:rsidR="003C04D4" w:rsidRPr="00C15C19">
        <w:rPr>
          <w:rFonts w:ascii="Times New Roman" w:hAnsi="Times New Roman" w:cs="Times New Roman"/>
          <w:sz w:val="24"/>
          <w:szCs w:val="24"/>
        </w:rPr>
        <w:t xml:space="preserve"> good knowledge and knowledge scores </w:t>
      </w:r>
      <w:r w:rsidR="00C15C19" w:rsidRPr="00C15C19">
        <w:rPr>
          <w:rFonts w:ascii="Times New Roman" w:hAnsi="Times New Roman" w:cs="Times New Roman"/>
          <w:sz w:val="24"/>
          <w:szCs w:val="24"/>
        </w:rPr>
        <w:t xml:space="preserve">was </w:t>
      </w:r>
      <w:r w:rsidR="003C04D4" w:rsidRPr="00C15C19">
        <w:rPr>
          <w:rFonts w:ascii="Times New Roman" w:hAnsi="Times New Roman" w:cs="Times New Roman"/>
          <w:sz w:val="24"/>
          <w:szCs w:val="24"/>
        </w:rPr>
        <w:t>signi</w:t>
      </w:r>
      <w:r w:rsidR="00C15C19" w:rsidRPr="00C15C19">
        <w:rPr>
          <w:rFonts w:ascii="Times New Roman" w:hAnsi="Times New Roman" w:cs="Times New Roman"/>
          <w:sz w:val="24"/>
          <w:szCs w:val="24"/>
        </w:rPr>
        <w:t>fi</w:t>
      </w:r>
      <w:r w:rsidR="003C04D4" w:rsidRPr="00C15C19">
        <w:rPr>
          <w:rFonts w:ascii="Times New Roman" w:hAnsi="Times New Roman" w:cs="Times New Roman"/>
          <w:sz w:val="24"/>
          <w:szCs w:val="24"/>
        </w:rPr>
        <w:t>cantly diverged across age, gender, education level, residence, monthly family income and marital status</w:t>
      </w:r>
      <w:r w:rsidR="005307EF">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&lt;EndNote&gt;&lt;Cite&gt;&lt;Author&gt;Haque&lt;/Author&gt;&lt;Year&gt;2020&lt;/Year&gt;&lt;RecNum&gt;26&lt;/RecNum&gt;&lt;DisplayText&gt;(23)&lt;/DisplayText&gt;&lt;record&gt;&lt;rec-number&gt;26&lt;/rec-number&gt;&lt;foreign-keys&gt;&lt;key app="EN" db-id="pzx5s5aa42edt3evpf6xtsa6e9rw0wzevav2" timestamp="1630348054"&gt;26&lt;/key&gt;&lt;/foreign-keys&gt;&lt;ref-type name="Journal Article"&gt;17&lt;/ref-type&gt;&lt;contributors&gt;&lt;authors&gt;&lt;author&gt;Haque, Tasnima&lt;/author&gt;&lt;author&gt;Hossain, Khondoker Moazzem&lt;/author&gt;&lt;author&gt;Bhuiyan, Md Monzur Rahman&lt;/author&gt;&lt;author&gt;Ananna, Sadia Afreen&lt;/author&gt;&lt;author&gt;Chowdhury, Shafquat Haider&lt;/author&gt;&lt;author&gt;Islam, Mohammad Rafiqul&lt;/author&gt;&lt;author&gt;Ahmed, Asif&lt;/author&gt;&lt;author&gt;Rahman, Mohammad Mahmudur&lt;/author&gt;&lt;/authors&gt;&lt;/contributors&gt;&lt;titles&gt;&lt;title&gt;Knowledge, attitude and practices (KAP) towards COVID-19 and assessment of risks of infection by SARS-CoV-2 among the Bangladeshi population: an online cross sectional survey&lt;/title&gt;&lt;/titles&gt;&lt;dates&gt;&lt;year&gt;2020&lt;/year&gt;&lt;/dates&gt;&lt;urls&gt;&lt;/urls&gt;&lt;/record&gt;&lt;/Cite&gt;&lt;/EndNote&gt;</w:instrText>
      </w:r>
      <w:r w:rsidR="005307EF">
        <w:rPr>
          <w:rFonts w:ascii="Times New Roman" w:hAnsi="Times New Roman" w:cs="Times New Roman"/>
          <w:sz w:val="24"/>
          <w:szCs w:val="24"/>
        </w:rPr>
        <w:fldChar w:fldCharType="separate"/>
      </w:r>
      <w:r w:rsidR="00466506">
        <w:rPr>
          <w:rFonts w:ascii="Times New Roman" w:hAnsi="Times New Roman" w:cs="Times New Roman"/>
          <w:noProof/>
          <w:sz w:val="24"/>
          <w:szCs w:val="24"/>
        </w:rPr>
        <w:t>(23)</w:t>
      </w:r>
      <w:r w:rsidR="005307EF">
        <w:rPr>
          <w:rFonts w:ascii="Times New Roman" w:hAnsi="Times New Roman" w:cs="Times New Roman"/>
          <w:sz w:val="24"/>
          <w:szCs w:val="24"/>
        </w:rPr>
        <w:fldChar w:fldCharType="end"/>
      </w:r>
      <w:r w:rsidR="003C04D4" w:rsidRPr="00C15C19">
        <w:rPr>
          <w:rFonts w:ascii="Times New Roman" w:hAnsi="Times New Roman" w:cs="Times New Roman"/>
          <w:sz w:val="24"/>
          <w:szCs w:val="24"/>
        </w:rPr>
        <w:t xml:space="preserve">. </w:t>
      </w:r>
    </w:p>
    <w:p w14:paraId="3956F3E2" w14:textId="5C5B6C04" w:rsidR="005307EF" w:rsidRPr="005307EF" w:rsidRDefault="000964E9" w:rsidP="00466506">
      <w:pPr>
        <w:spacing w:line="360" w:lineRule="auto"/>
        <w:jc w:val="both"/>
        <w:rPr>
          <w:rFonts w:ascii="Times New Roman" w:hAnsi="Times New Roman" w:cs="Times New Roman"/>
          <w:sz w:val="24"/>
          <w:szCs w:val="24"/>
        </w:rPr>
      </w:pPr>
      <w:r w:rsidRPr="005307EF">
        <w:rPr>
          <w:rFonts w:ascii="Times New Roman" w:hAnsi="Times New Roman" w:cs="Times New Roman"/>
          <w:sz w:val="24"/>
          <w:szCs w:val="24"/>
        </w:rPr>
        <w:t>Study done in low-resource African setting to assess pregnant women’s knowledge and practice of preventive measures against COVID-19</w:t>
      </w:r>
      <w:r w:rsidR="005307EF">
        <w:rPr>
          <w:rFonts w:ascii="Times New Roman" w:hAnsi="Times New Roman" w:cs="Times New Roman"/>
          <w:sz w:val="24"/>
          <w:szCs w:val="24"/>
        </w:rPr>
        <w:t>,</w:t>
      </w:r>
      <w:r w:rsidRPr="005307EF">
        <w:rPr>
          <w:rFonts w:ascii="Times New Roman" w:hAnsi="Times New Roman" w:cs="Times New Roman"/>
          <w:sz w:val="24"/>
          <w:szCs w:val="24"/>
        </w:rPr>
        <w:t xml:space="preserve"> only 60.9% had adequate knowledge of preventive measures of COVID-19</w:t>
      </w:r>
      <w:bookmarkStart w:id="13" w:name="_Toc46630681"/>
      <w:r w:rsidR="005307EF" w:rsidRPr="005307EF">
        <w:rPr>
          <w:rFonts w:ascii="Times New Roman" w:hAnsi="Times New Roman" w:cs="Times New Roman"/>
          <w:sz w:val="24"/>
          <w:szCs w:val="24"/>
        </w:rPr>
        <w:t xml:space="preserve"> and factors associated with inadequate knowledge of preventive measures </w:t>
      </w:r>
      <w:r w:rsidR="005307EF" w:rsidRPr="005307EF">
        <w:rPr>
          <w:rFonts w:ascii="Times New Roman" w:hAnsi="Times New Roman" w:cs="Times New Roman"/>
          <w:sz w:val="24"/>
          <w:szCs w:val="24"/>
        </w:rPr>
        <w:lastRenderedPageBreak/>
        <w:t>were age older than 40 years (AOR 0.19; 95% CI, 0.23–0.65, P&lt;0.001), parity of 5 or more (AOR 0.24; 95% CI, 0.21–0.87, P=0.002); no formal education (AOR 6.30; 95% CI, 2.55–6.91, P=0.004) and rural residence (AOR 9.11; 95% CI, 5.67–20.01, P&lt;0.001)</w:t>
      </w:r>
      <w:r w:rsidR="005307EF">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&lt;EndNote&gt;&lt;Cite&gt;&lt;Author&gt;Nwafor&lt;/Author&gt;&lt;Year&gt;2020&lt;/Year&gt;&lt;RecNum&gt;27&lt;/RecNum&gt;&lt;DisplayText&gt;(24)&lt;/DisplayText&gt;&lt;record&gt;&lt;rec-number&gt;27&lt;/rec-number&gt;&lt;foreign-keys&gt;&lt;key app="EN" db-id="pzx5s5aa42edt3evpf6xtsa6e9rw0wzevav2" timestamp="1630348427"&gt;27&lt;/key&gt;&lt;/foreign-keys&gt;&lt;ref-type name="Journal Article"&gt;17&lt;/ref-type&gt;&lt;contributors&gt;&lt;authors&gt;&lt;author&gt;Nwafor, Johnbosco I&lt;/author&gt;&lt;author&gt;Aniukwu, Joseph K&lt;/author&gt;&lt;author&gt;Anozie, Bonaventure O&lt;/author&gt;&lt;author&gt;Ikeotuonye, Arinze C&lt;/author&gt;&lt;author&gt;Okedo-Alex, Ijeoma N&lt;/author&gt;&lt;/authors&gt;&lt;/contributors&gt;&lt;titles&gt;&lt;title&gt;Pregnant women’s knowledge and practice of preventive measures against COVID-19 in a low-resource African setting&lt;/title&gt;&lt;secondary-title&gt;Int J Gynaecol Obstet&lt;/secondary-title&gt;&lt;/titles&gt;&lt;periodical&gt;&lt;full-title&gt;Int J Gynaecol Obstet&lt;/full-title&gt;&lt;/periodical&gt;&lt;pages&gt;121-123&lt;/pages&gt;&lt;volume&gt;150&lt;/volume&gt;&lt;number&gt;1&lt;/number&gt;&lt;dates&gt;&lt;year&gt;2020&lt;/year&gt;&lt;/dates&gt;&lt;urls&gt;&lt;/urls&gt;&lt;/record&gt;&lt;/Cite&gt;&lt;/EndNote&gt;</w:instrText>
      </w:r>
      <w:r w:rsidR="005307EF">
        <w:rPr>
          <w:rFonts w:ascii="Times New Roman" w:hAnsi="Times New Roman" w:cs="Times New Roman"/>
          <w:sz w:val="24"/>
          <w:szCs w:val="24"/>
        </w:rPr>
        <w:fldChar w:fldCharType="separate"/>
      </w:r>
      <w:r w:rsidR="00466506">
        <w:rPr>
          <w:rFonts w:ascii="Times New Roman" w:hAnsi="Times New Roman" w:cs="Times New Roman"/>
          <w:noProof/>
          <w:sz w:val="24"/>
          <w:szCs w:val="24"/>
        </w:rPr>
        <w:t>(24)</w:t>
      </w:r>
      <w:r w:rsidR="005307EF">
        <w:rPr>
          <w:rFonts w:ascii="Times New Roman" w:hAnsi="Times New Roman" w:cs="Times New Roman"/>
          <w:sz w:val="24"/>
          <w:szCs w:val="24"/>
        </w:rPr>
        <w:fldChar w:fldCharType="end"/>
      </w:r>
    </w:p>
    <w:p w14:paraId="5C65B2BD" w14:textId="5C30BB54" w:rsidR="000964E9" w:rsidRPr="00A254ED" w:rsidRDefault="00A254ED" w:rsidP="00A254ED">
      <w:pPr>
        <w:pStyle w:val="Heading2"/>
        <w:spacing w:line="360" w:lineRule="auto"/>
        <w:rPr>
          <w:rFonts w:ascii="Times New Roman" w:hAnsi="Times New Roman" w:cs="Times New Roman"/>
          <w:b/>
          <w:bCs/>
          <w:sz w:val="24"/>
          <w:szCs w:val="24"/>
        </w:rPr>
      </w:pPr>
      <w:bookmarkStart w:id="14" w:name="_Toc81222891"/>
      <w:r w:rsidRPr="00A254ED">
        <w:rPr>
          <w:rFonts w:ascii="Times New Roman" w:hAnsi="Times New Roman" w:cs="Times New Roman"/>
          <w:b/>
          <w:bCs/>
          <w:sz w:val="24"/>
          <w:szCs w:val="24"/>
        </w:rPr>
        <w:t xml:space="preserve">2.2 </w:t>
      </w:r>
      <w:r w:rsidR="000964E9" w:rsidRPr="00A254ED">
        <w:rPr>
          <w:rFonts w:ascii="Times New Roman" w:hAnsi="Times New Roman" w:cs="Times New Roman"/>
          <w:b/>
          <w:bCs/>
          <w:sz w:val="24"/>
          <w:szCs w:val="24"/>
        </w:rPr>
        <w:t xml:space="preserve">Attitude </w:t>
      </w:r>
      <w:r w:rsidRPr="00A254ED">
        <w:rPr>
          <w:rFonts w:ascii="Times New Roman" w:hAnsi="Times New Roman" w:cs="Times New Roman"/>
          <w:b/>
          <w:bCs/>
          <w:sz w:val="24"/>
          <w:szCs w:val="24"/>
        </w:rPr>
        <w:t>T</w:t>
      </w:r>
      <w:r w:rsidR="000964E9" w:rsidRPr="00A254ED">
        <w:rPr>
          <w:rFonts w:ascii="Times New Roman" w:hAnsi="Times New Roman" w:cs="Times New Roman"/>
          <w:b/>
          <w:bCs/>
          <w:sz w:val="24"/>
          <w:szCs w:val="24"/>
        </w:rPr>
        <w:t>owards COVID-19</w:t>
      </w:r>
      <w:bookmarkEnd w:id="13"/>
      <w:r w:rsidR="00813D8E" w:rsidRPr="00A254ED">
        <w:rPr>
          <w:rFonts w:ascii="Times New Roman" w:hAnsi="Times New Roman" w:cs="Times New Roman"/>
          <w:b/>
          <w:bCs/>
          <w:sz w:val="24"/>
          <w:szCs w:val="24"/>
        </w:rPr>
        <w:t xml:space="preserve"> and </w:t>
      </w:r>
      <w:r w:rsidRPr="00A254ED">
        <w:rPr>
          <w:rFonts w:ascii="Times New Roman" w:hAnsi="Times New Roman" w:cs="Times New Roman"/>
          <w:b/>
          <w:bCs/>
          <w:sz w:val="24"/>
          <w:szCs w:val="24"/>
        </w:rPr>
        <w:t>A</w:t>
      </w:r>
      <w:r w:rsidR="00813D8E" w:rsidRPr="00A254ED">
        <w:rPr>
          <w:rFonts w:ascii="Times New Roman" w:hAnsi="Times New Roman" w:cs="Times New Roman"/>
          <w:b/>
          <w:bCs/>
          <w:sz w:val="24"/>
          <w:szCs w:val="24"/>
        </w:rPr>
        <w:t xml:space="preserve">ssociated </w:t>
      </w:r>
      <w:r w:rsidRPr="00A254ED">
        <w:rPr>
          <w:rFonts w:ascii="Times New Roman" w:hAnsi="Times New Roman" w:cs="Times New Roman"/>
          <w:b/>
          <w:bCs/>
          <w:sz w:val="24"/>
          <w:szCs w:val="24"/>
        </w:rPr>
        <w:t>F</w:t>
      </w:r>
      <w:r w:rsidR="00813D8E" w:rsidRPr="00A254ED">
        <w:rPr>
          <w:rFonts w:ascii="Times New Roman" w:hAnsi="Times New Roman" w:cs="Times New Roman"/>
          <w:b/>
          <w:bCs/>
          <w:sz w:val="24"/>
          <w:szCs w:val="24"/>
        </w:rPr>
        <w:t>actors</w:t>
      </w:r>
      <w:bookmarkEnd w:id="14"/>
    </w:p>
    <w:p w14:paraId="33AF991D" w14:textId="76D04470" w:rsidR="00B17590" w:rsidRPr="00B17590" w:rsidRDefault="002C7A2A" w:rsidP="00A254ED">
      <w:pPr>
        <w:spacing w:line="360" w:lineRule="auto"/>
        <w:jc w:val="both"/>
        <w:rPr>
          <w:rFonts w:ascii="Times New Roman" w:hAnsi="Times New Roman" w:cs="Times New Roman"/>
          <w:color w:val="000000"/>
          <w:sz w:val="24"/>
          <w:szCs w:val="24"/>
          <w:shd w:val="clear" w:color="auto" w:fill="FFFFFF"/>
        </w:rPr>
      </w:pPr>
      <w:r w:rsidRPr="00B17590">
        <w:rPr>
          <w:rFonts w:ascii="Times New Roman" w:hAnsi="Times New Roman" w:cs="Times New Roman"/>
          <w:sz w:val="24"/>
          <w:szCs w:val="24"/>
        </w:rPr>
        <w:t xml:space="preserve">In an online cross-sectional study done to assess knowledge, attitudes, and practices towards COVID-19 among Chinese residents during the rapid rise period of the COVID-19 </w:t>
      </w:r>
      <w:r w:rsidR="00B17590" w:rsidRPr="00B17590">
        <w:rPr>
          <w:rFonts w:ascii="Times New Roman" w:hAnsi="Times New Roman" w:cs="Times New Roman"/>
          <w:sz w:val="24"/>
          <w:szCs w:val="24"/>
        </w:rPr>
        <w:t>outbreak</w:t>
      </w:r>
      <w:r w:rsidR="00FA2FA1">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&lt;EndNote&gt;&lt;Cite&gt;&lt;Author&gt;Zhong&lt;/Author&gt;&lt;Year&gt;2020&lt;/Year&gt;&lt;RecNum&gt;17&lt;/RecNum&gt;&lt;DisplayText&gt;(16)&lt;/DisplayText&gt;&lt;record&gt;&lt;rec-number&gt;17&lt;/rec-number&gt;&lt;foreign-keys&gt;&lt;key app="EN" db-id="pzx5s5aa42edt3evpf6xtsa6e9rw0wzevav2" timestamp="1630248754"&gt;17&lt;/key&gt;&lt;/foreign-keys&gt;&lt;ref-type name="Journal Article"&gt;17&lt;/ref-type&gt;&lt;contributors&gt;&lt;authors&gt;&lt;author&gt;Zhong, Bao-Liang&lt;/author&gt;&lt;author&gt;Luo, Wei&lt;/author&gt;&lt;author&gt;Li, Hai-Mei&lt;/author&gt;&lt;author&gt;Zhang, Qian-Qian&lt;/author&gt;&lt;author&gt;Liu, Xiao-Ge&lt;/author&gt;&lt;author&gt;Li, Wen-Tian&lt;/author&gt;&lt;author&gt;Li, Yi&lt;/author&gt;&lt;/authors&gt;&lt;/contributors&gt;&lt;titles&gt;&lt;title&gt;Knowledge, attitudes, and practices towards COVID-19 among Chinese residents during the rapid rise period of the COVID-19 outbreak: a quick online cross-sectional survey&lt;/title&gt;&lt;secondary-title&gt;International journal of biological sciences&lt;/secondary-title&gt;&lt;/titles&gt;&lt;periodical&gt;&lt;full-title&gt;International journal of biological sciences&lt;/full-title&gt;&lt;/periodical&gt;&lt;pages&gt;1745&lt;/pages&gt;&lt;volume&gt;16&lt;/volume&gt;&lt;number&gt;10&lt;/number&gt;&lt;dates&gt;&lt;year&gt;2020&lt;/year&gt;&lt;/dates&gt;&lt;urls&gt;&lt;/urls&gt;&lt;/record&gt;&lt;/Cite&gt;&lt;/EndNote&gt;</w:instrText>
      </w:r>
      <w:r w:rsidR="00FA2FA1">
        <w:rPr>
          <w:rFonts w:ascii="Times New Roman" w:hAnsi="Times New Roman" w:cs="Times New Roman"/>
          <w:sz w:val="24"/>
          <w:szCs w:val="24"/>
        </w:rPr>
        <w:fldChar w:fldCharType="separate"/>
      </w:r>
      <w:r w:rsidR="00466506">
        <w:rPr>
          <w:rFonts w:ascii="Times New Roman" w:hAnsi="Times New Roman" w:cs="Times New Roman"/>
          <w:noProof/>
          <w:sz w:val="24"/>
          <w:szCs w:val="24"/>
        </w:rPr>
        <w:t>(16)</w:t>
      </w:r>
      <w:r w:rsidR="00FA2FA1">
        <w:rPr>
          <w:rFonts w:ascii="Times New Roman" w:hAnsi="Times New Roman" w:cs="Times New Roman"/>
          <w:sz w:val="24"/>
          <w:szCs w:val="24"/>
        </w:rPr>
        <w:fldChar w:fldCharType="end"/>
      </w:r>
      <w:r w:rsidR="00B17590" w:rsidRPr="00B17590">
        <w:rPr>
          <w:rFonts w:ascii="Times New Roman" w:hAnsi="Times New Roman" w:cs="Times New Roman"/>
          <w:color w:val="000000"/>
          <w:sz w:val="24"/>
          <w:szCs w:val="24"/>
          <w:shd w:val="clear" w:color="auto" w:fill="FFFFFF"/>
        </w:rPr>
        <w:t>; the</w:t>
      </w:r>
      <w:r w:rsidRPr="00B17590">
        <w:rPr>
          <w:rFonts w:ascii="Times New Roman" w:hAnsi="Times New Roman" w:cs="Times New Roman"/>
          <w:color w:val="000000"/>
          <w:sz w:val="24"/>
          <w:szCs w:val="24"/>
          <w:shd w:val="clear" w:color="auto" w:fill="FFFFFF"/>
        </w:rPr>
        <w:t xml:space="preserve"> majority of the respondents agreed that COVID-19 will finally be successfully controlled (90.8%)</w:t>
      </w:r>
      <w:r w:rsidR="00B17590" w:rsidRPr="00B17590">
        <w:rPr>
          <w:rFonts w:ascii="Times New Roman" w:hAnsi="Times New Roman" w:cs="Times New Roman"/>
          <w:color w:val="000000"/>
          <w:sz w:val="24"/>
          <w:szCs w:val="24"/>
          <w:shd w:val="clear" w:color="auto" w:fill="FFFFFF"/>
        </w:rPr>
        <w:t xml:space="preserve"> and </w:t>
      </w:r>
      <w:r w:rsidRPr="00B17590">
        <w:rPr>
          <w:rFonts w:ascii="Times New Roman" w:hAnsi="Times New Roman" w:cs="Times New Roman"/>
          <w:color w:val="000000"/>
          <w:sz w:val="24"/>
          <w:szCs w:val="24"/>
          <w:shd w:val="clear" w:color="auto" w:fill="FFFFFF"/>
        </w:rPr>
        <w:t>attitude towards the final success in controlling COVID-19 significantly differed across genders, education levels, occupation categories, and residence places (P&lt;0.05). In additions, respondents reporting “disagree” and “I don't know” had significantly lower knowledge scores than those reporting “agree” (P&lt;0.001)</w:t>
      </w:r>
      <w:r w:rsidR="00B17590">
        <w:rPr>
          <w:rFonts w:ascii="Times New Roman" w:hAnsi="Times New Roman" w:cs="Times New Roman"/>
          <w:color w:val="000000"/>
          <w:sz w:val="24"/>
          <w:szCs w:val="24"/>
          <w:shd w:val="clear" w:color="auto" w:fill="FFFFFF"/>
        </w:rPr>
        <w:fldChar w:fldCharType="begin"/>
      </w:r>
      <w:r w:rsidR="00466506">
        <w:rPr>
          <w:rFonts w:ascii="Times New Roman" w:hAnsi="Times New Roman" w:cs="Times New Roman"/>
          <w:color w:val="000000"/>
          <w:sz w:val="24"/>
          <w:szCs w:val="24"/>
          <w:shd w:val="clear" w:color="auto" w:fill="FFFFFF"/>
        </w:rPr>
        <w:instrText xml:space="preserve"> ADDIN EN.CITE &lt;EndNote&gt;&lt;Cite&gt;&lt;Author&gt;Zhong&lt;/Author&gt;&lt;Year&gt;2020&lt;/Year&gt;&lt;RecNum&gt;17&lt;/RecNum&gt;&lt;DisplayText&gt;(16)&lt;/DisplayText&gt;&lt;record&gt;&lt;rec-number&gt;17&lt;/rec-number&gt;&lt;foreign-keys&gt;&lt;key app="EN" db-id="pzx5s5aa42edt3evpf6xtsa6e9rw0wzevav2" timestamp="1630248754"&gt;17&lt;/key&gt;&lt;/foreign-keys&gt;&lt;ref-type name="Journal Article"&gt;17&lt;/ref-type&gt;&lt;contributors&gt;&lt;authors&gt;&lt;author&gt;Zhong, Bao-Liang&lt;/author&gt;&lt;author&gt;Luo, Wei&lt;/author&gt;&lt;author&gt;Li, Hai-Mei&lt;/author&gt;&lt;author&gt;Zhang, Qian-Qian&lt;/author&gt;&lt;author&gt;Liu, Xiao-Ge&lt;/author&gt;&lt;author&gt;Li, Wen-Tian&lt;/author&gt;&lt;author&gt;Li, Yi&lt;/author&gt;&lt;/authors&gt;&lt;/contributors&gt;&lt;titles&gt;&lt;title&gt;Knowledge, attitudes, and practices towards COVID-19 among Chinese residents during the rapid rise period of the COVID-19 outbreak: a quick online cross-sectional survey&lt;/title&gt;&lt;secondary-title&gt;International journal of biological sciences&lt;/secondary-title&gt;&lt;/titles&gt;&lt;periodical&gt;&lt;full-title&gt;International journal of biological sciences&lt;/full-title&gt;&lt;/periodical&gt;&lt;pages&gt;1745&lt;/pages&gt;&lt;volume&gt;16&lt;/volume&gt;&lt;number&gt;10&lt;/number&gt;&lt;dates&gt;&lt;year&gt;2020&lt;/year&gt;&lt;/dates&gt;&lt;urls&gt;&lt;/urls&gt;&lt;/record&gt;&lt;/Cite&gt;&lt;/EndNote&gt;</w:instrText>
      </w:r>
      <w:r w:rsidR="00B17590">
        <w:rPr>
          <w:rFonts w:ascii="Times New Roman" w:hAnsi="Times New Roman" w:cs="Times New Roman"/>
          <w:color w:val="000000"/>
          <w:sz w:val="24"/>
          <w:szCs w:val="24"/>
          <w:shd w:val="clear" w:color="auto" w:fill="FFFFFF"/>
        </w:rPr>
        <w:fldChar w:fldCharType="separate"/>
      </w:r>
      <w:r w:rsidR="00466506">
        <w:rPr>
          <w:rFonts w:ascii="Times New Roman" w:hAnsi="Times New Roman" w:cs="Times New Roman"/>
          <w:noProof/>
          <w:color w:val="000000"/>
          <w:sz w:val="24"/>
          <w:szCs w:val="24"/>
          <w:shd w:val="clear" w:color="auto" w:fill="FFFFFF"/>
        </w:rPr>
        <w:t>(16)</w:t>
      </w:r>
      <w:r w:rsidR="00B17590">
        <w:rPr>
          <w:rFonts w:ascii="Times New Roman" w:hAnsi="Times New Roman" w:cs="Times New Roman"/>
          <w:color w:val="000000"/>
          <w:sz w:val="24"/>
          <w:szCs w:val="24"/>
          <w:shd w:val="clear" w:color="auto" w:fill="FFFFFF"/>
        </w:rPr>
        <w:fldChar w:fldCharType="end"/>
      </w:r>
      <w:r w:rsidR="00B17590" w:rsidRPr="00B17590">
        <w:rPr>
          <w:rFonts w:ascii="Times New Roman" w:hAnsi="Times New Roman" w:cs="Times New Roman"/>
          <w:color w:val="000000"/>
          <w:sz w:val="24"/>
          <w:szCs w:val="24"/>
          <w:shd w:val="clear" w:color="auto" w:fill="FFFFFF"/>
        </w:rPr>
        <w:t xml:space="preserve">. </w:t>
      </w:r>
    </w:p>
    <w:p w14:paraId="793F0DA2" w14:textId="355BDC15" w:rsidR="000964E9" w:rsidRPr="002C7A2A" w:rsidRDefault="000964E9" w:rsidP="00A254ED">
      <w:pPr>
        <w:spacing w:line="360" w:lineRule="auto"/>
        <w:jc w:val="both"/>
        <w:rPr>
          <w:rFonts w:ascii="Times New Roman" w:hAnsi="Times New Roman" w:cs="Times New Roman"/>
          <w:sz w:val="24"/>
          <w:szCs w:val="24"/>
        </w:rPr>
      </w:pPr>
      <w:r w:rsidRPr="002C7A2A">
        <w:rPr>
          <w:rFonts w:ascii="Times New Roman" w:hAnsi="Times New Roman" w:cs="Times New Roman"/>
          <w:sz w:val="24"/>
          <w:szCs w:val="24"/>
        </w:rPr>
        <w:t>In another cross</w:t>
      </w:r>
      <w:r w:rsidR="002C7A2A">
        <w:rPr>
          <w:rFonts w:ascii="Times New Roman" w:hAnsi="Times New Roman" w:cs="Times New Roman"/>
          <w:sz w:val="24"/>
          <w:szCs w:val="24"/>
        </w:rPr>
        <w:t>-</w:t>
      </w:r>
      <w:r w:rsidRPr="002C7A2A">
        <w:rPr>
          <w:rFonts w:ascii="Times New Roman" w:hAnsi="Times New Roman" w:cs="Times New Roman"/>
          <w:sz w:val="24"/>
          <w:szCs w:val="24"/>
        </w:rPr>
        <w:t xml:space="preserve">sectional study done </w:t>
      </w:r>
      <w:r w:rsidR="00813D8E" w:rsidRPr="002C7A2A">
        <w:rPr>
          <w:rFonts w:ascii="Times New Roman" w:hAnsi="Times New Roman" w:cs="Times New Roman"/>
          <w:sz w:val="24"/>
          <w:szCs w:val="24"/>
        </w:rPr>
        <w:t>in North-Central Nigeria to assess</w:t>
      </w:r>
      <w:r w:rsidRPr="002C7A2A">
        <w:rPr>
          <w:rFonts w:ascii="Times New Roman" w:hAnsi="Times New Roman" w:cs="Times New Roman"/>
          <w:sz w:val="24"/>
          <w:szCs w:val="24"/>
        </w:rPr>
        <w:t xml:space="preserve"> </w:t>
      </w:r>
      <w:r w:rsidR="00813D8E" w:rsidRPr="002C7A2A">
        <w:rPr>
          <w:rFonts w:ascii="Times New Roman" w:hAnsi="Times New Roman" w:cs="Times New Roman"/>
          <w:sz w:val="24"/>
          <w:szCs w:val="24"/>
        </w:rPr>
        <w:t>knowledge, attitudes and practices towards COVID-19</w:t>
      </w:r>
      <w:r w:rsidR="002C7A2A">
        <w:rPr>
          <w:rFonts w:ascii="Times New Roman" w:hAnsi="Times New Roman" w:cs="Times New Roman"/>
          <w:sz w:val="24"/>
          <w:szCs w:val="24"/>
        </w:rPr>
        <w:t xml:space="preserve"> </w:t>
      </w:r>
      <w:r w:rsidRPr="002C7A2A">
        <w:rPr>
          <w:rFonts w:ascii="Times New Roman" w:hAnsi="Times New Roman" w:cs="Times New Roman"/>
          <w:sz w:val="24"/>
          <w:szCs w:val="24"/>
        </w:rPr>
        <w:t xml:space="preserve">revealed that; </w:t>
      </w:r>
      <w:bookmarkStart w:id="15" w:name="_Toc46630682"/>
      <w:r w:rsidR="00813D8E" w:rsidRPr="002C7A2A">
        <w:rPr>
          <w:rFonts w:ascii="Times New Roman" w:hAnsi="Times New Roman" w:cs="Times New Roman"/>
          <w:color w:val="333333"/>
          <w:sz w:val="24"/>
          <w:szCs w:val="24"/>
          <w:shd w:val="clear" w:color="auto" w:fill="FCFCFC"/>
        </w:rPr>
        <w:t>79.5%</w:t>
      </w:r>
      <w:r w:rsidR="002C7A2A" w:rsidRPr="002C7A2A">
        <w:rPr>
          <w:rFonts w:ascii="Times New Roman" w:hAnsi="Times New Roman" w:cs="Times New Roman"/>
          <w:color w:val="333333"/>
          <w:sz w:val="24"/>
          <w:szCs w:val="24"/>
          <w:shd w:val="clear" w:color="auto" w:fill="FCFCFC"/>
        </w:rPr>
        <w:t xml:space="preserve"> of the participants </w:t>
      </w:r>
      <w:r w:rsidR="00813D8E" w:rsidRPr="002C7A2A">
        <w:rPr>
          <w:rFonts w:ascii="Times New Roman" w:hAnsi="Times New Roman" w:cs="Times New Roman"/>
          <w:color w:val="333333"/>
          <w:sz w:val="24"/>
          <w:szCs w:val="24"/>
          <w:shd w:val="clear" w:color="auto" w:fill="FCFCFC"/>
        </w:rPr>
        <w:t xml:space="preserve">had positive attitudes toward the adherence of government </w:t>
      </w:r>
      <w:r w:rsidR="002C7A2A" w:rsidRPr="002C7A2A">
        <w:rPr>
          <w:rFonts w:ascii="Times New Roman" w:hAnsi="Times New Roman" w:cs="Times New Roman"/>
          <w:color w:val="333333"/>
          <w:sz w:val="24"/>
          <w:szCs w:val="24"/>
          <w:shd w:val="clear" w:color="auto" w:fill="FCFCFC"/>
        </w:rPr>
        <w:t>infection prevention and control</w:t>
      </w:r>
      <w:r w:rsidR="00813D8E" w:rsidRPr="002C7A2A">
        <w:rPr>
          <w:rFonts w:ascii="Times New Roman" w:hAnsi="Times New Roman" w:cs="Times New Roman"/>
          <w:color w:val="333333"/>
          <w:sz w:val="24"/>
          <w:szCs w:val="24"/>
          <w:shd w:val="clear" w:color="auto" w:fill="FCFCFC"/>
        </w:rPr>
        <w:t xml:space="preserve"> measures with 92.7</w:t>
      </w:r>
      <w:r w:rsidR="002C7A2A" w:rsidRPr="002C7A2A">
        <w:rPr>
          <w:rFonts w:ascii="Times New Roman" w:hAnsi="Times New Roman" w:cs="Times New Roman"/>
          <w:color w:val="333333"/>
          <w:sz w:val="24"/>
          <w:szCs w:val="24"/>
          <w:shd w:val="clear" w:color="auto" w:fill="FCFCFC"/>
        </w:rPr>
        <w:t>%</w:t>
      </w:r>
      <w:r w:rsidR="00813D8E" w:rsidRPr="002C7A2A">
        <w:rPr>
          <w:rFonts w:ascii="Times New Roman" w:hAnsi="Times New Roman" w:cs="Times New Roman"/>
          <w:color w:val="333333"/>
          <w:sz w:val="24"/>
          <w:szCs w:val="24"/>
          <w:shd w:val="clear" w:color="auto" w:fill="FCFCFC"/>
        </w:rPr>
        <w:t>, 96.4</w:t>
      </w:r>
      <w:r w:rsidR="002C7A2A" w:rsidRPr="002C7A2A">
        <w:rPr>
          <w:rFonts w:ascii="Times New Roman" w:hAnsi="Times New Roman" w:cs="Times New Roman"/>
          <w:color w:val="333333"/>
          <w:sz w:val="24"/>
          <w:szCs w:val="24"/>
          <w:shd w:val="clear" w:color="auto" w:fill="FCFCFC"/>
        </w:rPr>
        <w:t xml:space="preserve">% </w:t>
      </w:r>
      <w:r w:rsidR="00813D8E" w:rsidRPr="002C7A2A">
        <w:rPr>
          <w:rFonts w:ascii="Times New Roman" w:hAnsi="Times New Roman" w:cs="Times New Roman"/>
          <w:color w:val="333333"/>
          <w:sz w:val="24"/>
          <w:szCs w:val="24"/>
          <w:shd w:val="clear" w:color="auto" w:fill="FCFCFC"/>
        </w:rPr>
        <w:t>and 82.3% practicing social distancing/self-isolation, improved personal hygiene and using face mask respectively. Pearson’s correlation showed significant relationship between knowledge of COVID-19 and attitude towards preventive measures (r = 0.177, p = 0.004, r = 0.137, p = 0.001)</w:t>
      </w:r>
      <w:r w:rsidR="002C7A2A">
        <w:rPr>
          <w:rFonts w:ascii="Times New Roman" w:hAnsi="Times New Roman" w:cs="Times New Roman"/>
          <w:color w:val="333333"/>
          <w:sz w:val="24"/>
          <w:szCs w:val="24"/>
          <w:shd w:val="clear" w:color="auto" w:fill="FCFCFC"/>
        </w:rPr>
        <w:fldChar w:fldCharType="begin"/>
      </w:r>
      <w:r w:rsidR="00466506">
        <w:rPr>
          <w:rFonts w:ascii="Times New Roman" w:hAnsi="Times New Roman" w:cs="Times New Roman"/>
          <w:color w:val="333333"/>
          <w:sz w:val="24"/>
          <w:szCs w:val="24"/>
          <w:shd w:val="clear" w:color="auto" w:fill="FCFCFC"/>
        </w:rPr>
        <w:instrText xml:space="preserve"> ADDIN EN.CITE &lt;EndNote&gt;&lt;Cite&gt;&lt;Author&gt;Reuben&lt;/Author&gt;&lt;Year&gt;2021&lt;/Year&gt;&lt;RecNum&gt;28&lt;/RecNum&gt;&lt;DisplayText&gt;(25)&lt;/DisplayText&gt;&lt;record&gt;&lt;rec-number&gt;28&lt;/rec-number&gt;&lt;foreign-keys&gt;&lt;key app="EN" db-id="pzx5s5aa42edt3evpf6xtsa6e9rw0wzevav2" timestamp="1630349319"&gt;28&lt;/key&gt;&lt;/foreign-keys&gt;&lt;ref-type name="Journal Article"&gt;17&lt;/ref-type&gt;&lt;contributors&gt;&lt;authors&gt;&lt;author&gt;Reuben, Rine Christopher&lt;/author&gt;&lt;author&gt;Danladi, Margaret MA&lt;/author&gt;&lt;author&gt;Saleh, Dauda Akwai&lt;/author&gt;&lt;author&gt;Ejembi, Patricia Ene&lt;/author&gt;&lt;/authors&gt;&lt;/contributors&gt;&lt;titles&gt;&lt;title&gt;Knowledge, attitudes and practices towards COVID-19: an epidemiological survey in North-Central Nigeria&lt;/title&gt;&lt;secondary-title&gt;Journal of community health&lt;/secondary-title&gt;&lt;/titles&gt;&lt;periodical&gt;&lt;full-title&gt;Journal of community health&lt;/full-title&gt;&lt;/periodical&gt;&lt;pages&gt;457-470&lt;/pages&gt;&lt;volume&gt;46&lt;/volume&gt;&lt;number&gt;3&lt;/number&gt;&lt;dates&gt;&lt;year&gt;2021&lt;/year&gt;&lt;/dates&gt;&lt;isbn&gt;1573-3610&lt;/isbn&gt;&lt;urls&gt;&lt;/urls&gt;&lt;/record&gt;&lt;/Cite&gt;&lt;/EndNote&gt;</w:instrText>
      </w:r>
      <w:r w:rsidR="002C7A2A">
        <w:rPr>
          <w:rFonts w:ascii="Times New Roman" w:hAnsi="Times New Roman" w:cs="Times New Roman"/>
          <w:color w:val="333333"/>
          <w:sz w:val="24"/>
          <w:szCs w:val="24"/>
          <w:shd w:val="clear" w:color="auto" w:fill="FCFCFC"/>
        </w:rPr>
        <w:fldChar w:fldCharType="separate"/>
      </w:r>
      <w:r w:rsidR="00466506">
        <w:rPr>
          <w:rFonts w:ascii="Times New Roman" w:hAnsi="Times New Roman" w:cs="Times New Roman"/>
          <w:noProof/>
          <w:color w:val="333333"/>
          <w:sz w:val="24"/>
          <w:szCs w:val="24"/>
          <w:shd w:val="clear" w:color="auto" w:fill="FCFCFC"/>
        </w:rPr>
        <w:t>(25)</w:t>
      </w:r>
      <w:r w:rsidR="002C7A2A">
        <w:rPr>
          <w:rFonts w:ascii="Times New Roman" w:hAnsi="Times New Roman" w:cs="Times New Roman"/>
          <w:color w:val="333333"/>
          <w:sz w:val="24"/>
          <w:szCs w:val="24"/>
          <w:shd w:val="clear" w:color="auto" w:fill="FCFCFC"/>
        </w:rPr>
        <w:fldChar w:fldCharType="end"/>
      </w:r>
    </w:p>
    <w:p w14:paraId="232E4D64" w14:textId="45BD1E50" w:rsidR="000964E9" w:rsidRPr="00A254ED" w:rsidRDefault="00A254ED" w:rsidP="00A254ED">
      <w:pPr>
        <w:pStyle w:val="Heading2"/>
        <w:spacing w:line="360" w:lineRule="auto"/>
        <w:rPr>
          <w:rFonts w:ascii="Times New Roman" w:hAnsi="Times New Roman" w:cs="Times New Roman"/>
          <w:b/>
          <w:bCs/>
          <w:sz w:val="24"/>
          <w:szCs w:val="24"/>
        </w:rPr>
      </w:pPr>
      <w:bookmarkStart w:id="16" w:name="_Toc81222892"/>
      <w:r w:rsidRPr="00A254ED">
        <w:rPr>
          <w:rFonts w:ascii="Times New Roman" w:hAnsi="Times New Roman" w:cs="Times New Roman"/>
          <w:b/>
          <w:bCs/>
          <w:sz w:val="24"/>
          <w:szCs w:val="24"/>
        </w:rPr>
        <w:t xml:space="preserve">2.3 </w:t>
      </w:r>
      <w:r w:rsidR="000964E9" w:rsidRPr="00A254ED">
        <w:rPr>
          <w:rFonts w:ascii="Times New Roman" w:hAnsi="Times New Roman" w:cs="Times New Roman"/>
          <w:b/>
          <w:bCs/>
          <w:sz w:val="24"/>
          <w:szCs w:val="24"/>
        </w:rPr>
        <w:t xml:space="preserve">Practices of </w:t>
      </w:r>
      <w:r>
        <w:rPr>
          <w:rFonts w:ascii="Times New Roman" w:hAnsi="Times New Roman" w:cs="Times New Roman"/>
          <w:b/>
          <w:bCs/>
          <w:sz w:val="24"/>
          <w:szCs w:val="24"/>
        </w:rPr>
        <w:t>P</w:t>
      </w:r>
      <w:r w:rsidR="000964E9" w:rsidRPr="00A254ED">
        <w:rPr>
          <w:rFonts w:ascii="Times New Roman" w:hAnsi="Times New Roman" w:cs="Times New Roman"/>
          <w:b/>
          <w:bCs/>
          <w:sz w:val="24"/>
          <w:szCs w:val="24"/>
        </w:rPr>
        <w:t xml:space="preserve">reventive </w:t>
      </w:r>
      <w:r>
        <w:rPr>
          <w:rFonts w:ascii="Times New Roman" w:hAnsi="Times New Roman" w:cs="Times New Roman"/>
          <w:b/>
          <w:bCs/>
          <w:sz w:val="24"/>
          <w:szCs w:val="24"/>
        </w:rPr>
        <w:t>M</w:t>
      </w:r>
      <w:r w:rsidR="000964E9" w:rsidRPr="00A254ED">
        <w:rPr>
          <w:rFonts w:ascii="Times New Roman" w:hAnsi="Times New Roman" w:cs="Times New Roman"/>
          <w:b/>
          <w:bCs/>
          <w:sz w:val="24"/>
          <w:szCs w:val="24"/>
        </w:rPr>
        <w:t xml:space="preserve">easures </w:t>
      </w:r>
      <w:r>
        <w:rPr>
          <w:rFonts w:ascii="Times New Roman" w:hAnsi="Times New Roman" w:cs="Times New Roman"/>
          <w:b/>
          <w:bCs/>
          <w:sz w:val="24"/>
          <w:szCs w:val="24"/>
        </w:rPr>
        <w:t>A</w:t>
      </w:r>
      <w:r w:rsidR="000964E9" w:rsidRPr="00A254ED">
        <w:rPr>
          <w:rFonts w:ascii="Times New Roman" w:hAnsi="Times New Roman" w:cs="Times New Roman"/>
          <w:b/>
          <w:bCs/>
          <w:sz w:val="24"/>
          <w:szCs w:val="24"/>
        </w:rPr>
        <w:t>gainst COVID-19</w:t>
      </w:r>
      <w:bookmarkEnd w:id="15"/>
      <w:r w:rsidR="007C4A8A" w:rsidRPr="00A254ED">
        <w:rPr>
          <w:rFonts w:ascii="Times New Roman" w:hAnsi="Times New Roman" w:cs="Times New Roman"/>
          <w:b/>
          <w:bCs/>
          <w:sz w:val="24"/>
          <w:szCs w:val="24"/>
        </w:rPr>
        <w:t xml:space="preserve"> and </w:t>
      </w:r>
      <w:r>
        <w:rPr>
          <w:rFonts w:ascii="Times New Roman" w:hAnsi="Times New Roman" w:cs="Times New Roman"/>
          <w:b/>
          <w:bCs/>
          <w:sz w:val="24"/>
          <w:szCs w:val="24"/>
        </w:rPr>
        <w:t>A</w:t>
      </w:r>
      <w:r w:rsidR="007C4A8A" w:rsidRPr="00A254ED">
        <w:rPr>
          <w:rFonts w:ascii="Times New Roman" w:hAnsi="Times New Roman" w:cs="Times New Roman"/>
          <w:b/>
          <w:bCs/>
          <w:sz w:val="24"/>
          <w:szCs w:val="24"/>
        </w:rPr>
        <w:t xml:space="preserve">ssociated </w:t>
      </w:r>
      <w:r>
        <w:rPr>
          <w:rFonts w:ascii="Times New Roman" w:hAnsi="Times New Roman" w:cs="Times New Roman"/>
          <w:b/>
          <w:bCs/>
          <w:sz w:val="24"/>
          <w:szCs w:val="24"/>
        </w:rPr>
        <w:t>F</w:t>
      </w:r>
      <w:r w:rsidR="007C4A8A" w:rsidRPr="00A254ED">
        <w:rPr>
          <w:rFonts w:ascii="Times New Roman" w:hAnsi="Times New Roman" w:cs="Times New Roman"/>
          <w:b/>
          <w:bCs/>
          <w:sz w:val="24"/>
          <w:szCs w:val="24"/>
        </w:rPr>
        <w:t>actors</w:t>
      </w:r>
      <w:bookmarkEnd w:id="16"/>
    </w:p>
    <w:p w14:paraId="76ABD485" w14:textId="7D494FB6" w:rsidR="007A1AB8" w:rsidRPr="00E476F1" w:rsidRDefault="000964E9" w:rsidP="00A254ED">
      <w:pPr>
        <w:spacing w:line="360" w:lineRule="auto"/>
        <w:jc w:val="both"/>
        <w:rPr>
          <w:rFonts w:ascii="Times New Roman" w:hAnsi="Times New Roman" w:cs="Times New Roman"/>
          <w:sz w:val="24"/>
          <w:szCs w:val="24"/>
        </w:rPr>
      </w:pPr>
      <w:r w:rsidRPr="007A1AB8">
        <w:rPr>
          <w:rFonts w:ascii="Times New Roman" w:hAnsi="Times New Roman" w:cs="Times New Roman"/>
          <w:sz w:val="24"/>
          <w:szCs w:val="24"/>
        </w:rPr>
        <w:t>In an cross-sectional study done to assess knowledge, attitudes, and practices towards COVID-19 among Chinese residents during the rapid rise period of the COVID-19 outbreak</w:t>
      </w:r>
      <w:r w:rsidR="007A1AB8">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&lt;EndNote&gt;&lt;Cite&gt;&lt;Author&gt;Zhong&lt;/Author&gt;&lt;Year&gt;2020&lt;/Year&gt;&lt;RecNum&gt;17&lt;/RecNum&gt;&lt;DisplayText&gt;(16)&lt;/DisplayText&gt;&lt;record&gt;&lt;rec-number&gt;17&lt;/rec-number&gt;&lt;foreign-keys&gt;&lt;key app="EN" db-id="pzx5s5aa42edt3evpf6xtsa6e9rw0wzevav2" timestamp="1630248754"&gt;17&lt;/key&gt;&lt;/foreign-keys&gt;&lt;ref-type name="Journal Article"&gt;17&lt;/ref-type&gt;&lt;contributors&gt;&lt;authors&gt;&lt;author&gt;Zhong, Bao-Liang&lt;/author&gt;&lt;author&gt;Luo, Wei&lt;/author&gt;&lt;author&gt;Li, Hai-Mei&lt;/author&gt;&lt;author&gt;Zhang, Qian-Qian&lt;/author&gt;&lt;author&gt;Liu, Xiao-Ge&lt;/author&gt;&lt;author&gt;Li, Wen-Tian&lt;/author&gt;&lt;author&gt;Li, Yi&lt;/author&gt;&lt;/authors&gt;&lt;/contributors&gt;&lt;titles&gt;&lt;title&gt;Knowledge, attitudes, and practices towards COVID-19 among Chinese residents during the rapid rise period of the COVID-19 outbreak: a quick online cross-sectional survey&lt;/title&gt;&lt;secondary-title&gt;International journal of biological sciences&lt;/secondary-title&gt;&lt;/titles&gt;&lt;periodical&gt;&lt;full-title&gt;International journal of biological sciences&lt;/full-title&gt;&lt;/periodical&gt;&lt;pages&gt;1745&lt;/pages&gt;&lt;volume&gt;16&lt;/volume&gt;&lt;number&gt;10&lt;/number&gt;&lt;dates&gt;&lt;year&gt;2020&lt;/year&gt;&lt;/dates&gt;&lt;urls&gt;&lt;/urls&gt;&lt;/record&gt;&lt;/Cite&gt;&lt;/EndNote&gt;</w:instrText>
      </w:r>
      <w:r w:rsidR="007A1AB8">
        <w:rPr>
          <w:rFonts w:ascii="Times New Roman" w:hAnsi="Times New Roman" w:cs="Times New Roman"/>
          <w:sz w:val="24"/>
          <w:szCs w:val="24"/>
        </w:rPr>
        <w:fldChar w:fldCharType="separate"/>
      </w:r>
      <w:r w:rsidR="00466506">
        <w:rPr>
          <w:rFonts w:ascii="Times New Roman" w:hAnsi="Times New Roman" w:cs="Times New Roman"/>
          <w:noProof/>
          <w:sz w:val="24"/>
          <w:szCs w:val="24"/>
        </w:rPr>
        <w:t>(16)</w:t>
      </w:r>
      <w:r w:rsidR="007A1AB8">
        <w:rPr>
          <w:rFonts w:ascii="Times New Roman" w:hAnsi="Times New Roman" w:cs="Times New Roman"/>
          <w:sz w:val="24"/>
          <w:szCs w:val="24"/>
        </w:rPr>
        <w:fldChar w:fldCharType="end"/>
      </w:r>
      <w:r w:rsidR="007A1AB8">
        <w:rPr>
          <w:rFonts w:ascii="Times New Roman" w:hAnsi="Times New Roman" w:cs="Times New Roman"/>
          <w:sz w:val="24"/>
          <w:szCs w:val="24"/>
        </w:rPr>
        <w:t>;</w:t>
      </w:r>
      <w:r w:rsidR="007A1AB8">
        <w:rPr>
          <w:rFonts w:ascii="Times New Roman" w:hAnsi="Times New Roman" w:cs="Times New Roman"/>
          <w:color w:val="000000"/>
          <w:sz w:val="24"/>
          <w:szCs w:val="24"/>
          <w:shd w:val="clear" w:color="auto" w:fill="FFFFFF"/>
        </w:rPr>
        <w:t>t</w:t>
      </w:r>
      <w:r w:rsidR="001272D0" w:rsidRPr="007A1AB8">
        <w:rPr>
          <w:rFonts w:ascii="Times New Roman" w:hAnsi="Times New Roman" w:cs="Times New Roman"/>
          <w:color w:val="000000"/>
          <w:sz w:val="24"/>
          <w:szCs w:val="24"/>
          <w:shd w:val="clear" w:color="auto" w:fill="FFFFFF"/>
        </w:rPr>
        <w:t>he vast majority of the participants had not visited any crowded place (96.4%) and wore masks when going out (98.0%) in recent days</w:t>
      </w:r>
      <w:r w:rsidR="007A1AB8">
        <w:rPr>
          <w:rFonts w:ascii="Times New Roman" w:hAnsi="Times New Roman" w:cs="Times New Roman"/>
          <w:sz w:val="24"/>
          <w:szCs w:val="24"/>
        </w:rPr>
        <w:t xml:space="preserve"> and </w:t>
      </w:r>
      <w:r w:rsidR="007A1AB8" w:rsidRPr="007A1AB8">
        <w:rPr>
          <w:rFonts w:ascii="Times New Roman" w:hAnsi="Times New Roman" w:cs="Times New Roman"/>
          <w:color w:val="000000"/>
          <w:sz w:val="24"/>
          <w:szCs w:val="24"/>
          <w:shd w:val="clear" w:color="auto" w:fill="FFFFFF"/>
        </w:rPr>
        <w:t>rates of these two practices significantly differed across demographic groups (P&lt;0.05). Male gender (vs. female, OR: 1.37, P=0.019), occupation of “students” (vs. mental labor, OR: 1.54, P=0.007), COVID-19 knowledge score (OR: 0.90, P&lt;0.001)</w:t>
      </w:r>
      <w:r w:rsidR="007A1AB8">
        <w:rPr>
          <w:rFonts w:ascii="Times New Roman" w:hAnsi="Times New Roman" w:cs="Times New Roman"/>
          <w:color w:val="000000"/>
          <w:sz w:val="24"/>
          <w:szCs w:val="24"/>
          <w:shd w:val="clear" w:color="auto" w:fill="FFFFFF"/>
        </w:rPr>
        <w:t xml:space="preserve"> and </w:t>
      </w:r>
      <w:r w:rsidR="007A1AB8" w:rsidRPr="007A1AB8">
        <w:rPr>
          <w:rFonts w:ascii="Times New Roman" w:hAnsi="Times New Roman" w:cs="Times New Roman"/>
          <w:color w:val="000000"/>
          <w:sz w:val="24"/>
          <w:szCs w:val="24"/>
          <w:shd w:val="clear" w:color="auto" w:fill="FFFFFF"/>
        </w:rPr>
        <w:t>marital status of “others” (vs. married, OR: 2.97, P=0.003)</w:t>
      </w:r>
      <w:r w:rsidR="007A1AB8">
        <w:rPr>
          <w:rFonts w:ascii="Times New Roman" w:hAnsi="Times New Roman" w:cs="Times New Roman"/>
          <w:color w:val="000000"/>
          <w:sz w:val="24"/>
          <w:szCs w:val="24"/>
          <w:shd w:val="clear" w:color="auto" w:fill="FFFFFF"/>
        </w:rPr>
        <w:t xml:space="preserve"> </w:t>
      </w:r>
      <w:r w:rsidR="007A1AB8" w:rsidRPr="007A1AB8">
        <w:rPr>
          <w:rFonts w:ascii="Times New Roman" w:hAnsi="Times New Roman" w:cs="Times New Roman"/>
          <w:color w:val="000000"/>
          <w:sz w:val="24"/>
          <w:szCs w:val="24"/>
          <w:shd w:val="clear" w:color="auto" w:fill="FFFFFF"/>
        </w:rPr>
        <w:t xml:space="preserve">were significantly </w:t>
      </w:r>
      <w:r w:rsidR="007A1AB8" w:rsidRPr="00E476F1">
        <w:rPr>
          <w:rFonts w:ascii="Times New Roman" w:hAnsi="Times New Roman" w:cs="Times New Roman"/>
          <w:color w:val="000000"/>
          <w:sz w:val="24"/>
          <w:szCs w:val="24"/>
          <w:shd w:val="clear" w:color="auto" w:fill="FFFFFF"/>
        </w:rPr>
        <w:t>associated with going to any crowded place and not wearing a mask outside</w:t>
      </w:r>
      <w:r w:rsidR="007A1AB8" w:rsidRPr="00E476F1">
        <w:rPr>
          <w:rFonts w:ascii="Times New Roman" w:hAnsi="Times New Roman" w:cs="Times New Roman"/>
          <w:color w:val="000000"/>
          <w:sz w:val="24"/>
          <w:szCs w:val="24"/>
          <w:shd w:val="clear" w:color="auto" w:fill="FFFFFF"/>
        </w:rPr>
        <w:fldChar w:fldCharType="begin"/>
      </w:r>
      <w:r w:rsidR="00466506">
        <w:rPr>
          <w:rFonts w:ascii="Times New Roman" w:hAnsi="Times New Roman" w:cs="Times New Roman"/>
          <w:color w:val="000000"/>
          <w:sz w:val="24"/>
          <w:szCs w:val="24"/>
          <w:shd w:val="clear" w:color="auto" w:fill="FFFFFF"/>
        </w:rPr>
        <w:instrText xml:space="preserve"> ADDIN EN.CITE &lt;EndNote&gt;&lt;Cite&gt;&lt;Author&gt;Zhong&lt;/Author&gt;&lt;Year&gt;2020&lt;/Year&gt;&lt;RecNum&gt;17&lt;/RecNum&gt;&lt;DisplayText&gt;(16)&lt;/DisplayText&gt;&lt;record&gt;&lt;rec-number&gt;17&lt;/rec-number&gt;&lt;foreign-keys&gt;&lt;key app="EN" db-id="pzx5s5aa42edt3evpf6xtsa6e9rw0wzevav2" timestamp="1630248754"&gt;17&lt;/key&gt;&lt;/foreign-keys&gt;&lt;ref-type name="Journal Article"&gt;17&lt;/ref-type&gt;&lt;contributors&gt;&lt;authors&gt;&lt;author&gt;Zhong, Bao-Liang&lt;/author&gt;&lt;author&gt;Luo, Wei&lt;/author&gt;&lt;author&gt;Li, Hai-Mei&lt;/author&gt;&lt;author&gt;Zhang, Qian-Qian&lt;/author&gt;&lt;author&gt;Liu, Xiao-Ge&lt;/author&gt;&lt;author&gt;Li, Wen-Tian&lt;/author&gt;&lt;author&gt;Li, Yi&lt;/author&gt;&lt;/authors&gt;&lt;/contributors&gt;&lt;titles&gt;&lt;title&gt;Knowledge, attitudes, and practices towards COVID-19 among Chinese residents during the rapid rise period of the COVID-19 outbreak: a quick online cross-sectional survey&lt;/title&gt;&lt;secondary-title&gt;International journal of biological sciences&lt;/secondary-title&gt;&lt;/titles&gt;&lt;periodical&gt;&lt;full-title&gt;International journal of biological sciences&lt;/full-title&gt;&lt;/periodical&gt;&lt;pages&gt;1745&lt;/pages&gt;&lt;volume&gt;16&lt;/volume&gt;&lt;number&gt;10&lt;/number&gt;&lt;dates&gt;&lt;year&gt;2020&lt;/year&gt;&lt;/dates&gt;&lt;urls&gt;&lt;/urls&gt;&lt;/record&gt;&lt;/Cite&gt;&lt;/EndNote&gt;</w:instrText>
      </w:r>
      <w:r w:rsidR="007A1AB8" w:rsidRPr="00E476F1">
        <w:rPr>
          <w:rFonts w:ascii="Times New Roman" w:hAnsi="Times New Roman" w:cs="Times New Roman"/>
          <w:color w:val="000000"/>
          <w:sz w:val="24"/>
          <w:szCs w:val="24"/>
          <w:shd w:val="clear" w:color="auto" w:fill="FFFFFF"/>
        </w:rPr>
        <w:fldChar w:fldCharType="separate"/>
      </w:r>
      <w:r w:rsidR="00466506">
        <w:rPr>
          <w:rFonts w:ascii="Times New Roman" w:hAnsi="Times New Roman" w:cs="Times New Roman"/>
          <w:noProof/>
          <w:color w:val="000000"/>
          <w:sz w:val="24"/>
          <w:szCs w:val="24"/>
          <w:shd w:val="clear" w:color="auto" w:fill="FFFFFF"/>
        </w:rPr>
        <w:t>(16)</w:t>
      </w:r>
      <w:r w:rsidR="007A1AB8" w:rsidRPr="00E476F1">
        <w:rPr>
          <w:rFonts w:ascii="Times New Roman" w:hAnsi="Times New Roman" w:cs="Times New Roman"/>
          <w:color w:val="000000"/>
          <w:sz w:val="24"/>
          <w:szCs w:val="24"/>
          <w:shd w:val="clear" w:color="auto" w:fill="FFFFFF"/>
        </w:rPr>
        <w:fldChar w:fldCharType="end"/>
      </w:r>
      <w:r w:rsidR="004F7C54">
        <w:rPr>
          <w:rFonts w:ascii="Times New Roman" w:hAnsi="Times New Roman" w:cs="Times New Roman"/>
          <w:color w:val="000000"/>
          <w:sz w:val="24"/>
          <w:szCs w:val="24"/>
          <w:shd w:val="clear" w:color="auto" w:fill="FFFFFF"/>
        </w:rPr>
        <w:t>.</w:t>
      </w:r>
    </w:p>
    <w:p w14:paraId="5BE51A62" w14:textId="518E5086" w:rsidR="00077AE2" w:rsidRDefault="000964E9" w:rsidP="00466506">
      <w:pPr>
        <w:shd w:val="clear" w:color="auto" w:fill="FFFFFF"/>
        <w:spacing w:after="270" w:line="360" w:lineRule="auto"/>
        <w:jc w:val="both"/>
        <w:rPr>
          <w:rFonts w:ascii="Times New Roman" w:eastAsia="Times New Roman" w:hAnsi="Times New Roman" w:cs="Times New Roman"/>
          <w:color w:val="202020"/>
          <w:sz w:val="24"/>
          <w:szCs w:val="24"/>
        </w:rPr>
      </w:pPr>
      <w:r w:rsidRPr="00E476F1">
        <w:rPr>
          <w:rFonts w:ascii="Times New Roman" w:hAnsi="Times New Roman" w:cs="Times New Roman"/>
          <w:sz w:val="24"/>
          <w:szCs w:val="24"/>
        </w:rPr>
        <w:t>In another cross-sectional study that assess public KAP towards COVID-19</w:t>
      </w:r>
      <w:r w:rsidRPr="00E476F1">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&lt;EndNote&gt;&lt;Cite&gt;&lt;Author&gt;Azlan&lt;/Author&gt;&lt;Year&gt;2020&lt;/Year&gt;&lt;RecNum&gt;30&lt;/RecNum&gt;&lt;DisplayText&gt;(26)&lt;/DisplayText&gt;&lt;record&gt;&lt;rec-number&gt;30&lt;/rec-number&gt;&lt;foreign-keys&gt;&lt;key app="EN" db-id="pzx5s5aa42edt3evpf6xtsa6e9rw0wzevav2" timestamp="1630351191"&gt;30&lt;/key&gt;&lt;/foreign-keys&gt;&lt;ref-type name="Journal Article"&gt;17&lt;/ref-type&gt;&lt;contributors&gt;&lt;authors&gt;&lt;author&gt;Azlan, Arina Anis&lt;/author&gt;&lt;author&gt;Hamzah, Mohammad Rezal&lt;/author&gt;&lt;author&gt;Sern, Tham Jen&lt;/author&gt;&lt;author&gt;Ayub, Suffian Hadi&lt;/author&gt;&lt;author&gt;Mohamad, Emma&lt;/author&gt;&lt;/authors&gt;&lt;/contributors&gt;&lt;titles&gt;&lt;title&gt;Public knowledge, attitudes and practices towards COVID-19: A cross-sectional study in Malaysia&lt;/title&gt;&lt;secondary-title&gt;Plos one&lt;/secondary-title&gt;&lt;/titles&gt;&lt;periodical&gt;&lt;full-title&gt;Plos one&lt;/full-title&gt;&lt;/periodical&gt;&lt;pages&gt;e0233668&lt;/pages&gt;&lt;volume&gt;15&lt;/volume&gt;&lt;number&gt;5&lt;/number&gt;&lt;dates&gt;&lt;year&gt;2020&lt;/year&gt;&lt;/dates&gt;&lt;isbn&gt;1932-6203&lt;/isbn&gt;&lt;urls&gt;&lt;/urls&gt;&lt;/record&gt;&lt;/Cite&gt;&lt;/EndNote&gt;</w:instrText>
      </w:r>
      <w:r w:rsidRPr="00E476F1">
        <w:rPr>
          <w:rFonts w:ascii="Times New Roman" w:hAnsi="Times New Roman" w:cs="Times New Roman"/>
          <w:sz w:val="24"/>
          <w:szCs w:val="24"/>
        </w:rPr>
        <w:fldChar w:fldCharType="separate"/>
      </w:r>
      <w:r w:rsidR="00466506">
        <w:rPr>
          <w:rFonts w:ascii="Times New Roman" w:hAnsi="Times New Roman" w:cs="Times New Roman"/>
          <w:noProof/>
          <w:sz w:val="24"/>
          <w:szCs w:val="24"/>
        </w:rPr>
        <w:t>(26)</w:t>
      </w:r>
      <w:r w:rsidRPr="00E476F1">
        <w:rPr>
          <w:rFonts w:ascii="Times New Roman" w:hAnsi="Times New Roman" w:cs="Times New Roman"/>
          <w:sz w:val="24"/>
          <w:szCs w:val="24"/>
        </w:rPr>
        <w:fldChar w:fldCharType="end"/>
      </w:r>
      <w:r w:rsidRPr="00E476F1">
        <w:rPr>
          <w:rFonts w:ascii="Times New Roman" w:hAnsi="Times New Roman" w:cs="Times New Roman"/>
          <w:sz w:val="24"/>
          <w:szCs w:val="24"/>
        </w:rPr>
        <w:t xml:space="preserve">; </w:t>
      </w:r>
      <w:r w:rsidR="00E476F1" w:rsidRPr="00E476F1">
        <w:rPr>
          <w:rFonts w:ascii="Times New Roman" w:hAnsi="Times New Roman" w:cs="Times New Roman"/>
          <w:color w:val="202020"/>
          <w:sz w:val="24"/>
          <w:szCs w:val="24"/>
        </w:rPr>
        <w:t>83.4% of participants reported that they were avoiding crowded places</w:t>
      </w:r>
      <w:bookmarkStart w:id="17" w:name="article1.body1.sec3.sec4.p3"/>
      <w:bookmarkEnd w:id="17"/>
      <w:r w:rsidR="00E476F1" w:rsidRPr="00E476F1">
        <w:rPr>
          <w:rFonts w:ascii="Times New Roman" w:hAnsi="Times New Roman" w:cs="Times New Roman"/>
          <w:color w:val="202020"/>
          <w:sz w:val="24"/>
          <w:szCs w:val="24"/>
        </w:rPr>
        <w:t xml:space="preserve"> and</w:t>
      </w:r>
      <w:r w:rsidR="00E476F1" w:rsidRPr="00E476F1">
        <w:rPr>
          <w:rFonts w:ascii="Times New Roman" w:eastAsia="Times New Roman" w:hAnsi="Times New Roman" w:cs="Times New Roman"/>
          <w:color w:val="202020"/>
          <w:sz w:val="24"/>
          <w:szCs w:val="24"/>
        </w:rPr>
        <w:t xml:space="preserve"> it was found that there were significant associations between age group, income category and avoidance of crowded places</w:t>
      </w:r>
      <w:r w:rsidR="00E476F1" w:rsidRPr="00E476F1">
        <w:rPr>
          <w:rFonts w:ascii="Times New Roman" w:hAnsi="Times New Roman" w:cs="Times New Roman"/>
          <w:color w:val="202020"/>
          <w:sz w:val="24"/>
          <w:szCs w:val="24"/>
        </w:rPr>
        <w:t xml:space="preserve">. </w:t>
      </w:r>
      <w:r w:rsidR="00E476F1" w:rsidRPr="00E476F1">
        <w:rPr>
          <w:rFonts w:ascii="Times New Roman" w:hAnsi="Times New Roman" w:cs="Times New Roman"/>
          <w:color w:val="202020"/>
          <w:sz w:val="24"/>
          <w:szCs w:val="24"/>
        </w:rPr>
        <w:lastRenderedPageBreak/>
        <w:t>More than half of the participants reported wearing a face mask when going out in public (51.2%</w:t>
      </w:r>
      <w:bookmarkStart w:id="18" w:name="article1.body1.sec3.sec4.p5"/>
      <w:bookmarkEnd w:id="18"/>
      <w:r w:rsidR="00E476F1" w:rsidRPr="00E476F1">
        <w:rPr>
          <w:rFonts w:ascii="Times New Roman" w:hAnsi="Times New Roman" w:cs="Times New Roman"/>
          <w:color w:val="202020"/>
          <w:sz w:val="24"/>
          <w:szCs w:val="24"/>
        </w:rPr>
        <w:t xml:space="preserve"> and </w:t>
      </w:r>
      <w:r w:rsidR="00E476F1" w:rsidRPr="00E476F1">
        <w:rPr>
          <w:rFonts w:ascii="Times New Roman" w:eastAsia="Times New Roman" w:hAnsi="Times New Roman" w:cs="Times New Roman"/>
          <w:color w:val="202020"/>
          <w:sz w:val="24"/>
          <w:szCs w:val="24"/>
        </w:rPr>
        <w:t>wearing of face masks was found to be significantly associated with gender, age group, region, occupation and income group</w:t>
      </w:r>
      <w:r w:rsidR="00E476F1" w:rsidRPr="00E476F1">
        <w:rPr>
          <w:rFonts w:ascii="Times New Roman" w:hAnsi="Times New Roman" w:cs="Times New Roman"/>
          <w:color w:val="202020"/>
          <w:sz w:val="24"/>
          <w:szCs w:val="24"/>
        </w:rPr>
        <w:t xml:space="preserve">. Majority of participants reported that they practiced proper hand hygiene by frequently washing their hands and using hand sanitizer (87.8%) and </w:t>
      </w:r>
      <w:r w:rsidR="00E476F1" w:rsidRPr="00E476F1">
        <w:rPr>
          <w:rFonts w:ascii="Times New Roman" w:eastAsia="Times New Roman" w:hAnsi="Times New Roman" w:cs="Times New Roman"/>
          <w:color w:val="202020"/>
          <w:sz w:val="24"/>
          <w:szCs w:val="24"/>
        </w:rPr>
        <w:t>there were significant associations found between proper hand hygiene and gender, age group, region and occupation</w:t>
      </w:r>
      <w:r w:rsidR="00E476F1" w:rsidRPr="00E476F1">
        <w:rPr>
          <w:rFonts w:ascii="Times New Roman" w:hAnsi="Times New Roman" w:cs="Times New Roman"/>
          <w:color w:val="202020"/>
          <w:sz w:val="24"/>
          <w:szCs w:val="24"/>
        </w:rPr>
        <w:fldChar w:fldCharType="begin"/>
      </w:r>
      <w:r w:rsidR="00466506">
        <w:rPr>
          <w:rFonts w:ascii="Times New Roman" w:hAnsi="Times New Roman" w:cs="Times New Roman"/>
          <w:color w:val="202020"/>
          <w:sz w:val="24"/>
          <w:szCs w:val="24"/>
        </w:rPr>
        <w:instrText xml:space="preserve"> ADDIN EN.CITE &lt;EndNote&gt;&lt;Cite&gt;&lt;Author&gt;Azlan&lt;/Author&gt;&lt;Year&gt;2020&lt;/Year&gt;&lt;RecNum&gt;30&lt;/RecNum&gt;&lt;DisplayText&gt;(26)&lt;/DisplayText&gt;&lt;record&gt;&lt;rec-number&gt;30&lt;/rec-number&gt;&lt;foreign-keys&gt;&lt;key app="EN" db-id="pzx5s5aa42edt3evpf6xtsa6e9rw0wzevav2" timestamp="1630351191"&gt;30&lt;/key&gt;&lt;/foreign-keys&gt;&lt;ref-type name="Journal Article"&gt;17&lt;/ref-type&gt;&lt;contributors&gt;&lt;authors&gt;&lt;author&gt;Azlan, Arina Anis&lt;/author&gt;&lt;author&gt;Hamzah, Mohammad Rezal&lt;/author&gt;&lt;author&gt;Sern, Tham Jen&lt;/author&gt;&lt;author&gt;Ayub, Suffian Hadi&lt;/author&gt;&lt;author&gt;Mohamad, Emma&lt;/author&gt;&lt;/authors&gt;&lt;/contributors&gt;&lt;titles&gt;&lt;title&gt;Public knowledge, attitudes and practices towards COVID-19: A cross-sectional study in Malaysia&lt;/title&gt;&lt;secondary-title&gt;Plos one&lt;/secondary-title&gt;&lt;/titles&gt;&lt;periodical&gt;&lt;full-title&gt;Plos one&lt;/full-title&gt;&lt;/periodical&gt;&lt;pages&gt;e0233668&lt;/pages&gt;&lt;volume&gt;15&lt;/volume&gt;&lt;number&gt;5&lt;/number&gt;&lt;dates&gt;&lt;year&gt;2020&lt;/year&gt;&lt;/dates&gt;&lt;isbn&gt;1932-6203&lt;/isbn&gt;&lt;urls&gt;&lt;/urls&gt;&lt;/record&gt;&lt;/Cite&gt;&lt;/EndNote&gt;</w:instrText>
      </w:r>
      <w:r w:rsidR="00E476F1" w:rsidRPr="00E476F1">
        <w:rPr>
          <w:rFonts w:ascii="Times New Roman" w:hAnsi="Times New Roman" w:cs="Times New Roman"/>
          <w:color w:val="202020"/>
          <w:sz w:val="24"/>
          <w:szCs w:val="24"/>
        </w:rPr>
        <w:fldChar w:fldCharType="separate"/>
      </w:r>
      <w:r w:rsidR="00466506">
        <w:rPr>
          <w:rFonts w:ascii="Times New Roman" w:hAnsi="Times New Roman" w:cs="Times New Roman"/>
          <w:noProof/>
          <w:color w:val="202020"/>
          <w:sz w:val="24"/>
          <w:szCs w:val="24"/>
        </w:rPr>
        <w:t>(26)</w:t>
      </w:r>
      <w:r w:rsidR="00E476F1" w:rsidRPr="00E476F1">
        <w:rPr>
          <w:rFonts w:ascii="Times New Roman" w:hAnsi="Times New Roman" w:cs="Times New Roman"/>
          <w:color w:val="202020"/>
          <w:sz w:val="24"/>
          <w:szCs w:val="24"/>
        </w:rPr>
        <w:fldChar w:fldCharType="end"/>
      </w:r>
      <w:r w:rsidR="00E476F1" w:rsidRPr="00E476F1">
        <w:rPr>
          <w:rFonts w:ascii="Times New Roman" w:hAnsi="Times New Roman" w:cs="Times New Roman"/>
          <w:color w:val="202020"/>
          <w:sz w:val="24"/>
          <w:szCs w:val="24"/>
        </w:rPr>
        <w:t>.</w:t>
      </w:r>
      <w:bookmarkStart w:id="19" w:name="article1.body1.sec3.sec4.p7"/>
      <w:bookmarkEnd w:id="19"/>
    </w:p>
    <w:p w14:paraId="17A9944C" w14:textId="56753955" w:rsidR="000964E9" w:rsidRPr="00E476F1" w:rsidRDefault="000964E9" w:rsidP="004F7C54">
      <w:pPr>
        <w:shd w:val="clear" w:color="auto" w:fill="FFFFFF"/>
        <w:spacing w:after="270" w:line="360" w:lineRule="auto"/>
        <w:jc w:val="both"/>
        <w:rPr>
          <w:rFonts w:ascii="Times New Roman" w:eastAsia="Times New Roman" w:hAnsi="Times New Roman" w:cs="Times New Roman"/>
          <w:color w:val="202020"/>
          <w:sz w:val="24"/>
          <w:szCs w:val="24"/>
        </w:rPr>
      </w:pPr>
      <w:r w:rsidRPr="009F554D">
        <w:rPr>
          <w:rFonts w:ascii="Times New Roman" w:hAnsi="Times New Roman" w:cs="Times New Roman"/>
          <w:sz w:val="24"/>
          <w:szCs w:val="24"/>
        </w:rPr>
        <w:t>Study done in low-resource African setting to assess pregnant women’s knowledge and practice of preventive measures against COVID-19; Most of the participants( 69.7%) were not practicing the preventive measures</w:t>
      </w:r>
      <w:r w:rsidRPr="009F554D">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&lt;EndNote&gt;&lt;Cite&gt;&lt;Author&gt;Nwafor&lt;/Author&gt;&lt;Year&gt;2020&lt;/Year&gt;&lt;RecNum&gt;19&lt;/RecNum&gt;&lt;DisplayText&gt;(19)&lt;/DisplayText&gt;&lt;record&gt;&lt;rec-number&gt;19&lt;/rec-number&gt;&lt;foreign-keys&gt;&lt;key app="EN" db-id="pzx5s5aa42edt3evpf6xtsa6e9rw0wzevav2" timestamp="1630248754"&gt;19&lt;/key&gt;&lt;/foreign-keys&gt;&lt;ref-type name="Journal Article"&gt;17&lt;/ref-type&gt;&lt;contributors&gt;&lt;authors&gt;&lt;author&gt;Nwafor, Johnbosco I&lt;/author&gt;&lt;author&gt;Aniukwu, Joseph K&lt;/author&gt;&lt;author&gt;Anozie, Bonaventure O&lt;/author&gt;&lt;author&gt;Ikeotuonye, Arinze C&lt;/author&gt;&lt;author&gt;Okedo‐Alex, Ijeoma N&lt;/author&gt;&lt;/authors&gt;&lt;/contributors&gt;&lt;titles&gt;&lt;title&gt;Pregnant women’s knowledge and practice of preventive measures against COVID‐19 in a low‐resource African setting&lt;/title&gt;&lt;secondary-title&gt;International Journal of Gynecology &amp;amp; Obstetrics&lt;/secondary-title&gt;&lt;/titles&gt;&lt;periodical&gt;&lt;full-title&gt;International Journal of Gynecology &amp;amp; Obstetrics&lt;/full-title&gt;&lt;/periodical&gt;&lt;dates&gt;&lt;year&gt;2020&lt;/year&gt;&lt;/dates&gt;&lt;isbn&gt;0020-7292&lt;/isbn&gt;&lt;urls&gt;&lt;/urls&gt;&lt;/record&gt;&lt;/Cite&gt;&lt;/EndNote&gt;</w:instrText>
      </w:r>
      <w:r w:rsidRPr="009F554D">
        <w:rPr>
          <w:rFonts w:ascii="Times New Roman" w:hAnsi="Times New Roman" w:cs="Times New Roman"/>
          <w:sz w:val="24"/>
          <w:szCs w:val="24"/>
        </w:rPr>
        <w:fldChar w:fldCharType="separate"/>
      </w:r>
      <w:r w:rsidR="00466506">
        <w:rPr>
          <w:rFonts w:ascii="Times New Roman" w:hAnsi="Times New Roman" w:cs="Times New Roman"/>
          <w:noProof/>
          <w:sz w:val="24"/>
          <w:szCs w:val="24"/>
        </w:rPr>
        <w:t>(19)</w:t>
      </w:r>
      <w:r w:rsidRPr="009F554D">
        <w:rPr>
          <w:rFonts w:ascii="Times New Roman" w:hAnsi="Times New Roman" w:cs="Times New Roman"/>
          <w:sz w:val="24"/>
          <w:szCs w:val="24"/>
        </w:rPr>
        <w:fldChar w:fldCharType="end"/>
      </w:r>
      <w:bookmarkStart w:id="20" w:name="_Toc46630683"/>
    </w:p>
    <w:p w14:paraId="7AE6360E" w14:textId="7F6636BB" w:rsidR="000964E9" w:rsidRPr="004F7C54" w:rsidRDefault="004F7C54" w:rsidP="004F7C54">
      <w:pPr>
        <w:pStyle w:val="Heading2"/>
        <w:spacing w:line="360" w:lineRule="auto"/>
        <w:rPr>
          <w:rFonts w:ascii="Times New Roman" w:hAnsi="Times New Roman" w:cs="Times New Roman"/>
          <w:b/>
          <w:bCs/>
          <w:sz w:val="24"/>
          <w:szCs w:val="24"/>
        </w:rPr>
      </w:pPr>
      <w:bookmarkStart w:id="21" w:name="_Toc81222893"/>
      <w:r w:rsidRPr="004F7C54">
        <w:rPr>
          <w:rFonts w:ascii="Times New Roman" w:hAnsi="Times New Roman" w:cs="Times New Roman"/>
          <w:b/>
          <w:bCs/>
          <w:sz w:val="24"/>
          <w:szCs w:val="24"/>
        </w:rPr>
        <w:t xml:space="preserve">2.4 </w:t>
      </w:r>
      <w:r w:rsidR="000964E9" w:rsidRPr="004F7C54">
        <w:rPr>
          <w:rFonts w:ascii="Times New Roman" w:hAnsi="Times New Roman" w:cs="Times New Roman"/>
          <w:b/>
          <w:bCs/>
          <w:sz w:val="24"/>
          <w:szCs w:val="24"/>
        </w:rPr>
        <w:t xml:space="preserve">Summary of </w:t>
      </w:r>
      <w:r w:rsidRPr="004F7C54">
        <w:rPr>
          <w:rFonts w:ascii="Times New Roman" w:hAnsi="Times New Roman" w:cs="Times New Roman"/>
          <w:b/>
          <w:bCs/>
          <w:sz w:val="24"/>
          <w:szCs w:val="24"/>
        </w:rPr>
        <w:t>L</w:t>
      </w:r>
      <w:r w:rsidR="000964E9" w:rsidRPr="004F7C54">
        <w:rPr>
          <w:rFonts w:ascii="Times New Roman" w:hAnsi="Times New Roman" w:cs="Times New Roman"/>
          <w:b/>
          <w:bCs/>
          <w:sz w:val="24"/>
          <w:szCs w:val="24"/>
        </w:rPr>
        <w:t xml:space="preserve">iterature </w:t>
      </w:r>
      <w:r w:rsidRPr="004F7C54">
        <w:rPr>
          <w:rFonts w:ascii="Times New Roman" w:hAnsi="Times New Roman" w:cs="Times New Roman"/>
          <w:b/>
          <w:bCs/>
          <w:sz w:val="24"/>
          <w:szCs w:val="24"/>
        </w:rPr>
        <w:t>R</w:t>
      </w:r>
      <w:r w:rsidR="000964E9" w:rsidRPr="004F7C54">
        <w:rPr>
          <w:rFonts w:ascii="Times New Roman" w:hAnsi="Times New Roman" w:cs="Times New Roman"/>
          <w:b/>
          <w:bCs/>
          <w:sz w:val="24"/>
          <w:szCs w:val="24"/>
        </w:rPr>
        <w:t>eview</w:t>
      </w:r>
      <w:bookmarkEnd w:id="20"/>
      <w:bookmarkEnd w:id="21"/>
    </w:p>
    <w:p w14:paraId="15B34332" w14:textId="77777777" w:rsidR="00077AE2" w:rsidRDefault="00077AE2" w:rsidP="004F7C54">
      <w:pPr>
        <w:spacing w:line="360" w:lineRule="auto"/>
        <w:jc w:val="both"/>
        <w:rPr>
          <w:rFonts w:ascii="Times New Roman" w:hAnsi="Times New Roman" w:cs="Times New Roman"/>
          <w:sz w:val="24"/>
          <w:szCs w:val="24"/>
        </w:rPr>
      </w:pPr>
      <w:r>
        <w:rPr>
          <w:rFonts w:ascii="Times New Roman" w:hAnsi="Times New Roman" w:cs="Times New Roman"/>
          <w:sz w:val="24"/>
          <w:szCs w:val="24"/>
        </w:rPr>
        <w:t>Data from the literatures</w:t>
      </w:r>
      <w:r w:rsidR="000964E9" w:rsidRPr="00CC00CD">
        <w:rPr>
          <w:rFonts w:ascii="Times New Roman" w:hAnsi="Times New Roman" w:cs="Times New Roman"/>
          <w:sz w:val="24"/>
          <w:szCs w:val="24"/>
        </w:rPr>
        <w:t xml:space="preserve"> show inconsistent results regarding public’s level of knowledge, attitude</w:t>
      </w:r>
      <w:r>
        <w:rPr>
          <w:rFonts w:ascii="Times New Roman" w:hAnsi="Times New Roman" w:cs="Times New Roman"/>
          <w:sz w:val="24"/>
          <w:szCs w:val="24"/>
        </w:rPr>
        <w:t xml:space="preserve">, </w:t>
      </w:r>
      <w:r w:rsidR="000964E9" w:rsidRPr="00CC00CD">
        <w:rPr>
          <w:rFonts w:ascii="Times New Roman" w:hAnsi="Times New Roman" w:cs="Times New Roman"/>
          <w:sz w:val="24"/>
          <w:szCs w:val="24"/>
        </w:rPr>
        <w:t>prac</w:t>
      </w:r>
      <w:r>
        <w:rPr>
          <w:rFonts w:ascii="Times New Roman" w:hAnsi="Times New Roman" w:cs="Times New Roman"/>
          <w:sz w:val="24"/>
          <w:szCs w:val="24"/>
        </w:rPr>
        <w:t>tice of preventive measures</w:t>
      </w:r>
      <w:r w:rsidR="000964E9">
        <w:rPr>
          <w:rFonts w:ascii="Times New Roman" w:hAnsi="Times New Roman" w:cs="Times New Roman"/>
          <w:sz w:val="24"/>
          <w:szCs w:val="24"/>
        </w:rPr>
        <w:t xml:space="preserve"> against </w:t>
      </w:r>
      <w:r w:rsidR="000964E9" w:rsidRPr="00CC00CD">
        <w:rPr>
          <w:rFonts w:ascii="Times New Roman" w:hAnsi="Times New Roman" w:cs="Times New Roman"/>
          <w:sz w:val="24"/>
          <w:szCs w:val="24"/>
        </w:rPr>
        <w:t xml:space="preserve">COVID-19 </w:t>
      </w:r>
      <w:r>
        <w:rPr>
          <w:rFonts w:ascii="Times New Roman" w:hAnsi="Times New Roman" w:cs="Times New Roman"/>
          <w:sz w:val="24"/>
          <w:szCs w:val="24"/>
        </w:rPr>
        <w:t xml:space="preserve">and associated factors </w:t>
      </w:r>
      <w:r w:rsidR="000964E9" w:rsidRPr="00CC00CD">
        <w:rPr>
          <w:rFonts w:ascii="Times New Roman" w:hAnsi="Times New Roman" w:cs="Times New Roman"/>
          <w:sz w:val="24"/>
          <w:szCs w:val="24"/>
        </w:rPr>
        <w:t xml:space="preserve">and so far, only one study is </w:t>
      </w:r>
      <w:r w:rsidR="000964E9">
        <w:rPr>
          <w:rFonts w:ascii="Times New Roman" w:hAnsi="Times New Roman" w:cs="Times New Roman"/>
          <w:sz w:val="24"/>
          <w:szCs w:val="24"/>
        </w:rPr>
        <w:t>available</w:t>
      </w:r>
      <w:r w:rsidR="000964E9" w:rsidRPr="00CC00CD">
        <w:rPr>
          <w:rFonts w:ascii="Times New Roman" w:hAnsi="Times New Roman" w:cs="Times New Roman"/>
          <w:sz w:val="24"/>
          <w:szCs w:val="24"/>
        </w:rPr>
        <w:t xml:space="preserve"> in African setting regarding assessment of knowledge and practices of preventive measures against COVID-19 among pregnant women.</w:t>
      </w:r>
      <w:r w:rsidR="000964E9">
        <w:rPr>
          <w:rFonts w:ascii="Times New Roman" w:hAnsi="Times New Roman" w:cs="Times New Roman"/>
          <w:sz w:val="24"/>
          <w:szCs w:val="24"/>
        </w:rPr>
        <w:t xml:space="preserve"> </w:t>
      </w:r>
    </w:p>
    <w:p w14:paraId="5D39E1CB" w14:textId="5B596BCA" w:rsidR="000964E9" w:rsidRDefault="000964E9" w:rsidP="00466506">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CC00CD">
        <w:rPr>
          <w:rFonts w:ascii="Times New Roman" w:hAnsi="Times New Roman" w:cs="Times New Roman"/>
          <w:sz w:val="24"/>
          <w:szCs w:val="24"/>
        </w:rPr>
        <w:t xml:space="preserve">n Ethiopia </w:t>
      </w:r>
      <w:r w:rsidR="00077AE2">
        <w:rPr>
          <w:rFonts w:ascii="Times New Roman" w:hAnsi="Times New Roman" w:cs="Times New Roman"/>
          <w:sz w:val="24"/>
          <w:szCs w:val="24"/>
        </w:rPr>
        <w:t xml:space="preserve">until the preparation of this proposal (June,2020), </w:t>
      </w:r>
      <w:r w:rsidRPr="00CC00CD">
        <w:rPr>
          <w:rFonts w:ascii="Times New Roman" w:hAnsi="Times New Roman" w:cs="Times New Roman"/>
          <w:sz w:val="24"/>
          <w:szCs w:val="24"/>
        </w:rPr>
        <w:t>there is no published study</w:t>
      </w:r>
      <w:r w:rsidR="00077AE2">
        <w:rPr>
          <w:rFonts w:ascii="Times New Roman" w:hAnsi="Times New Roman" w:cs="Times New Roman"/>
          <w:sz w:val="24"/>
          <w:szCs w:val="24"/>
        </w:rPr>
        <w:t xml:space="preserve"> </w:t>
      </w:r>
      <w:r w:rsidRPr="00CC00CD">
        <w:rPr>
          <w:rFonts w:ascii="Times New Roman" w:hAnsi="Times New Roman" w:cs="Times New Roman"/>
          <w:sz w:val="24"/>
          <w:szCs w:val="24"/>
        </w:rPr>
        <w:t>that assesses either publics or pregnant women’s knowledge, attitude</w:t>
      </w:r>
      <w:r w:rsidR="00077AE2">
        <w:rPr>
          <w:rFonts w:ascii="Times New Roman" w:hAnsi="Times New Roman" w:cs="Times New Roman"/>
          <w:sz w:val="24"/>
          <w:szCs w:val="24"/>
        </w:rPr>
        <w:t xml:space="preserve">, </w:t>
      </w:r>
      <w:r w:rsidRPr="00CC00CD">
        <w:rPr>
          <w:rFonts w:ascii="Times New Roman" w:hAnsi="Times New Roman" w:cs="Times New Roman"/>
          <w:sz w:val="24"/>
          <w:szCs w:val="24"/>
        </w:rPr>
        <w:t xml:space="preserve">practice </w:t>
      </w:r>
      <w:r>
        <w:rPr>
          <w:rFonts w:ascii="Times New Roman" w:hAnsi="Times New Roman" w:cs="Times New Roman"/>
          <w:sz w:val="24"/>
          <w:szCs w:val="24"/>
        </w:rPr>
        <w:t xml:space="preserve">of preventive measures </w:t>
      </w:r>
      <w:r w:rsidR="00077AE2">
        <w:rPr>
          <w:rFonts w:ascii="Times New Roman" w:hAnsi="Times New Roman" w:cs="Times New Roman"/>
          <w:sz w:val="24"/>
          <w:szCs w:val="24"/>
        </w:rPr>
        <w:t xml:space="preserve">against </w:t>
      </w:r>
      <w:r w:rsidR="00077AE2" w:rsidRPr="00CC00CD">
        <w:rPr>
          <w:rFonts w:ascii="Times New Roman" w:hAnsi="Times New Roman" w:cs="Times New Roman"/>
          <w:sz w:val="24"/>
          <w:szCs w:val="24"/>
        </w:rPr>
        <w:t>COVID</w:t>
      </w:r>
      <w:r w:rsidRPr="00CC00CD">
        <w:rPr>
          <w:rFonts w:ascii="Times New Roman" w:hAnsi="Times New Roman" w:cs="Times New Roman"/>
          <w:sz w:val="24"/>
          <w:szCs w:val="24"/>
        </w:rPr>
        <w:t>-19</w:t>
      </w:r>
      <w:bookmarkStart w:id="22" w:name="_Toc46630684"/>
      <w:r w:rsidR="00077AE2">
        <w:rPr>
          <w:rFonts w:ascii="Times New Roman" w:hAnsi="Times New Roman" w:cs="Times New Roman"/>
          <w:sz w:val="24"/>
          <w:szCs w:val="24"/>
        </w:rPr>
        <w:t xml:space="preserve"> and associated factors.</w:t>
      </w:r>
    </w:p>
    <w:bookmarkEnd w:id="22"/>
    <w:p w14:paraId="2D067916" w14:textId="77777777" w:rsidR="00CD0637" w:rsidRPr="00DF2EBD" w:rsidRDefault="00CD0637" w:rsidP="000964E9">
      <w:pPr>
        <w:spacing w:line="360" w:lineRule="auto"/>
        <w:jc w:val="both"/>
        <w:rPr>
          <w:rFonts w:ascii="Times New Roman" w:hAnsi="Times New Roman" w:cs="Times New Roman"/>
          <w:color w:val="3E3D40"/>
          <w:sz w:val="24"/>
          <w:szCs w:val="24"/>
        </w:rPr>
      </w:pPr>
    </w:p>
    <w:p w14:paraId="5C1C627F" w14:textId="77777777" w:rsidR="000964E9" w:rsidRDefault="000964E9" w:rsidP="009E71A6">
      <w:pPr>
        <w:spacing w:line="360" w:lineRule="auto"/>
        <w:jc w:val="both"/>
        <w:rPr>
          <w:rFonts w:ascii="Times New Roman" w:hAnsi="Times New Roman" w:cs="Times New Roman"/>
          <w:color w:val="000000"/>
          <w:sz w:val="24"/>
          <w:szCs w:val="24"/>
          <w:shd w:val="clear" w:color="auto" w:fill="FFFFFF"/>
        </w:rPr>
      </w:pPr>
    </w:p>
    <w:p w14:paraId="2FA29DE8" w14:textId="77777777" w:rsidR="004F7C54" w:rsidRDefault="004F7C54" w:rsidP="009E71A6">
      <w:pPr>
        <w:spacing w:line="360" w:lineRule="auto"/>
        <w:jc w:val="both"/>
        <w:rPr>
          <w:rFonts w:ascii="Times New Roman" w:hAnsi="Times New Roman" w:cs="Times New Roman"/>
          <w:sz w:val="28"/>
          <w:szCs w:val="28"/>
        </w:rPr>
      </w:pPr>
    </w:p>
    <w:p w14:paraId="24F7DB78" w14:textId="77777777" w:rsidR="004F7C54" w:rsidRDefault="004F7C54" w:rsidP="009E71A6">
      <w:pPr>
        <w:spacing w:line="360" w:lineRule="auto"/>
        <w:jc w:val="both"/>
        <w:rPr>
          <w:rFonts w:ascii="Times New Roman" w:hAnsi="Times New Roman" w:cs="Times New Roman"/>
          <w:sz w:val="28"/>
          <w:szCs w:val="28"/>
        </w:rPr>
      </w:pPr>
    </w:p>
    <w:p w14:paraId="6F056157" w14:textId="77777777" w:rsidR="004F7C54" w:rsidRDefault="004F7C54" w:rsidP="009E71A6">
      <w:pPr>
        <w:spacing w:line="360" w:lineRule="auto"/>
        <w:jc w:val="both"/>
        <w:rPr>
          <w:rFonts w:ascii="Times New Roman" w:hAnsi="Times New Roman" w:cs="Times New Roman"/>
          <w:sz w:val="28"/>
          <w:szCs w:val="28"/>
        </w:rPr>
      </w:pPr>
    </w:p>
    <w:p w14:paraId="540C821A" w14:textId="77777777" w:rsidR="004F7C54" w:rsidRDefault="004F7C54" w:rsidP="009E71A6">
      <w:pPr>
        <w:spacing w:line="360" w:lineRule="auto"/>
        <w:jc w:val="both"/>
        <w:rPr>
          <w:rFonts w:ascii="Times New Roman" w:hAnsi="Times New Roman" w:cs="Times New Roman"/>
          <w:sz w:val="28"/>
          <w:szCs w:val="28"/>
        </w:rPr>
      </w:pPr>
    </w:p>
    <w:p w14:paraId="2336A3FF" w14:textId="77777777" w:rsidR="004F7C54" w:rsidRDefault="004F7C54" w:rsidP="009E71A6">
      <w:pPr>
        <w:spacing w:line="360" w:lineRule="auto"/>
        <w:jc w:val="both"/>
        <w:rPr>
          <w:rFonts w:ascii="Times New Roman" w:hAnsi="Times New Roman" w:cs="Times New Roman"/>
          <w:sz w:val="28"/>
          <w:szCs w:val="28"/>
        </w:rPr>
      </w:pPr>
    </w:p>
    <w:p w14:paraId="2820FDD3" w14:textId="77777777" w:rsidR="004F7C54" w:rsidRDefault="004F7C54" w:rsidP="009E71A6">
      <w:pPr>
        <w:spacing w:line="360" w:lineRule="auto"/>
        <w:jc w:val="both"/>
        <w:rPr>
          <w:rFonts w:ascii="Times New Roman" w:hAnsi="Times New Roman" w:cs="Times New Roman"/>
          <w:sz w:val="28"/>
          <w:szCs w:val="28"/>
        </w:rPr>
      </w:pPr>
    </w:p>
    <w:p w14:paraId="638BE011" w14:textId="2F3B4576" w:rsidR="009E71A6" w:rsidRPr="004F7C54" w:rsidRDefault="009E71A6" w:rsidP="004F7C54">
      <w:pPr>
        <w:pStyle w:val="Heading1"/>
        <w:spacing w:line="360" w:lineRule="auto"/>
        <w:rPr>
          <w:rFonts w:ascii="Times New Roman" w:hAnsi="Times New Roman" w:cs="Times New Roman"/>
          <w:b/>
          <w:bCs/>
          <w:sz w:val="28"/>
          <w:szCs w:val="28"/>
        </w:rPr>
      </w:pPr>
      <w:bookmarkStart w:id="23" w:name="_Toc81222894"/>
      <w:r w:rsidRPr="004F7C54">
        <w:rPr>
          <w:rFonts w:ascii="Times New Roman" w:hAnsi="Times New Roman" w:cs="Times New Roman"/>
          <w:b/>
          <w:bCs/>
          <w:sz w:val="28"/>
          <w:szCs w:val="28"/>
        </w:rPr>
        <w:lastRenderedPageBreak/>
        <w:t>CHAPTER T</w:t>
      </w:r>
      <w:r w:rsidR="004F7C54" w:rsidRPr="004F7C54">
        <w:rPr>
          <w:rFonts w:ascii="Times New Roman" w:hAnsi="Times New Roman" w:cs="Times New Roman"/>
          <w:b/>
          <w:bCs/>
          <w:sz w:val="28"/>
          <w:szCs w:val="28"/>
        </w:rPr>
        <w:t>HREE</w:t>
      </w:r>
      <w:r w:rsidRPr="004F7C54">
        <w:rPr>
          <w:rFonts w:ascii="Times New Roman" w:hAnsi="Times New Roman" w:cs="Times New Roman"/>
          <w:b/>
          <w:bCs/>
          <w:sz w:val="28"/>
          <w:szCs w:val="28"/>
        </w:rPr>
        <w:t>: OBJECTIVES</w:t>
      </w:r>
      <w:bookmarkStart w:id="24" w:name="_Toc46630686"/>
      <w:bookmarkEnd w:id="5"/>
      <w:bookmarkEnd w:id="23"/>
    </w:p>
    <w:p w14:paraId="591364F4" w14:textId="2DF9475A" w:rsidR="009E71A6" w:rsidRPr="004F7C54" w:rsidRDefault="004F7C54" w:rsidP="004F7C54">
      <w:pPr>
        <w:pStyle w:val="Heading2"/>
        <w:spacing w:line="360" w:lineRule="auto"/>
        <w:rPr>
          <w:rFonts w:ascii="Times New Roman" w:hAnsi="Times New Roman" w:cs="Times New Roman"/>
          <w:b/>
          <w:bCs/>
          <w:color w:val="000000"/>
          <w:sz w:val="24"/>
          <w:szCs w:val="24"/>
          <w:shd w:val="clear" w:color="auto" w:fill="FFFFFF"/>
        </w:rPr>
      </w:pPr>
      <w:bookmarkStart w:id="25" w:name="_Toc81222895"/>
      <w:r w:rsidRPr="004F7C54">
        <w:rPr>
          <w:rFonts w:ascii="Times New Roman" w:hAnsi="Times New Roman" w:cs="Times New Roman"/>
          <w:b/>
          <w:bCs/>
          <w:sz w:val="24"/>
          <w:szCs w:val="24"/>
        </w:rPr>
        <w:t xml:space="preserve">3.1 </w:t>
      </w:r>
      <w:r w:rsidR="009E71A6" w:rsidRPr="004F7C54">
        <w:rPr>
          <w:rFonts w:ascii="Times New Roman" w:hAnsi="Times New Roman" w:cs="Times New Roman"/>
          <w:b/>
          <w:bCs/>
          <w:sz w:val="24"/>
          <w:szCs w:val="24"/>
        </w:rPr>
        <w:t>General Objectives</w:t>
      </w:r>
      <w:bookmarkEnd w:id="24"/>
      <w:bookmarkEnd w:id="25"/>
    </w:p>
    <w:p w14:paraId="1122050D" w14:textId="4E733890" w:rsidR="009E71A6" w:rsidRDefault="009E71A6" w:rsidP="004F7C54">
      <w:pPr>
        <w:pStyle w:val="Default"/>
        <w:spacing w:line="360" w:lineRule="auto"/>
        <w:jc w:val="both"/>
      </w:pPr>
      <w:r>
        <w:t>To assess the knowledge, attitude, practice of preventive measures against COVID-19 and associated factors among pregnant women on ANC follow up at SPHMMC</w:t>
      </w:r>
      <w:bookmarkStart w:id="26" w:name="_Toc46630687"/>
    </w:p>
    <w:p w14:paraId="0BE2E35F" w14:textId="7E40EA03" w:rsidR="009E71A6" w:rsidRPr="004F7C54" w:rsidRDefault="004F7C54" w:rsidP="004F7C54">
      <w:pPr>
        <w:pStyle w:val="Heading2"/>
        <w:spacing w:line="360" w:lineRule="auto"/>
        <w:jc w:val="both"/>
        <w:rPr>
          <w:rFonts w:ascii="Times New Roman" w:hAnsi="Times New Roman" w:cs="Times New Roman"/>
          <w:b/>
          <w:bCs/>
          <w:sz w:val="24"/>
          <w:szCs w:val="24"/>
        </w:rPr>
      </w:pPr>
      <w:bookmarkStart w:id="27" w:name="_Toc81222896"/>
      <w:r w:rsidRPr="004F7C54">
        <w:rPr>
          <w:rFonts w:ascii="Times New Roman" w:hAnsi="Times New Roman" w:cs="Times New Roman"/>
          <w:b/>
          <w:bCs/>
          <w:sz w:val="24"/>
          <w:szCs w:val="24"/>
        </w:rPr>
        <w:t xml:space="preserve">3.2 </w:t>
      </w:r>
      <w:r w:rsidR="009E71A6" w:rsidRPr="004F7C54">
        <w:rPr>
          <w:rFonts w:ascii="Times New Roman" w:hAnsi="Times New Roman" w:cs="Times New Roman"/>
          <w:b/>
          <w:bCs/>
          <w:sz w:val="24"/>
          <w:szCs w:val="24"/>
        </w:rPr>
        <w:t>Specific Objectives</w:t>
      </w:r>
      <w:bookmarkEnd w:id="26"/>
      <w:bookmarkEnd w:id="27"/>
    </w:p>
    <w:p w14:paraId="1A397BE5" w14:textId="77777777" w:rsidR="009E71A6" w:rsidRPr="002003BE" w:rsidRDefault="009E71A6" w:rsidP="004F7C54">
      <w:pPr>
        <w:pStyle w:val="Default"/>
        <w:spacing w:after="87" w:line="360" w:lineRule="auto"/>
        <w:jc w:val="both"/>
      </w:pPr>
      <w:r w:rsidRPr="002003BE">
        <w:t xml:space="preserve">To </w:t>
      </w:r>
      <w:r>
        <w:t xml:space="preserve">find out level of </w:t>
      </w:r>
      <w:r w:rsidRPr="002003BE">
        <w:t xml:space="preserve">knowledge of COVID-19 among pregnant women </w:t>
      </w:r>
    </w:p>
    <w:p w14:paraId="2A52C580" w14:textId="77777777" w:rsidR="009E71A6" w:rsidRPr="002003BE" w:rsidRDefault="009E71A6" w:rsidP="004F7C54">
      <w:pPr>
        <w:pStyle w:val="Default"/>
        <w:spacing w:after="87" w:line="360" w:lineRule="auto"/>
        <w:jc w:val="both"/>
      </w:pPr>
      <w:r w:rsidRPr="002003BE">
        <w:t xml:space="preserve">To </w:t>
      </w:r>
      <w:r>
        <w:t>determine</w:t>
      </w:r>
      <w:r w:rsidRPr="002003BE">
        <w:t xml:space="preserve"> attitudes towards COVID-19 among pregnant wome</w:t>
      </w:r>
      <w:r>
        <w:t>n</w:t>
      </w:r>
    </w:p>
    <w:p w14:paraId="446F9A03" w14:textId="67A2BA82" w:rsidR="009E71A6" w:rsidRDefault="009E71A6" w:rsidP="004F7C54">
      <w:pPr>
        <w:pStyle w:val="Default"/>
        <w:spacing w:after="87" w:line="360" w:lineRule="auto"/>
        <w:jc w:val="both"/>
      </w:pPr>
      <w:r w:rsidRPr="002003BE">
        <w:t>To assess practices of preventive measures against COVID-19 followed by</w:t>
      </w:r>
      <w:r>
        <w:t xml:space="preserve"> </w:t>
      </w:r>
      <w:r w:rsidRPr="002003BE">
        <w:t>pregnant women</w:t>
      </w:r>
    </w:p>
    <w:p w14:paraId="3B2C3451" w14:textId="77777777" w:rsidR="009E71A6" w:rsidRDefault="009E71A6" w:rsidP="004F7C54">
      <w:pPr>
        <w:pStyle w:val="Default"/>
        <w:spacing w:after="87" w:line="360" w:lineRule="auto"/>
        <w:jc w:val="both"/>
      </w:pPr>
      <w:r>
        <w:t>To determine predictors of level of knowledge, attitude and practice of preventive measures</w:t>
      </w:r>
    </w:p>
    <w:p w14:paraId="09CC822B" w14:textId="77777777" w:rsidR="009E71A6" w:rsidRDefault="009E71A6" w:rsidP="009E71A6">
      <w:pPr>
        <w:pStyle w:val="Default"/>
        <w:spacing w:after="87" w:line="360" w:lineRule="auto"/>
      </w:pPr>
    </w:p>
    <w:p w14:paraId="75DE284E" w14:textId="77777777" w:rsidR="004F7C54" w:rsidRDefault="004F7C54" w:rsidP="009E71A6">
      <w:pPr>
        <w:pStyle w:val="Default"/>
        <w:spacing w:after="87" w:line="360" w:lineRule="auto"/>
        <w:rPr>
          <w:b/>
          <w:bCs/>
          <w:sz w:val="28"/>
          <w:szCs w:val="28"/>
        </w:rPr>
      </w:pPr>
    </w:p>
    <w:p w14:paraId="10A49649" w14:textId="77777777" w:rsidR="004F7C54" w:rsidRDefault="004F7C54" w:rsidP="009E71A6">
      <w:pPr>
        <w:pStyle w:val="Default"/>
        <w:spacing w:after="87" w:line="360" w:lineRule="auto"/>
        <w:rPr>
          <w:b/>
          <w:bCs/>
          <w:sz w:val="28"/>
          <w:szCs w:val="28"/>
        </w:rPr>
      </w:pPr>
    </w:p>
    <w:p w14:paraId="74BEF09D" w14:textId="77777777" w:rsidR="004F7C54" w:rsidRDefault="004F7C54" w:rsidP="009E71A6">
      <w:pPr>
        <w:pStyle w:val="Default"/>
        <w:spacing w:after="87" w:line="360" w:lineRule="auto"/>
        <w:rPr>
          <w:b/>
          <w:bCs/>
          <w:sz w:val="28"/>
          <w:szCs w:val="28"/>
        </w:rPr>
      </w:pPr>
    </w:p>
    <w:p w14:paraId="135A3E1A" w14:textId="77777777" w:rsidR="004F7C54" w:rsidRDefault="004F7C54" w:rsidP="009E71A6">
      <w:pPr>
        <w:pStyle w:val="Default"/>
        <w:spacing w:after="87" w:line="360" w:lineRule="auto"/>
        <w:rPr>
          <w:b/>
          <w:bCs/>
          <w:sz w:val="28"/>
          <w:szCs w:val="28"/>
        </w:rPr>
      </w:pPr>
    </w:p>
    <w:p w14:paraId="7B22ECFF" w14:textId="77777777" w:rsidR="004F7C54" w:rsidRDefault="004F7C54" w:rsidP="009E71A6">
      <w:pPr>
        <w:pStyle w:val="Default"/>
        <w:spacing w:after="87" w:line="360" w:lineRule="auto"/>
        <w:rPr>
          <w:b/>
          <w:bCs/>
          <w:sz w:val="28"/>
          <w:szCs w:val="28"/>
        </w:rPr>
      </w:pPr>
    </w:p>
    <w:p w14:paraId="217B938B" w14:textId="77777777" w:rsidR="004F7C54" w:rsidRDefault="004F7C54" w:rsidP="009E71A6">
      <w:pPr>
        <w:pStyle w:val="Default"/>
        <w:spacing w:after="87" w:line="360" w:lineRule="auto"/>
        <w:rPr>
          <w:b/>
          <w:bCs/>
          <w:sz w:val="28"/>
          <w:szCs w:val="28"/>
        </w:rPr>
      </w:pPr>
    </w:p>
    <w:p w14:paraId="2322B631" w14:textId="77777777" w:rsidR="004F7C54" w:rsidRDefault="004F7C54" w:rsidP="009E71A6">
      <w:pPr>
        <w:pStyle w:val="Default"/>
        <w:spacing w:after="87" w:line="360" w:lineRule="auto"/>
        <w:rPr>
          <w:b/>
          <w:bCs/>
          <w:sz w:val="28"/>
          <w:szCs w:val="28"/>
        </w:rPr>
      </w:pPr>
    </w:p>
    <w:p w14:paraId="6DCB2181" w14:textId="77777777" w:rsidR="004F7C54" w:rsidRDefault="004F7C54" w:rsidP="009E71A6">
      <w:pPr>
        <w:pStyle w:val="Default"/>
        <w:spacing w:after="87" w:line="360" w:lineRule="auto"/>
        <w:rPr>
          <w:b/>
          <w:bCs/>
          <w:sz w:val="28"/>
          <w:szCs w:val="28"/>
        </w:rPr>
      </w:pPr>
    </w:p>
    <w:p w14:paraId="08FEF946" w14:textId="77777777" w:rsidR="004F7C54" w:rsidRDefault="004F7C54" w:rsidP="009E71A6">
      <w:pPr>
        <w:pStyle w:val="Default"/>
        <w:spacing w:after="87" w:line="360" w:lineRule="auto"/>
        <w:rPr>
          <w:b/>
          <w:bCs/>
          <w:sz w:val="28"/>
          <w:szCs w:val="28"/>
        </w:rPr>
      </w:pPr>
    </w:p>
    <w:p w14:paraId="7A5D9475" w14:textId="77777777" w:rsidR="004F7C54" w:rsidRDefault="004F7C54" w:rsidP="009E71A6">
      <w:pPr>
        <w:pStyle w:val="Default"/>
        <w:spacing w:after="87" w:line="360" w:lineRule="auto"/>
        <w:rPr>
          <w:b/>
          <w:bCs/>
          <w:sz w:val="28"/>
          <w:szCs w:val="28"/>
        </w:rPr>
      </w:pPr>
    </w:p>
    <w:p w14:paraId="11078621" w14:textId="77777777" w:rsidR="004F7C54" w:rsidRDefault="004F7C54" w:rsidP="009E71A6">
      <w:pPr>
        <w:pStyle w:val="Default"/>
        <w:spacing w:after="87" w:line="360" w:lineRule="auto"/>
        <w:rPr>
          <w:b/>
          <w:bCs/>
          <w:sz w:val="28"/>
          <w:szCs w:val="28"/>
        </w:rPr>
      </w:pPr>
    </w:p>
    <w:p w14:paraId="78C72C46" w14:textId="77777777" w:rsidR="004F7C54" w:rsidRDefault="004F7C54" w:rsidP="009E71A6">
      <w:pPr>
        <w:pStyle w:val="Default"/>
        <w:spacing w:after="87" w:line="360" w:lineRule="auto"/>
        <w:rPr>
          <w:b/>
          <w:bCs/>
          <w:sz w:val="28"/>
          <w:szCs w:val="28"/>
        </w:rPr>
      </w:pPr>
    </w:p>
    <w:p w14:paraId="236F49B8" w14:textId="77777777" w:rsidR="004F7C54" w:rsidRDefault="004F7C54" w:rsidP="009E71A6">
      <w:pPr>
        <w:pStyle w:val="Default"/>
        <w:spacing w:after="87" w:line="360" w:lineRule="auto"/>
        <w:rPr>
          <w:b/>
          <w:bCs/>
          <w:sz w:val="28"/>
          <w:szCs w:val="28"/>
        </w:rPr>
      </w:pPr>
    </w:p>
    <w:p w14:paraId="6AD5FBBC" w14:textId="77777777" w:rsidR="004F7C54" w:rsidRDefault="004F7C54" w:rsidP="009E71A6">
      <w:pPr>
        <w:pStyle w:val="Default"/>
        <w:spacing w:after="87" w:line="360" w:lineRule="auto"/>
        <w:rPr>
          <w:b/>
          <w:bCs/>
          <w:sz w:val="28"/>
          <w:szCs w:val="28"/>
        </w:rPr>
      </w:pPr>
    </w:p>
    <w:p w14:paraId="4769C75E" w14:textId="7675DF7E" w:rsidR="008706FA" w:rsidRPr="004F7C54" w:rsidRDefault="00BC1E81" w:rsidP="0028230D">
      <w:pPr>
        <w:pStyle w:val="Heading1"/>
        <w:spacing w:line="360" w:lineRule="auto"/>
        <w:rPr>
          <w:rFonts w:ascii="Times New Roman" w:hAnsi="Times New Roman" w:cs="Times New Roman"/>
          <w:b/>
          <w:bCs/>
          <w:sz w:val="28"/>
          <w:szCs w:val="28"/>
        </w:rPr>
      </w:pPr>
      <w:bookmarkStart w:id="28" w:name="_Toc81222897"/>
      <w:r w:rsidRPr="004F7C54">
        <w:rPr>
          <w:rFonts w:ascii="Times New Roman" w:hAnsi="Times New Roman" w:cs="Times New Roman"/>
          <w:b/>
          <w:bCs/>
          <w:sz w:val="28"/>
          <w:szCs w:val="28"/>
        </w:rPr>
        <w:lastRenderedPageBreak/>
        <w:t xml:space="preserve">CHAPTER </w:t>
      </w:r>
      <w:r w:rsidR="004F7C54" w:rsidRPr="004F7C54">
        <w:rPr>
          <w:rFonts w:ascii="Times New Roman" w:hAnsi="Times New Roman" w:cs="Times New Roman"/>
          <w:b/>
          <w:bCs/>
          <w:sz w:val="28"/>
          <w:szCs w:val="28"/>
        </w:rPr>
        <w:t>FOUR</w:t>
      </w:r>
      <w:r w:rsidRPr="004F7C54">
        <w:rPr>
          <w:rFonts w:ascii="Times New Roman" w:hAnsi="Times New Roman" w:cs="Times New Roman"/>
          <w:b/>
          <w:bCs/>
          <w:sz w:val="28"/>
          <w:szCs w:val="28"/>
        </w:rPr>
        <w:t xml:space="preserve">: </w:t>
      </w:r>
      <w:r w:rsidR="004F7C54" w:rsidRPr="004F7C54">
        <w:rPr>
          <w:rFonts w:ascii="Times New Roman" w:hAnsi="Times New Roman" w:cs="Times New Roman"/>
          <w:b/>
          <w:bCs/>
          <w:sz w:val="28"/>
          <w:szCs w:val="28"/>
        </w:rPr>
        <w:t>METHODOLOGY OF THE RESEARCH</w:t>
      </w:r>
      <w:bookmarkEnd w:id="28"/>
    </w:p>
    <w:p w14:paraId="3DE2F211" w14:textId="64CAB48F" w:rsidR="00A60CAF" w:rsidRPr="0028230D" w:rsidRDefault="004F7C54" w:rsidP="0028230D">
      <w:pPr>
        <w:pStyle w:val="Heading2"/>
        <w:spacing w:line="360" w:lineRule="auto"/>
        <w:rPr>
          <w:rFonts w:ascii="Times New Roman" w:hAnsi="Times New Roman" w:cs="Times New Roman"/>
          <w:b/>
          <w:bCs/>
          <w:sz w:val="24"/>
          <w:szCs w:val="24"/>
        </w:rPr>
      </w:pPr>
      <w:bookmarkStart w:id="29" w:name="_Toc81222898"/>
      <w:r w:rsidRPr="0028230D">
        <w:rPr>
          <w:rFonts w:ascii="Times New Roman" w:hAnsi="Times New Roman" w:cs="Times New Roman"/>
          <w:b/>
          <w:bCs/>
          <w:sz w:val="24"/>
          <w:szCs w:val="24"/>
        </w:rPr>
        <w:t>4.1</w:t>
      </w:r>
      <w:r w:rsidR="00BC1E81" w:rsidRPr="0028230D">
        <w:rPr>
          <w:rFonts w:ascii="Times New Roman" w:hAnsi="Times New Roman" w:cs="Times New Roman"/>
          <w:b/>
          <w:bCs/>
          <w:sz w:val="24"/>
          <w:szCs w:val="24"/>
        </w:rPr>
        <w:t xml:space="preserve"> </w:t>
      </w:r>
      <w:r w:rsidR="008706FA" w:rsidRPr="0028230D">
        <w:rPr>
          <w:rFonts w:ascii="Times New Roman" w:hAnsi="Times New Roman" w:cs="Times New Roman"/>
          <w:b/>
          <w:bCs/>
          <w:sz w:val="24"/>
          <w:szCs w:val="24"/>
        </w:rPr>
        <w:t xml:space="preserve">Study </w:t>
      </w:r>
      <w:r w:rsidR="000E6DCF" w:rsidRPr="0028230D">
        <w:rPr>
          <w:rFonts w:ascii="Times New Roman" w:hAnsi="Times New Roman" w:cs="Times New Roman"/>
          <w:b/>
          <w:bCs/>
          <w:sz w:val="24"/>
          <w:szCs w:val="24"/>
        </w:rPr>
        <w:t>A</w:t>
      </w:r>
      <w:r w:rsidR="008706FA" w:rsidRPr="0028230D">
        <w:rPr>
          <w:rFonts w:ascii="Times New Roman" w:hAnsi="Times New Roman" w:cs="Times New Roman"/>
          <w:b/>
          <w:bCs/>
          <w:sz w:val="24"/>
          <w:szCs w:val="24"/>
        </w:rPr>
        <w:t xml:space="preserve">rea and </w:t>
      </w:r>
      <w:r w:rsidR="000E6DCF" w:rsidRPr="0028230D">
        <w:rPr>
          <w:rFonts w:ascii="Times New Roman" w:hAnsi="Times New Roman" w:cs="Times New Roman"/>
          <w:b/>
          <w:bCs/>
          <w:sz w:val="24"/>
          <w:szCs w:val="24"/>
        </w:rPr>
        <w:t>P</w:t>
      </w:r>
      <w:r w:rsidR="008706FA" w:rsidRPr="0028230D">
        <w:rPr>
          <w:rFonts w:ascii="Times New Roman" w:hAnsi="Times New Roman" w:cs="Times New Roman"/>
          <w:b/>
          <w:bCs/>
          <w:sz w:val="24"/>
          <w:szCs w:val="24"/>
        </w:rPr>
        <w:t>eriod</w:t>
      </w:r>
      <w:bookmarkEnd w:id="29"/>
      <w:r w:rsidR="00A60CAF" w:rsidRPr="0028230D">
        <w:rPr>
          <w:rFonts w:ascii="Times New Roman" w:hAnsi="Times New Roman" w:cs="Times New Roman"/>
          <w:b/>
          <w:bCs/>
          <w:sz w:val="24"/>
          <w:szCs w:val="24"/>
        </w:rPr>
        <w:t xml:space="preserve"> </w:t>
      </w:r>
    </w:p>
    <w:p w14:paraId="173CC446" w14:textId="59B74284" w:rsidR="008706FA" w:rsidRPr="00E70B2A" w:rsidRDefault="008706FA" w:rsidP="0028230D">
      <w:pPr>
        <w:pStyle w:val="CommentText"/>
        <w:spacing w:line="360" w:lineRule="auto"/>
        <w:jc w:val="both"/>
        <w:rPr>
          <w:rFonts w:ascii="Times New Roman" w:hAnsi="Times New Roman" w:cs="Times New Roman"/>
          <w:color w:val="3E3D40"/>
          <w:sz w:val="24"/>
          <w:szCs w:val="24"/>
        </w:rPr>
      </w:pPr>
      <w:r w:rsidRPr="0064626E">
        <w:rPr>
          <w:rFonts w:ascii="Times New Roman" w:hAnsi="Times New Roman" w:cs="Times New Roman"/>
          <w:color w:val="3E3D40"/>
          <w:sz w:val="24"/>
          <w:szCs w:val="24"/>
        </w:rPr>
        <w:t>Study was conducted among selected pregnant women on antenatal care follow-up at SPHMMC, Addis Ababa, Ethiopia from</w:t>
      </w:r>
      <w:r w:rsidR="00E70B2A">
        <w:rPr>
          <w:rFonts w:ascii="Times New Roman" w:hAnsi="Times New Roman" w:cs="Times New Roman"/>
          <w:color w:val="3E3D40"/>
          <w:sz w:val="24"/>
          <w:szCs w:val="24"/>
        </w:rPr>
        <w:t xml:space="preserve"> 1</w:t>
      </w:r>
      <w:r w:rsidR="00E70B2A" w:rsidRPr="00E70B2A">
        <w:rPr>
          <w:rFonts w:ascii="Times New Roman" w:hAnsi="Times New Roman" w:cs="Times New Roman"/>
          <w:color w:val="3E3D40"/>
          <w:sz w:val="24"/>
          <w:szCs w:val="24"/>
          <w:vertAlign w:val="superscript"/>
        </w:rPr>
        <w:t>st</w:t>
      </w:r>
      <w:r w:rsidR="00E70B2A">
        <w:rPr>
          <w:rFonts w:ascii="Times New Roman" w:hAnsi="Times New Roman" w:cs="Times New Roman"/>
          <w:color w:val="3E3D40"/>
          <w:sz w:val="24"/>
          <w:szCs w:val="24"/>
        </w:rPr>
        <w:t xml:space="preserve"> of </w:t>
      </w:r>
      <w:r w:rsidR="00E70B2A" w:rsidRPr="0064626E">
        <w:rPr>
          <w:rFonts w:ascii="Times New Roman" w:hAnsi="Times New Roman" w:cs="Times New Roman"/>
          <w:color w:val="3E3D40"/>
          <w:sz w:val="24"/>
          <w:szCs w:val="24"/>
        </w:rPr>
        <w:t>May</w:t>
      </w:r>
      <w:r w:rsidRPr="0064626E">
        <w:rPr>
          <w:rFonts w:ascii="Times New Roman" w:hAnsi="Times New Roman" w:cs="Times New Roman"/>
          <w:color w:val="3E3D40"/>
          <w:sz w:val="24"/>
          <w:szCs w:val="24"/>
        </w:rPr>
        <w:t xml:space="preserve"> to April 30, 2021.</w:t>
      </w:r>
      <w:r w:rsidR="00876237">
        <w:rPr>
          <w:rFonts w:ascii="Times New Roman" w:hAnsi="Times New Roman" w:cs="Times New Roman"/>
          <w:color w:val="3E3D40"/>
          <w:sz w:val="24"/>
          <w:szCs w:val="24"/>
        </w:rPr>
        <w:t xml:space="preserve"> </w:t>
      </w:r>
      <w:r w:rsidRPr="0064626E">
        <w:rPr>
          <w:rFonts w:ascii="Times New Roman" w:hAnsi="Times New Roman" w:cs="Times New Roman"/>
          <w:sz w:val="24"/>
          <w:szCs w:val="24"/>
        </w:rPr>
        <w:t xml:space="preserve">SPHMMC is tertiary </w:t>
      </w:r>
      <w:r w:rsidR="00E70B2A">
        <w:rPr>
          <w:rFonts w:ascii="Times New Roman" w:hAnsi="Times New Roman" w:cs="Times New Roman"/>
          <w:sz w:val="24"/>
          <w:szCs w:val="24"/>
        </w:rPr>
        <w:t>H</w:t>
      </w:r>
      <w:r w:rsidRPr="0064626E">
        <w:rPr>
          <w:rFonts w:ascii="Times New Roman" w:hAnsi="Times New Roman" w:cs="Times New Roman"/>
          <w:sz w:val="24"/>
          <w:szCs w:val="24"/>
        </w:rPr>
        <w:t xml:space="preserve">ospital serving as referral center from all over the country and located in Addis Ababa, </w:t>
      </w:r>
      <w:proofErr w:type="spellStart"/>
      <w:r w:rsidRPr="0064626E">
        <w:rPr>
          <w:rFonts w:ascii="Times New Roman" w:hAnsi="Times New Roman" w:cs="Times New Roman"/>
          <w:sz w:val="24"/>
          <w:szCs w:val="24"/>
        </w:rPr>
        <w:t>Gullele</w:t>
      </w:r>
      <w:proofErr w:type="spellEnd"/>
      <w:r w:rsidRPr="0064626E">
        <w:rPr>
          <w:rFonts w:ascii="Times New Roman" w:hAnsi="Times New Roman" w:cs="Times New Roman"/>
          <w:sz w:val="24"/>
          <w:szCs w:val="24"/>
        </w:rPr>
        <w:t xml:space="preserve"> sub city which has altitude of 2,400meters </w:t>
      </w:r>
      <w:r w:rsidRPr="0064626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&lt;EndNote&gt;&lt;Cite&gt;&lt;Year&gt;2018&lt;/Year&gt;&lt;RecNum&gt;20&lt;/RecNum&gt;&lt;DisplayText&gt;(27)&lt;/DisplayText&gt;&lt;record&gt;&lt;rec-number&gt;20&lt;/rec-number&gt;&lt;foreign-keys&gt;&lt;key app="EN" db-id="pzx5s5aa42edt3evpf6xtsa6e9rw0wzevav2" timestamp="1630248754"&gt;20&lt;/key&gt;&lt;/foreign-keys&gt;&lt;ref-type name="Web Page"&gt;12&lt;/ref-type&gt;&lt;contributors&gt;&lt;/contributors&gt;&lt;titles&gt;&lt;title&gt;St. Paul’s Hospital Millennium Medical College at a glance&lt;/title&gt;&lt;/titles&gt;&lt;volume&gt; 2020&lt;/volume&gt;&lt;number&gt;June 9&lt;/number&gt;&lt;dates&gt;&lt;year&gt;2018&lt;/year&gt;&lt;/dates&gt;&lt;pub-location&gt;https://sphmmc.edu.et/about/&lt;/pub-location&gt;&lt;publisher&gt;SPHMMC&lt;/publisher&gt;&lt;urls&gt;&lt;/urls&gt;&lt;/record&gt;&lt;/Cite&gt;&lt;/EndNote&gt;</w:instrText>
      </w:r>
      <w:r w:rsidRPr="0064626E">
        <w:rPr>
          <w:rFonts w:ascii="Times New Roman" w:hAnsi="Times New Roman" w:cs="Times New Roman"/>
          <w:sz w:val="24"/>
          <w:szCs w:val="24"/>
        </w:rPr>
        <w:fldChar w:fldCharType="separate"/>
      </w:r>
      <w:r w:rsidR="00466506">
        <w:rPr>
          <w:rFonts w:ascii="Times New Roman" w:hAnsi="Times New Roman" w:cs="Times New Roman"/>
          <w:noProof/>
          <w:sz w:val="24"/>
          <w:szCs w:val="24"/>
        </w:rPr>
        <w:t>(27)</w:t>
      </w:r>
      <w:r w:rsidRPr="0064626E">
        <w:rPr>
          <w:rFonts w:ascii="Times New Roman" w:hAnsi="Times New Roman" w:cs="Times New Roman"/>
          <w:sz w:val="24"/>
          <w:szCs w:val="24"/>
        </w:rPr>
        <w:fldChar w:fldCharType="end"/>
      </w:r>
      <w:r w:rsidRPr="0064626E">
        <w:rPr>
          <w:rFonts w:ascii="Times New Roman" w:hAnsi="Times New Roman" w:cs="Times New Roman"/>
          <w:sz w:val="24"/>
          <w:szCs w:val="24"/>
        </w:rPr>
        <w:t xml:space="preserve"> above sea level. Obstetrics and Gynecology department is one of the major departments which provide general as well as sub-specialty services. The department is staffed with clinical health professionals and supportive non-clinical staffs. Monthly an average of 880 pregnant </w:t>
      </w:r>
      <w:r w:rsidR="00964748">
        <w:rPr>
          <w:rFonts w:ascii="Times New Roman" w:hAnsi="Times New Roman" w:cs="Times New Roman"/>
          <w:sz w:val="24"/>
          <w:szCs w:val="24"/>
        </w:rPr>
        <w:t>women</w:t>
      </w:r>
      <w:r w:rsidRPr="0064626E">
        <w:rPr>
          <w:rFonts w:ascii="Times New Roman" w:hAnsi="Times New Roman" w:cs="Times New Roman"/>
          <w:sz w:val="24"/>
          <w:szCs w:val="24"/>
        </w:rPr>
        <w:t xml:space="preserve"> </w:t>
      </w:r>
      <w:proofErr w:type="gramStart"/>
      <w:r w:rsidR="00964748" w:rsidRPr="0064626E">
        <w:rPr>
          <w:rFonts w:ascii="Times New Roman" w:hAnsi="Times New Roman" w:cs="Times New Roman"/>
          <w:sz w:val="24"/>
          <w:szCs w:val="24"/>
        </w:rPr>
        <w:t>get</w:t>
      </w:r>
      <w:proofErr w:type="gramEnd"/>
      <w:r w:rsidRPr="0064626E">
        <w:rPr>
          <w:rFonts w:ascii="Times New Roman" w:hAnsi="Times New Roman" w:cs="Times New Roman"/>
          <w:sz w:val="24"/>
          <w:szCs w:val="24"/>
        </w:rPr>
        <w:t xml:space="preserve"> services at antenatal clinics. </w:t>
      </w:r>
    </w:p>
    <w:p w14:paraId="11426EA6" w14:textId="149745D8" w:rsidR="008706FA" w:rsidRPr="0028230D" w:rsidRDefault="0028230D" w:rsidP="0028230D">
      <w:pPr>
        <w:pStyle w:val="Heading2"/>
        <w:spacing w:line="360" w:lineRule="auto"/>
        <w:rPr>
          <w:rFonts w:ascii="Times New Roman" w:hAnsi="Times New Roman" w:cs="Times New Roman"/>
          <w:b/>
          <w:bCs/>
          <w:sz w:val="24"/>
          <w:szCs w:val="24"/>
        </w:rPr>
      </w:pPr>
      <w:bookmarkStart w:id="30" w:name="_Toc81222899"/>
      <w:r w:rsidRPr="0028230D">
        <w:rPr>
          <w:rFonts w:ascii="Times New Roman" w:hAnsi="Times New Roman" w:cs="Times New Roman"/>
          <w:b/>
          <w:bCs/>
          <w:sz w:val="24"/>
          <w:szCs w:val="24"/>
        </w:rPr>
        <w:t>4.2</w:t>
      </w:r>
      <w:r w:rsidR="00BC1E81" w:rsidRPr="0028230D">
        <w:rPr>
          <w:rFonts w:ascii="Times New Roman" w:hAnsi="Times New Roman" w:cs="Times New Roman"/>
          <w:b/>
          <w:bCs/>
          <w:sz w:val="24"/>
          <w:szCs w:val="24"/>
        </w:rPr>
        <w:t xml:space="preserve"> </w:t>
      </w:r>
      <w:r w:rsidR="008706FA" w:rsidRPr="0028230D">
        <w:rPr>
          <w:rFonts w:ascii="Times New Roman" w:hAnsi="Times New Roman" w:cs="Times New Roman"/>
          <w:b/>
          <w:bCs/>
          <w:sz w:val="24"/>
          <w:szCs w:val="24"/>
        </w:rPr>
        <w:t xml:space="preserve">Study </w:t>
      </w:r>
      <w:r w:rsidR="000E6DCF" w:rsidRPr="0028230D">
        <w:rPr>
          <w:rFonts w:ascii="Times New Roman" w:hAnsi="Times New Roman" w:cs="Times New Roman"/>
          <w:b/>
          <w:bCs/>
          <w:sz w:val="24"/>
          <w:szCs w:val="24"/>
        </w:rPr>
        <w:t>D</w:t>
      </w:r>
      <w:r w:rsidR="008706FA" w:rsidRPr="0028230D">
        <w:rPr>
          <w:rFonts w:ascii="Times New Roman" w:hAnsi="Times New Roman" w:cs="Times New Roman"/>
          <w:b/>
          <w:bCs/>
          <w:sz w:val="24"/>
          <w:szCs w:val="24"/>
        </w:rPr>
        <w:t>esign</w:t>
      </w:r>
      <w:bookmarkEnd w:id="30"/>
    </w:p>
    <w:p w14:paraId="5E3ABD0D" w14:textId="77777777" w:rsidR="0028230D" w:rsidRDefault="00964748" w:rsidP="0028230D">
      <w:pPr>
        <w:pStyle w:val="CommentText"/>
        <w:spacing w:line="360" w:lineRule="auto"/>
        <w:jc w:val="both"/>
        <w:rPr>
          <w:rFonts w:ascii="Times New Roman" w:hAnsi="Times New Roman" w:cs="Times New Roman"/>
          <w:sz w:val="24"/>
          <w:szCs w:val="24"/>
        </w:rPr>
      </w:pPr>
      <w:r w:rsidRPr="005D51E3">
        <w:rPr>
          <w:rFonts w:ascii="Times New Roman" w:hAnsi="Times New Roman" w:cs="Times New Roman"/>
          <w:sz w:val="24"/>
          <w:szCs w:val="24"/>
        </w:rPr>
        <w:t>Hospital based cross-sectional study was employed among selected pregnant women</w:t>
      </w:r>
      <w:bookmarkStart w:id="31" w:name="_Toc46630691"/>
    </w:p>
    <w:p w14:paraId="397D740C" w14:textId="10D4D222" w:rsidR="001D14C3" w:rsidRPr="0028230D" w:rsidRDefault="0028230D" w:rsidP="0028230D">
      <w:pPr>
        <w:pStyle w:val="Heading2"/>
        <w:rPr>
          <w:rFonts w:ascii="Times New Roman" w:hAnsi="Times New Roman" w:cs="Times New Roman"/>
          <w:b/>
          <w:bCs/>
          <w:sz w:val="24"/>
          <w:szCs w:val="24"/>
        </w:rPr>
      </w:pPr>
      <w:bookmarkStart w:id="32" w:name="_Toc81222900"/>
      <w:r>
        <w:rPr>
          <w:rFonts w:ascii="Times New Roman" w:hAnsi="Times New Roman" w:cs="Times New Roman"/>
          <w:b/>
          <w:bCs/>
          <w:sz w:val="24"/>
          <w:szCs w:val="24"/>
          <w:shd w:val="clear" w:color="auto" w:fill="FFFFFF"/>
        </w:rPr>
        <w:t>4.3</w:t>
      </w:r>
      <w:r w:rsidR="001D14C3" w:rsidRPr="0028230D">
        <w:rPr>
          <w:rFonts w:ascii="Times New Roman" w:hAnsi="Times New Roman" w:cs="Times New Roman"/>
          <w:b/>
          <w:bCs/>
          <w:sz w:val="24"/>
          <w:szCs w:val="24"/>
          <w:shd w:val="clear" w:color="auto" w:fill="FFFFFF"/>
        </w:rPr>
        <w:t xml:space="preserve"> Population</w:t>
      </w:r>
      <w:bookmarkEnd w:id="31"/>
      <w:bookmarkEnd w:id="32"/>
    </w:p>
    <w:p w14:paraId="1CD9BC0A" w14:textId="1DF2712D" w:rsidR="001D14C3" w:rsidRPr="0028230D" w:rsidRDefault="0028230D" w:rsidP="0028230D">
      <w:pPr>
        <w:pStyle w:val="Heading3"/>
        <w:rPr>
          <w:rFonts w:ascii="Times New Roman" w:hAnsi="Times New Roman" w:cs="Times New Roman"/>
        </w:rPr>
      </w:pPr>
      <w:bookmarkStart w:id="33" w:name="_Toc46630692"/>
      <w:bookmarkStart w:id="34" w:name="_Toc81222901"/>
      <w:r w:rsidRPr="0028230D">
        <w:rPr>
          <w:rFonts w:ascii="Times New Roman" w:hAnsi="Times New Roman" w:cs="Times New Roman"/>
        </w:rPr>
        <w:t>4.3</w:t>
      </w:r>
      <w:r w:rsidR="001D14C3" w:rsidRPr="0028230D">
        <w:rPr>
          <w:rFonts w:ascii="Times New Roman" w:hAnsi="Times New Roman" w:cs="Times New Roman"/>
        </w:rPr>
        <w:t>.1 Target population</w:t>
      </w:r>
      <w:bookmarkEnd w:id="33"/>
      <w:bookmarkEnd w:id="34"/>
    </w:p>
    <w:p w14:paraId="680F90A4" w14:textId="77777777" w:rsidR="001D14C3" w:rsidRPr="002003BE" w:rsidRDefault="001D14C3" w:rsidP="001D14C3">
      <w:pPr>
        <w:pStyle w:val="EndNoteBibliography"/>
        <w:spacing w:after="0" w:line="360" w:lineRule="auto"/>
        <w:rPr>
          <w:rFonts w:ascii="Times New Roman" w:hAnsi="Times New Roman" w:cs="Times New Roman"/>
          <w:color w:val="3E3D40"/>
          <w:sz w:val="24"/>
          <w:szCs w:val="24"/>
          <w:shd w:val="clear" w:color="auto" w:fill="FFFFFF"/>
        </w:rPr>
      </w:pPr>
      <w:r w:rsidRPr="002003BE">
        <w:rPr>
          <w:rFonts w:ascii="Times New Roman" w:hAnsi="Times New Roman" w:cs="Times New Roman"/>
          <w:color w:val="3E3D40"/>
          <w:sz w:val="24"/>
          <w:szCs w:val="24"/>
          <w:shd w:val="clear" w:color="auto" w:fill="FFFFFF"/>
        </w:rPr>
        <w:t>All pregnant women</w:t>
      </w:r>
    </w:p>
    <w:p w14:paraId="382CC895" w14:textId="7623BA13" w:rsidR="001D14C3" w:rsidRPr="002003BE" w:rsidRDefault="0028230D" w:rsidP="001D14C3">
      <w:pPr>
        <w:pStyle w:val="Heading3"/>
        <w:spacing w:line="360" w:lineRule="auto"/>
        <w:rPr>
          <w:rFonts w:ascii="Times New Roman" w:hAnsi="Times New Roman" w:cs="Times New Roman"/>
          <w:shd w:val="clear" w:color="auto" w:fill="FFFFFF"/>
        </w:rPr>
      </w:pPr>
      <w:bookmarkStart w:id="35" w:name="_Toc46630693"/>
      <w:bookmarkStart w:id="36" w:name="_Toc81222902"/>
      <w:r>
        <w:rPr>
          <w:rFonts w:ascii="Times New Roman" w:hAnsi="Times New Roman" w:cs="Times New Roman"/>
          <w:shd w:val="clear" w:color="auto" w:fill="FFFFFF"/>
        </w:rPr>
        <w:t>4.3.2</w:t>
      </w:r>
      <w:r w:rsidR="001D14C3" w:rsidRPr="002003BE">
        <w:rPr>
          <w:rFonts w:ascii="Times New Roman" w:hAnsi="Times New Roman" w:cs="Times New Roman"/>
          <w:shd w:val="clear" w:color="auto" w:fill="FFFFFF"/>
        </w:rPr>
        <w:t xml:space="preserve"> Source population</w:t>
      </w:r>
      <w:bookmarkEnd w:id="35"/>
      <w:bookmarkEnd w:id="36"/>
    </w:p>
    <w:p w14:paraId="2917D046" w14:textId="3AA96CB2" w:rsidR="001D14C3" w:rsidRPr="002003BE" w:rsidRDefault="001D14C3" w:rsidP="001D14C3">
      <w:pPr>
        <w:pStyle w:val="EndNoteBibliography"/>
        <w:spacing w:after="0" w:line="360" w:lineRule="auto"/>
        <w:rPr>
          <w:rFonts w:ascii="Times New Roman" w:hAnsi="Times New Roman" w:cs="Times New Roman"/>
          <w:color w:val="3E3D40"/>
          <w:sz w:val="24"/>
          <w:szCs w:val="24"/>
          <w:shd w:val="clear" w:color="auto" w:fill="FFFFFF"/>
        </w:rPr>
      </w:pPr>
      <w:r w:rsidRPr="002003BE">
        <w:rPr>
          <w:rFonts w:ascii="Times New Roman" w:hAnsi="Times New Roman" w:cs="Times New Roman"/>
          <w:color w:val="3E3D40"/>
          <w:sz w:val="24"/>
          <w:szCs w:val="24"/>
          <w:shd w:val="clear" w:color="auto" w:fill="FFFFFF"/>
        </w:rPr>
        <w:t xml:space="preserve">All pregnant women </w:t>
      </w:r>
      <w:r>
        <w:rPr>
          <w:rFonts w:ascii="Times New Roman" w:hAnsi="Times New Roman" w:cs="Times New Roman"/>
          <w:color w:val="3E3D40"/>
          <w:sz w:val="24"/>
          <w:szCs w:val="24"/>
          <w:shd w:val="clear" w:color="auto" w:fill="FFFFFF"/>
        </w:rPr>
        <w:t>on</w:t>
      </w:r>
      <w:r w:rsidRPr="002003BE">
        <w:rPr>
          <w:rFonts w:ascii="Times New Roman" w:hAnsi="Times New Roman" w:cs="Times New Roman"/>
          <w:color w:val="3E3D40"/>
          <w:sz w:val="24"/>
          <w:szCs w:val="24"/>
          <w:shd w:val="clear" w:color="auto" w:fill="FFFFFF"/>
        </w:rPr>
        <w:t xml:space="preserve"> </w:t>
      </w:r>
      <w:r>
        <w:rPr>
          <w:rFonts w:ascii="Times New Roman" w:hAnsi="Times New Roman" w:cs="Times New Roman"/>
          <w:color w:val="3E3D40"/>
          <w:sz w:val="24"/>
          <w:szCs w:val="24"/>
          <w:shd w:val="clear" w:color="auto" w:fill="FFFFFF"/>
        </w:rPr>
        <w:t>antenatal care follow up</w:t>
      </w:r>
      <w:r w:rsidRPr="002003BE">
        <w:rPr>
          <w:rFonts w:ascii="Times New Roman" w:hAnsi="Times New Roman" w:cs="Times New Roman"/>
          <w:color w:val="3E3D40"/>
          <w:sz w:val="24"/>
          <w:szCs w:val="24"/>
          <w:shd w:val="clear" w:color="auto" w:fill="FFFFFF"/>
        </w:rPr>
        <w:t xml:space="preserve"> at </w:t>
      </w:r>
      <w:r>
        <w:rPr>
          <w:rFonts w:ascii="Times New Roman" w:hAnsi="Times New Roman" w:cs="Times New Roman"/>
          <w:color w:val="3E3D40"/>
          <w:sz w:val="24"/>
          <w:szCs w:val="24"/>
          <w:shd w:val="clear" w:color="auto" w:fill="FFFFFF"/>
        </w:rPr>
        <w:t>SPHMMC</w:t>
      </w:r>
    </w:p>
    <w:p w14:paraId="119DE699" w14:textId="6481FFD3" w:rsidR="001D14C3" w:rsidRPr="002003BE" w:rsidRDefault="0028230D" w:rsidP="001D14C3">
      <w:pPr>
        <w:pStyle w:val="Heading3"/>
        <w:spacing w:line="360" w:lineRule="auto"/>
        <w:rPr>
          <w:rFonts w:ascii="Times New Roman" w:hAnsi="Times New Roman" w:cs="Times New Roman"/>
          <w:shd w:val="clear" w:color="auto" w:fill="FFFFFF"/>
        </w:rPr>
      </w:pPr>
      <w:bookmarkStart w:id="37" w:name="_Toc46630694"/>
      <w:bookmarkStart w:id="38" w:name="_Toc81222903"/>
      <w:r>
        <w:rPr>
          <w:rFonts w:ascii="Times New Roman" w:hAnsi="Times New Roman" w:cs="Times New Roman"/>
          <w:shd w:val="clear" w:color="auto" w:fill="FFFFFF"/>
        </w:rPr>
        <w:t>4.3</w:t>
      </w:r>
      <w:r w:rsidR="001D14C3" w:rsidRPr="002003BE">
        <w:rPr>
          <w:rFonts w:ascii="Times New Roman" w:hAnsi="Times New Roman" w:cs="Times New Roman"/>
          <w:shd w:val="clear" w:color="auto" w:fill="FFFFFF"/>
        </w:rPr>
        <w:t>.3 Study population</w:t>
      </w:r>
      <w:bookmarkEnd w:id="37"/>
      <w:bookmarkEnd w:id="38"/>
    </w:p>
    <w:p w14:paraId="71A434E6" w14:textId="7B47078A" w:rsidR="001D14C3" w:rsidRPr="002003BE" w:rsidRDefault="001D14C3" w:rsidP="001D14C3">
      <w:pPr>
        <w:pStyle w:val="EndNoteBibliography"/>
        <w:spacing w:after="0" w:line="360" w:lineRule="auto"/>
        <w:rPr>
          <w:rFonts w:ascii="Times New Roman" w:hAnsi="Times New Roman" w:cs="Times New Roman"/>
          <w:sz w:val="24"/>
          <w:szCs w:val="24"/>
        </w:rPr>
      </w:pPr>
      <w:r w:rsidRPr="002003BE">
        <w:rPr>
          <w:rFonts w:ascii="Times New Roman" w:hAnsi="Times New Roman" w:cs="Times New Roman"/>
          <w:sz w:val="24"/>
          <w:szCs w:val="24"/>
        </w:rPr>
        <w:t xml:space="preserve">All pregnant women </w:t>
      </w:r>
      <w:r>
        <w:rPr>
          <w:rFonts w:ascii="Times New Roman" w:hAnsi="Times New Roman" w:cs="Times New Roman"/>
          <w:sz w:val="24"/>
          <w:szCs w:val="24"/>
        </w:rPr>
        <w:t>attending ANC</w:t>
      </w:r>
      <w:r w:rsidRPr="002003BE">
        <w:rPr>
          <w:rFonts w:ascii="Times New Roman" w:hAnsi="Times New Roman" w:cs="Times New Roman"/>
          <w:sz w:val="24"/>
          <w:szCs w:val="24"/>
        </w:rPr>
        <w:t xml:space="preserve"> at </w:t>
      </w:r>
      <w:r>
        <w:rPr>
          <w:rFonts w:ascii="Times New Roman" w:hAnsi="Times New Roman" w:cs="Times New Roman"/>
          <w:sz w:val="24"/>
          <w:szCs w:val="24"/>
        </w:rPr>
        <w:t>SPHMMC</w:t>
      </w:r>
      <w:r w:rsidRPr="002003BE">
        <w:rPr>
          <w:rFonts w:ascii="Times New Roman" w:hAnsi="Times New Roman" w:cs="Times New Roman"/>
          <w:sz w:val="24"/>
          <w:szCs w:val="24"/>
        </w:rPr>
        <w:t xml:space="preserve"> during </w:t>
      </w:r>
      <w:r>
        <w:rPr>
          <w:rFonts w:ascii="Times New Roman" w:hAnsi="Times New Roman" w:cs="Times New Roman"/>
          <w:sz w:val="24"/>
          <w:szCs w:val="24"/>
        </w:rPr>
        <w:t>data collection and fullfills inclusion criteria</w:t>
      </w:r>
    </w:p>
    <w:p w14:paraId="438E5A09" w14:textId="3B488178" w:rsidR="001D14C3" w:rsidRPr="002003BE" w:rsidRDefault="0028230D" w:rsidP="001D14C3">
      <w:pPr>
        <w:pStyle w:val="Heading3"/>
        <w:spacing w:line="360" w:lineRule="auto"/>
        <w:rPr>
          <w:rFonts w:ascii="Times New Roman" w:hAnsi="Times New Roman" w:cs="Times New Roman"/>
        </w:rPr>
      </w:pPr>
      <w:bookmarkStart w:id="39" w:name="_Toc46630695"/>
      <w:bookmarkStart w:id="40" w:name="_Toc81222904"/>
      <w:r>
        <w:rPr>
          <w:rFonts w:ascii="Times New Roman" w:hAnsi="Times New Roman" w:cs="Times New Roman"/>
        </w:rPr>
        <w:t>4</w:t>
      </w:r>
      <w:r w:rsidR="001D14C3" w:rsidRPr="002003BE">
        <w:rPr>
          <w:rFonts w:ascii="Times New Roman" w:hAnsi="Times New Roman" w:cs="Times New Roman"/>
        </w:rPr>
        <w:t>.3.4 Study subjects</w:t>
      </w:r>
      <w:bookmarkEnd w:id="39"/>
      <w:bookmarkEnd w:id="40"/>
    </w:p>
    <w:p w14:paraId="4720D61F" w14:textId="77777777" w:rsidR="001D14C3" w:rsidRPr="002003BE" w:rsidRDefault="001D14C3" w:rsidP="001D14C3">
      <w:pPr>
        <w:pStyle w:val="EndNoteBibliography"/>
        <w:spacing w:after="0" w:line="360" w:lineRule="auto"/>
        <w:rPr>
          <w:rFonts w:ascii="Times New Roman" w:hAnsi="Times New Roman" w:cs="Times New Roman"/>
          <w:sz w:val="24"/>
          <w:szCs w:val="24"/>
        </w:rPr>
      </w:pPr>
      <w:r w:rsidRPr="002003BE">
        <w:rPr>
          <w:rFonts w:ascii="Times New Roman" w:hAnsi="Times New Roman" w:cs="Times New Roman"/>
          <w:sz w:val="24"/>
          <w:szCs w:val="24"/>
        </w:rPr>
        <w:t xml:space="preserve">All pregnant women </w:t>
      </w:r>
      <w:r>
        <w:rPr>
          <w:rFonts w:ascii="Times New Roman" w:hAnsi="Times New Roman" w:cs="Times New Roman"/>
          <w:sz w:val="24"/>
          <w:szCs w:val="24"/>
        </w:rPr>
        <w:t>selected from study population by systematic random sampling</w:t>
      </w:r>
    </w:p>
    <w:p w14:paraId="4CAF61BA" w14:textId="329C1E4D" w:rsidR="001D14C3" w:rsidRPr="002003BE" w:rsidRDefault="0028230D" w:rsidP="001D14C3">
      <w:pPr>
        <w:pStyle w:val="Heading3"/>
        <w:spacing w:line="360" w:lineRule="auto"/>
        <w:rPr>
          <w:rFonts w:ascii="Times New Roman" w:hAnsi="Times New Roman" w:cs="Times New Roman"/>
        </w:rPr>
      </w:pPr>
      <w:bookmarkStart w:id="41" w:name="_Toc46630697"/>
      <w:bookmarkStart w:id="42" w:name="_Toc81222905"/>
      <w:r>
        <w:rPr>
          <w:rFonts w:ascii="Times New Roman" w:hAnsi="Times New Roman" w:cs="Times New Roman"/>
        </w:rPr>
        <w:t>4.3.5</w:t>
      </w:r>
      <w:r w:rsidR="001D14C3">
        <w:rPr>
          <w:rFonts w:ascii="Times New Roman" w:hAnsi="Times New Roman" w:cs="Times New Roman"/>
        </w:rPr>
        <w:t xml:space="preserve"> </w:t>
      </w:r>
      <w:r w:rsidR="001D14C3" w:rsidRPr="002003BE">
        <w:rPr>
          <w:rFonts w:ascii="Times New Roman" w:hAnsi="Times New Roman" w:cs="Times New Roman"/>
        </w:rPr>
        <w:t>Inclusion criteria</w:t>
      </w:r>
      <w:bookmarkEnd w:id="41"/>
      <w:bookmarkEnd w:id="42"/>
    </w:p>
    <w:p w14:paraId="12355CC3" w14:textId="2A433E20" w:rsidR="001D14C3" w:rsidRPr="002003BE" w:rsidRDefault="001D14C3" w:rsidP="0028230D">
      <w:pPr>
        <w:pStyle w:val="CommentText"/>
        <w:spacing w:line="360" w:lineRule="auto"/>
        <w:rPr>
          <w:rFonts w:ascii="Times New Roman" w:hAnsi="Times New Roman" w:cs="Times New Roman"/>
          <w:sz w:val="24"/>
          <w:szCs w:val="24"/>
        </w:rPr>
      </w:pPr>
      <w:r w:rsidRPr="002668F3">
        <w:rPr>
          <w:rFonts w:ascii="Times New Roman" w:hAnsi="Times New Roman" w:cs="Times New Roman"/>
          <w:sz w:val="24"/>
          <w:szCs w:val="24"/>
        </w:rPr>
        <w:t xml:space="preserve">All pregnant women </w:t>
      </w:r>
      <w:r>
        <w:rPr>
          <w:rFonts w:ascii="Times New Roman" w:hAnsi="Times New Roman" w:cs="Times New Roman"/>
          <w:sz w:val="24"/>
          <w:szCs w:val="24"/>
        </w:rPr>
        <w:t>on</w:t>
      </w:r>
      <w:r w:rsidRPr="002668F3">
        <w:rPr>
          <w:rFonts w:ascii="Times New Roman" w:hAnsi="Times New Roman" w:cs="Times New Roman"/>
          <w:sz w:val="24"/>
          <w:szCs w:val="24"/>
        </w:rPr>
        <w:t xml:space="preserve"> </w:t>
      </w:r>
      <w:r>
        <w:rPr>
          <w:rFonts w:ascii="Times New Roman" w:hAnsi="Times New Roman" w:cs="Times New Roman"/>
          <w:sz w:val="24"/>
          <w:szCs w:val="24"/>
        </w:rPr>
        <w:t>ANC follow up</w:t>
      </w:r>
      <w:r w:rsidRPr="002668F3">
        <w:rPr>
          <w:rFonts w:ascii="Times New Roman" w:hAnsi="Times New Roman" w:cs="Times New Roman"/>
          <w:sz w:val="24"/>
          <w:szCs w:val="24"/>
        </w:rPr>
        <w:t xml:space="preserve"> at SPHMMC </w:t>
      </w:r>
      <w:r>
        <w:rPr>
          <w:rFonts w:ascii="Times New Roman" w:hAnsi="Times New Roman" w:cs="Times New Roman"/>
          <w:sz w:val="24"/>
          <w:szCs w:val="24"/>
        </w:rPr>
        <w:t>w</w:t>
      </w:r>
      <w:r w:rsidRPr="002668F3">
        <w:rPr>
          <w:rFonts w:ascii="Times New Roman" w:hAnsi="Times New Roman" w:cs="Times New Roman"/>
          <w:sz w:val="24"/>
          <w:szCs w:val="24"/>
        </w:rPr>
        <w:t xml:space="preserve">ho </w:t>
      </w:r>
      <w:r>
        <w:rPr>
          <w:rFonts w:ascii="Times New Roman" w:hAnsi="Times New Roman" w:cs="Times New Roman"/>
          <w:sz w:val="24"/>
          <w:szCs w:val="24"/>
        </w:rPr>
        <w:t>were</w:t>
      </w:r>
      <w:r w:rsidRPr="002668F3">
        <w:rPr>
          <w:rFonts w:ascii="Times New Roman" w:hAnsi="Times New Roman" w:cs="Times New Roman"/>
          <w:sz w:val="24"/>
          <w:szCs w:val="24"/>
        </w:rPr>
        <w:t xml:space="preserve"> willing to participate in the study</w:t>
      </w:r>
    </w:p>
    <w:p w14:paraId="24345AB7" w14:textId="11BDEAAF" w:rsidR="001D14C3" w:rsidRPr="002003BE" w:rsidRDefault="0028230D" w:rsidP="001D14C3">
      <w:pPr>
        <w:pStyle w:val="Heading3"/>
        <w:spacing w:line="360" w:lineRule="auto"/>
        <w:rPr>
          <w:rFonts w:ascii="Times New Roman" w:hAnsi="Times New Roman" w:cs="Times New Roman"/>
        </w:rPr>
      </w:pPr>
      <w:bookmarkStart w:id="43" w:name="_Toc46630698"/>
      <w:bookmarkStart w:id="44" w:name="_Toc81222906"/>
      <w:r>
        <w:rPr>
          <w:rFonts w:ascii="Times New Roman" w:hAnsi="Times New Roman" w:cs="Times New Roman"/>
        </w:rPr>
        <w:t>4.3.6</w:t>
      </w:r>
      <w:r w:rsidR="001D14C3" w:rsidRPr="002003BE">
        <w:rPr>
          <w:rFonts w:ascii="Times New Roman" w:hAnsi="Times New Roman" w:cs="Times New Roman"/>
        </w:rPr>
        <w:t xml:space="preserve"> Exclusion criteria</w:t>
      </w:r>
      <w:bookmarkEnd w:id="43"/>
      <w:bookmarkEnd w:id="44"/>
      <w:r w:rsidR="001D14C3" w:rsidRPr="002003BE">
        <w:rPr>
          <w:rFonts w:ascii="Times New Roman" w:hAnsi="Times New Roman" w:cs="Times New Roman"/>
        </w:rPr>
        <w:t xml:space="preserve"> </w:t>
      </w:r>
    </w:p>
    <w:p w14:paraId="66111C74" w14:textId="776077B9" w:rsidR="001D14C3" w:rsidRPr="001D14C3" w:rsidRDefault="001D14C3" w:rsidP="001D14C3">
      <w:pPr>
        <w:pStyle w:val="CommentText"/>
        <w:spacing w:line="360" w:lineRule="auto"/>
        <w:rPr>
          <w:rFonts w:ascii="Times New Roman" w:hAnsi="Times New Roman" w:cs="Times New Roman"/>
          <w:sz w:val="24"/>
          <w:szCs w:val="24"/>
        </w:rPr>
      </w:pPr>
      <w:r w:rsidRPr="002668F3">
        <w:rPr>
          <w:rFonts w:ascii="Times New Roman" w:hAnsi="Times New Roman" w:cs="Times New Roman"/>
          <w:sz w:val="24"/>
          <w:szCs w:val="24"/>
        </w:rPr>
        <w:t xml:space="preserve">Pregnant women </w:t>
      </w:r>
      <w:r>
        <w:rPr>
          <w:rFonts w:ascii="Times New Roman" w:hAnsi="Times New Roman" w:cs="Times New Roman"/>
          <w:sz w:val="24"/>
          <w:szCs w:val="24"/>
        </w:rPr>
        <w:t xml:space="preserve">on ANC follow up at SPHMMC </w:t>
      </w:r>
      <w:r w:rsidRPr="002668F3">
        <w:rPr>
          <w:rFonts w:ascii="Times New Roman" w:hAnsi="Times New Roman" w:cs="Times New Roman"/>
          <w:sz w:val="24"/>
          <w:szCs w:val="24"/>
        </w:rPr>
        <w:t xml:space="preserve">who </w:t>
      </w:r>
      <w:r>
        <w:rPr>
          <w:rFonts w:ascii="Times New Roman" w:hAnsi="Times New Roman" w:cs="Times New Roman"/>
          <w:sz w:val="24"/>
          <w:szCs w:val="24"/>
        </w:rPr>
        <w:t>were</w:t>
      </w:r>
      <w:r w:rsidRPr="002668F3">
        <w:rPr>
          <w:rFonts w:ascii="Times New Roman" w:hAnsi="Times New Roman" w:cs="Times New Roman"/>
          <w:sz w:val="24"/>
          <w:szCs w:val="24"/>
        </w:rPr>
        <w:t xml:space="preserve"> not willing to participate in the study </w:t>
      </w:r>
    </w:p>
    <w:p w14:paraId="1CCF6613" w14:textId="7C92711C" w:rsidR="008706FA" w:rsidRPr="0028230D" w:rsidRDefault="0028230D" w:rsidP="0028230D">
      <w:pPr>
        <w:pStyle w:val="Heading2"/>
        <w:spacing w:line="360" w:lineRule="auto"/>
        <w:rPr>
          <w:rFonts w:ascii="Times New Roman" w:hAnsi="Times New Roman" w:cs="Times New Roman"/>
          <w:b/>
          <w:bCs/>
          <w:sz w:val="24"/>
          <w:szCs w:val="24"/>
        </w:rPr>
      </w:pPr>
      <w:bookmarkStart w:id="45" w:name="_Toc81222907"/>
      <w:r w:rsidRPr="0028230D">
        <w:rPr>
          <w:rFonts w:ascii="Times New Roman" w:hAnsi="Times New Roman" w:cs="Times New Roman"/>
          <w:b/>
          <w:bCs/>
          <w:sz w:val="24"/>
          <w:szCs w:val="24"/>
        </w:rPr>
        <w:lastRenderedPageBreak/>
        <w:t>4</w:t>
      </w:r>
      <w:r w:rsidR="00BC1E81" w:rsidRPr="0028230D">
        <w:rPr>
          <w:rFonts w:ascii="Times New Roman" w:hAnsi="Times New Roman" w:cs="Times New Roman"/>
          <w:b/>
          <w:bCs/>
          <w:sz w:val="24"/>
          <w:szCs w:val="24"/>
        </w:rPr>
        <w:t xml:space="preserve">.4 </w:t>
      </w:r>
      <w:r w:rsidR="008706FA" w:rsidRPr="0028230D">
        <w:rPr>
          <w:rFonts w:ascii="Times New Roman" w:hAnsi="Times New Roman" w:cs="Times New Roman"/>
          <w:b/>
          <w:bCs/>
          <w:sz w:val="24"/>
          <w:szCs w:val="24"/>
        </w:rPr>
        <w:t xml:space="preserve">Sample </w:t>
      </w:r>
      <w:r w:rsidR="000E6DCF" w:rsidRPr="0028230D">
        <w:rPr>
          <w:rFonts w:ascii="Times New Roman" w:hAnsi="Times New Roman" w:cs="Times New Roman"/>
          <w:b/>
          <w:bCs/>
          <w:sz w:val="24"/>
          <w:szCs w:val="24"/>
        </w:rPr>
        <w:t>S</w:t>
      </w:r>
      <w:r w:rsidR="008706FA" w:rsidRPr="0028230D">
        <w:rPr>
          <w:rFonts w:ascii="Times New Roman" w:hAnsi="Times New Roman" w:cs="Times New Roman"/>
          <w:b/>
          <w:bCs/>
          <w:sz w:val="24"/>
          <w:szCs w:val="24"/>
        </w:rPr>
        <w:t xml:space="preserve">ize </w:t>
      </w:r>
      <w:r w:rsidR="000E6DCF" w:rsidRPr="0028230D">
        <w:rPr>
          <w:rFonts w:ascii="Times New Roman" w:hAnsi="Times New Roman" w:cs="Times New Roman"/>
          <w:b/>
          <w:bCs/>
          <w:sz w:val="24"/>
          <w:szCs w:val="24"/>
        </w:rPr>
        <w:t>D</w:t>
      </w:r>
      <w:r w:rsidR="008706FA" w:rsidRPr="0028230D">
        <w:rPr>
          <w:rFonts w:ascii="Times New Roman" w:hAnsi="Times New Roman" w:cs="Times New Roman"/>
          <w:b/>
          <w:bCs/>
          <w:sz w:val="24"/>
          <w:szCs w:val="24"/>
        </w:rPr>
        <w:t>e</w:t>
      </w:r>
      <w:r w:rsidR="00BC1E81" w:rsidRPr="0028230D">
        <w:rPr>
          <w:rFonts w:ascii="Times New Roman" w:hAnsi="Times New Roman" w:cs="Times New Roman"/>
          <w:b/>
          <w:bCs/>
          <w:sz w:val="24"/>
          <w:szCs w:val="24"/>
        </w:rPr>
        <w:t>t</w:t>
      </w:r>
      <w:r w:rsidR="008706FA" w:rsidRPr="0028230D">
        <w:rPr>
          <w:rFonts w:ascii="Times New Roman" w:hAnsi="Times New Roman" w:cs="Times New Roman"/>
          <w:b/>
          <w:bCs/>
          <w:sz w:val="24"/>
          <w:szCs w:val="24"/>
        </w:rPr>
        <w:t xml:space="preserve">ermination and </w:t>
      </w:r>
      <w:r w:rsidR="000E6DCF" w:rsidRPr="0028230D">
        <w:rPr>
          <w:rFonts w:ascii="Times New Roman" w:hAnsi="Times New Roman" w:cs="Times New Roman"/>
          <w:b/>
          <w:bCs/>
          <w:sz w:val="24"/>
          <w:szCs w:val="24"/>
        </w:rPr>
        <w:t>S</w:t>
      </w:r>
      <w:r w:rsidR="008706FA" w:rsidRPr="0028230D">
        <w:rPr>
          <w:rFonts w:ascii="Times New Roman" w:hAnsi="Times New Roman" w:cs="Times New Roman"/>
          <w:b/>
          <w:bCs/>
          <w:sz w:val="24"/>
          <w:szCs w:val="24"/>
        </w:rPr>
        <w:t xml:space="preserve">ampling </w:t>
      </w:r>
      <w:r w:rsidR="000E6DCF" w:rsidRPr="0028230D">
        <w:rPr>
          <w:rFonts w:ascii="Times New Roman" w:hAnsi="Times New Roman" w:cs="Times New Roman"/>
          <w:b/>
          <w:bCs/>
          <w:sz w:val="24"/>
          <w:szCs w:val="24"/>
        </w:rPr>
        <w:t>P</w:t>
      </w:r>
      <w:r w:rsidR="008706FA" w:rsidRPr="0028230D">
        <w:rPr>
          <w:rFonts w:ascii="Times New Roman" w:hAnsi="Times New Roman" w:cs="Times New Roman"/>
          <w:b/>
          <w:bCs/>
          <w:sz w:val="24"/>
          <w:szCs w:val="24"/>
        </w:rPr>
        <w:t>rocedures</w:t>
      </w:r>
      <w:bookmarkEnd w:id="45"/>
    </w:p>
    <w:p w14:paraId="5B8BB99F" w14:textId="17B9B237" w:rsidR="008706FA" w:rsidRPr="001D14C3" w:rsidRDefault="008706FA" w:rsidP="0028230D">
      <w:pPr>
        <w:pStyle w:val="EndNoteBibliography"/>
        <w:spacing w:after="0" w:line="360" w:lineRule="auto"/>
        <w:rPr>
          <w:rFonts w:ascii="Times New Roman" w:hAnsi="Times New Roman" w:cs="Times New Roman"/>
          <w:sz w:val="26"/>
          <w:szCs w:val="26"/>
        </w:rPr>
      </w:pPr>
      <w:r>
        <w:rPr>
          <w:rFonts w:ascii="Times New Roman" w:hAnsi="Times New Roman" w:cs="Times New Roman"/>
          <w:sz w:val="24"/>
          <w:szCs w:val="24"/>
        </w:rPr>
        <w:t xml:space="preserve">Sample size was determined by single population proportion formula with the following assumptions; since there was no local study at the time, </w:t>
      </w:r>
      <w:r w:rsidRPr="00212DEB">
        <w:rPr>
          <w:rFonts w:ascii="Times New Roman" w:hAnsi="Times New Roman" w:cs="Times New Roman"/>
          <w:sz w:val="24"/>
          <w:szCs w:val="24"/>
        </w:rPr>
        <w:t xml:space="preserve">proportion(P) value of 50 % </w:t>
      </w:r>
      <w:r>
        <w:rPr>
          <w:rFonts w:ascii="Times New Roman" w:hAnsi="Times New Roman" w:cs="Times New Roman"/>
          <w:sz w:val="24"/>
          <w:szCs w:val="24"/>
        </w:rPr>
        <w:t xml:space="preserve">was </w:t>
      </w:r>
      <w:r w:rsidRPr="00212DEB">
        <w:rPr>
          <w:rFonts w:ascii="Times New Roman" w:hAnsi="Times New Roman" w:cs="Times New Roman"/>
          <w:sz w:val="24"/>
          <w:szCs w:val="24"/>
        </w:rPr>
        <w:t>used</w:t>
      </w:r>
      <w:r>
        <w:rPr>
          <w:rFonts w:ascii="Times New Roman" w:hAnsi="Times New Roman" w:cs="Times New Roman"/>
          <w:sz w:val="24"/>
          <w:szCs w:val="24"/>
        </w:rPr>
        <w:t xml:space="preserve">, with 5 % margin error and 95 % confidence interval. Accordingly the calculated sample size was 384 and after adding a 10 % allowance for non-response rate the final sample size was 422 pregnant women. </w:t>
      </w:r>
      <w:r w:rsidR="001D14C3" w:rsidRPr="002003BE">
        <w:rPr>
          <w:rFonts w:ascii="Times New Roman" w:hAnsi="Times New Roman" w:cs="Times New Roman"/>
          <w:sz w:val="24"/>
          <w:szCs w:val="24"/>
        </w:rPr>
        <w:t>A systematic random sampling technique w</w:t>
      </w:r>
      <w:r w:rsidR="001D14C3">
        <w:rPr>
          <w:rFonts w:ascii="Times New Roman" w:hAnsi="Times New Roman" w:cs="Times New Roman"/>
          <w:sz w:val="24"/>
          <w:szCs w:val="24"/>
        </w:rPr>
        <w:t>as</w:t>
      </w:r>
      <w:r w:rsidR="001D14C3" w:rsidRPr="002003BE">
        <w:rPr>
          <w:rFonts w:ascii="Times New Roman" w:hAnsi="Times New Roman" w:cs="Times New Roman"/>
          <w:sz w:val="24"/>
          <w:szCs w:val="24"/>
        </w:rPr>
        <w:t xml:space="preserve"> used</w:t>
      </w:r>
      <w:r w:rsidR="001D14C3">
        <w:rPr>
          <w:rFonts w:ascii="Times New Roman" w:hAnsi="Times New Roman" w:cs="Times New Roman"/>
          <w:sz w:val="24"/>
          <w:szCs w:val="24"/>
        </w:rPr>
        <w:t xml:space="preserve"> to select eligible participants</w:t>
      </w:r>
      <w:r w:rsidR="001D14C3" w:rsidRPr="002003BE">
        <w:rPr>
          <w:rFonts w:ascii="Times New Roman" w:hAnsi="Times New Roman" w:cs="Times New Roman"/>
          <w:sz w:val="24"/>
          <w:szCs w:val="24"/>
        </w:rPr>
        <w:t>. An average of 1,</w:t>
      </w:r>
      <w:r w:rsidR="001D14C3">
        <w:rPr>
          <w:rFonts w:ascii="Times New Roman" w:hAnsi="Times New Roman" w:cs="Times New Roman"/>
          <w:sz w:val="24"/>
          <w:szCs w:val="24"/>
        </w:rPr>
        <w:t>76</w:t>
      </w:r>
      <w:r w:rsidR="001D14C3" w:rsidRPr="002003BE">
        <w:rPr>
          <w:rFonts w:ascii="Times New Roman" w:hAnsi="Times New Roman" w:cs="Times New Roman"/>
          <w:sz w:val="24"/>
          <w:szCs w:val="24"/>
        </w:rPr>
        <w:t>0 pregnant women attend ANC over two months</w:t>
      </w:r>
      <w:r w:rsidR="001D14C3">
        <w:rPr>
          <w:rFonts w:ascii="Times New Roman" w:hAnsi="Times New Roman" w:cs="Times New Roman"/>
          <w:sz w:val="24"/>
          <w:szCs w:val="24"/>
        </w:rPr>
        <w:t xml:space="preserve"> which made</w:t>
      </w:r>
      <w:r w:rsidR="001D14C3" w:rsidRPr="002003BE">
        <w:rPr>
          <w:rFonts w:ascii="Times New Roman" w:hAnsi="Times New Roman" w:cs="Times New Roman"/>
          <w:sz w:val="24"/>
          <w:szCs w:val="24"/>
        </w:rPr>
        <w:t xml:space="preserve"> the sampling frame. Considering the calculated sample size, every 4</w:t>
      </w:r>
      <w:r w:rsidR="001D14C3" w:rsidRPr="002003BE">
        <w:rPr>
          <w:rFonts w:ascii="Times New Roman" w:hAnsi="Times New Roman" w:cs="Times New Roman"/>
          <w:sz w:val="24"/>
          <w:szCs w:val="24"/>
          <w:vertAlign w:val="superscript"/>
        </w:rPr>
        <w:t>th</w:t>
      </w:r>
      <w:r w:rsidR="001D14C3" w:rsidRPr="002003BE">
        <w:rPr>
          <w:rFonts w:ascii="Times New Roman" w:hAnsi="Times New Roman" w:cs="Times New Roman"/>
          <w:sz w:val="24"/>
          <w:szCs w:val="24"/>
        </w:rPr>
        <w:t xml:space="preserve"> pregnant women </w:t>
      </w:r>
      <w:r w:rsidR="001D14C3">
        <w:rPr>
          <w:rFonts w:ascii="Times New Roman" w:hAnsi="Times New Roman" w:cs="Times New Roman"/>
          <w:sz w:val="24"/>
          <w:szCs w:val="24"/>
        </w:rPr>
        <w:t xml:space="preserve">from the study population </w:t>
      </w:r>
      <w:r w:rsidR="001D14C3" w:rsidRPr="002003BE">
        <w:rPr>
          <w:rFonts w:ascii="Times New Roman" w:hAnsi="Times New Roman" w:cs="Times New Roman"/>
          <w:sz w:val="24"/>
          <w:szCs w:val="24"/>
        </w:rPr>
        <w:t>w</w:t>
      </w:r>
      <w:r w:rsidR="001D14C3">
        <w:rPr>
          <w:rFonts w:ascii="Times New Roman" w:hAnsi="Times New Roman" w:cs="Times New Roman"/>
          <w:sz w:val="24"/>
          <w:szCs w:val="24"/>
        </w:rPr>
        <w:t xml:space="preserve">as </w:t>
      </w:r>
      <w:r w:rsidR="001D14C3" w:rsidRPr="002003BE">
        <w:rPr>
          <w:rFonts w:ascii="Times New Roman" w:hAnsi="Times New Roman" w:cs="Times New Roman"/>
          <w:sz w:val="24"/>
          <w:szCs w:val="24"/>
        </w:rPr>
        <w:t>selec</w:t>
      </w:r>
      <w:r w:rsidR="001D14C3">
        <w:rPr>
          <w:rFonts w:ascii="Times New Roman" w:hAnsi="Times New Roman" w:cs="Times New Roman"/>
          <w:sz w:val="24"/>
          <w:szCs w:val="24"/>
        </w:rPr>
        <w:t>t</w:t>
      </w:r>
      <w:r w:rsidR="001D14C3" w:rsidRPr="002003BE">
        <w:rPr>
          <w:rFonts w:ascii="Times New Roman" w:hAnsi="Times New Roman" w:cs="Times New Roman"/>
          <w:sz w:val="24"/>
          <w:szCs w:val="24"/>
        </w:rPr>
        <w:t>ed</w:t>
      </w:r>
      <w:r w:rsidR="001D14C3">
        <w:rPr>
          <w:rFonts w:ascii="Times New Roman" w:hAnsi="Times New Roman" w:cs="Times New Roman"/>
          <w:sz w:val="24"/>
          <w:szCs w:val="24"/>
        </w:rPr>
        <w:t>.</w:t>
      </w:r>
    </w:p>
    <w:p w14:paraId="7B7BDC70" w14:textId="5BB7431A" w:rsidR="008706FA" w:rsidRPr="0028230D" w:rsidRDefault="0028230D" w:rsidP="0028230D">
      <w:pPr>
        <w:pStyle w:val="Heading2"/>
        <w:spacing w:line="360" w:lineRule="auto"/>
        <w:rPr>
          <w:rFonts w:ascii="Times New Roman" w:hAnsi="Times New Roman" w:cs="Times New Roman"/>
          <w:b/>
          <w:bCs/>
          <w:sz w:val="24"/>
          <w:szCs w:val="24"/>
        </w:rPr>
      </w:pPr>
      <w:bookmarkStart w:id="46" w:name="_Toc81222908"/>
      <w:r w:rsidRPr="0028230D">
        <w:rPr>
          <w:rFonts w:ascii="Times New Roman" w:hAnsi="Times New Roman" w:cs="Times New Roman"/>
          <w:b/>
          <w:bCs/>
          <w:sz w:val="24"/>
          <w:szCs w:val="24"/>
        </w:rPr>
        <w:t>4</w:t>
      </w:r>
      <w:r w:rsidR="00BC1E81" w:rsidRPr="0028230D">
        <w:rPr>
          <w:rFonts w:ascii="Times New Roman" w:hAnsi="Times New Roman" w:cs="Times New Roman"/>
          <w:b/>
          <w:bCs/>
          <w:sz w:val="24"/>
          <w:szCs w:val="24"/>
        </w:rPr>
        <w:t xml:space="preserve">.5 </w:t>
      </w:r>
      <w:r w:rsidR="00455D66" w:rsidRPr="0028230D">
        <w:rPr>
          <w:rFonts w:ascii="Times New Roman" w:hAnsi="Times New Roman" w:cs="Times New Roman"/>
          <w:b/>
          <w:bCs/>
          <w:sz w:val="24"/>
          <w:szCs w:val="24"/>
        </w:rPr>
        <w:t xml:space="preserve">Study </w:t>
      </w:r>
      <w:r w:rsidR="008706FA" w:rsidRPr="0028230D">
        <w:rPr>
          <w:rFonts w:ascii="Times New Roman" w:hAnsi="Times New Roman" w:cs="Times New Roman"/>
          <w:b/>
          <w:bCs/>
          <w:sz w:val="24"/>
          <w:szCs w:val="24"/>
        </w:rPr>
        <w:t>Variables</w:t>
      </w:r>
      <w:bookmarkEnd w:id="46"/>
    </w:p>
    <w:p w14:paraId="59C4AC0C" w14:textId="5CCE2BC3" w:rsidR="008706FA" w:rsidRPr="00917F96" w:rsidRDefault="0028230D" w:rsidP="0028230D">
      <w:pPr>
        <w:pStyle w:val="Heading3"/>
        <w:spacing w:line="360" w:lineRule="auto"/>
        <w:rPr>
          <w:rFonts w:ascii="Times New Roman" w:hAnsi="Times New Roman" w:cs="Times New Roman"/>
        </w:rPr>
      </w:pPr>
      <w:bookmarkStart w:id="47" w:name="_Toc81222909"/>
      <w:r>
        <w:rPr>
          <w:rFonts w:ascii="Times New Roman" w:hAnsi="Times New Roman" w:cs="Times New Roman"/>
        </w:rPr>
        <w:t>4.5</w:t>
      </w:r>
      <w:r w:rsidR="00BC1E81">
        <w:rPr>
          <w:rFonts w:ascii="Times New Roman" w:hAnsi="Times New Roman" w:cs="Times New Roman"/>
        </w:rPr>
        <w:t xml:space="preserve">.1 </w:t>
      </w:r>
      <w:r w:rsidR="008706FA" w:rsidRPr="00917F96">
        <w:rPr>
          <w:rFonts w:ascii="Times New Roman" w:hAnsi="Times New Roman" w:cs="Times New Roman"/>
        </w:rPr>
        <w:t xml:space="preserve">Independent </w:t>
      </w:r>
      <w:r>
        <w:rPr>
          <w:rFonts w:ascii="Times New Roman" w:hAnsi="Times New Roman" w:cs="Times New Roman"/>
        </w:rPr>
        <w:t>v</w:t>
      </w:r>
      <w:r w:rsidR="008706FA" w:rsidRPr="00917F96">
        <w:rPr>
          <w:rFonts w:ascii="Times New Roman" w:hAnsi="Times New Roman" w:cs="Times New Roman"/>
        </w:rPr>
        <w:t>ariables</w:t>
      </w:r>
      <w:bookmarkEnd w:id="47"/>
    </w:p>
    <w:p w14:paraId="69092FD5" w14:textId="77777777" w:rsidR="008706FA" w:rsidRDefault="008706FA" w:rsidP="0028230D">
      <w:pPr>
        <w:pStyle w:val="EndNoteBibliography"/>
        <w:spacing w:after="0" w:line="360" w:lineRule="auto"/>
        <w:jc w:val="both"/>
        <w:rPr>
          <w:rFonts w:ascii="Times New Roman" w:hAnsi="Times New Roman" w:cs="Times New Roman"/>
          <w:sz w:val="24"/>
          <w:szCs w:val="24"/>
        </w:rPr>
      </w:pPr>
      <w:r w:rsidRPr="00212DEB">
        <w:rPr>
          <w:rFonts w:ascii="Times New Roman" w:hAnsi="Times New Roman" w:cs="Times New Roman"/>
          <w:sz w:val="24"/>
          <w:szCs w:val="24"/>
        </w:rPr>
        <w:t>Socio-demographic informatio</w:t>
      </w:r>
      <w:bookmarkStart w:id="48" w:name="_Toc46630699"/>
      <w:r w:rsidRPr="00212DEB">
        <w:rPr>
          <w:rFonts w:ascii="Times New Roman" w:hAnsi="Times New Roman" w:cs="Times New Roman"/>
          <w:sz w:val="24"/>
          <w:szCs w:val="24"/>
        </w:rPr>
        <w:t>n</w:t>
      </w:r>
      <w:r>
        <w:rPr>
          <w:rFonts w:ascii="Times New Roman" w:hAnsi="Times New Roman" w:cs="Times New Roman"/>
          <w:sz w:val="24"/>
          <w:szCs w:val="24"/>
        </w:rPr>
        <w:t xml:space="preserve"> of the participants</w:t>
      </w:r>
    </w:p>
    <w:p w14:paraId="207CF8AA" w14:textId="60ABD287" w:rsidR="008706FA" w:rsidRPr="00917F96" w:rsidRDefault="0028230D" w:rsidP="0028230D">
      <w:pPr>
        <w:pStyle w:val="Heading3"/>
        <w:spacing w:line="360" w:lineRule="auto"/>
        <w:rPr>
          <w:rFonts w:ascii="Times New Roman" w:hAnsi="Times New Roman" w:cs="Times New Roman"/>
        </w:rPr>
      </w:pPr>
      <w:bookmarkStart w:id="49" w:name="_Toc81222910"/>
      <w:r>
        <w:rPr>
          <w:rFonts w:ascii="Times New Roman" w:hAnsi="Times New Roman" w:cs="Times New Roman"/>
        </w:rPr>
        <w:t>4</w:t>
      </w:r>
      <w:r w:rsidR="00BC1E81">
        <w:rPr>
          <w:rFonts w:ascii="Times New Roman" w:hAnsi="Times New Roman" w:cs="Times New Roman"/>
        </w:rPr>
        <w:t xml:space="preserve">.5.2 </w:t>
      </w:r>
      <w:r w:rsidR="008706FA" w:rsidRPr="00917F96">
        <w:rPr>
          <w:rFonts w:ascii="Times New Roman" w:hAnsi="Times New Roman" w:cs="Times New Roman"/>
        </w:rPr>
        <w:t xml:space="preserve">Dependent </w:t>
      </w:r>
      <w:r>
        <w:rPr>
          <w:rFonts w:ascii="Times New Roman" w:hAnsi="Times New Roman" w:cs="Times New Roman"/>
        </w:rPr>
        <w:t>v</w:t>
      </w:r>
      <w:r w:rsidR="008706FA" w:rsidRPr="00917F96">
        <w:rPr>
          <w:rFonts w:ascii="Times New Roman" w:hAnsi="Times New Roman" w:cs="Times New Roman"/>
        </w:rPr>
        <w:t>ariables</w:t>
      </w:r>
      <w:bookmarkEnd w:id="49"/>
    </w:p>
    <w:p w14:paraId="595D648F" w14:textId="5B549285" w:rsidR="00A93453" w:rsidRPr="00876237" w:rsidRDefault="008706FA" w:rsidP="0028230D">
      <w:pPr>
        <w:pStyle w:val="EndNoteBibliography"/>
        <w:spacing w:after="0" w:line="360" w:lineRule="auto"/>
        <w:jc w:val="both"/>
        <w:rPr>
          <w:rFonts w:ascii="Times New Roman" w:hAnsi="Times New Roman" w:cs="Times New Roman"/>
          <w:sz w:val="24"/>
          <w:szCs w:val="24"/>
        </w:rPr>
      </w:pPr>
      <w:r w:rsidRPr="00212DEB">
        <w:rPr>
          <w:rFonts w:ascii="Times New Roman" w:hAnsi="Times New Roman" w:cs="Times New Roman"/>
          <w:sz w:val="24"/>
          <w:szCs w:val="24"/>
        </w:rPr>
        <w:t>Knowledge, Attitude and Practice of preventive measures</w:t>
      </w:r>
    </w:p>
    <w:p w14:paraId="6BC4DCA4" w14:textId="5124F2DB" w:rsidR="008706FA" w:rsidRPr="0028230D" w:rsidRDefault="0028230D" w:rsidP="0028230D">
      <w:pPr>
        <w:pStyle w:val="Heading2"/>
        <w:spacing w:line="360" w:lineRule="auto"/>
        <w:rPr>
          <w:rFonts w:ascii="Times New Roman" w:hAnsi="Times New Roman" w:cs="Times New Roman"/>
          <w:b/>
          <w:bCs/>
          <w:sz w:val="24"/>
          <w:szCs w:val="24"/>
        </w:rPr>
      </w:pPr>
      <w:bookmarkStart w:id="50" w:name="_Toc81222911"/>
      <w:r w:rsidRPr="0028230D">
        <w:rPr>
          <w:rFonts w:ascii="Times New Roman" w:hAnsi="Times New Roman" w:cs="Times New Roman"/>
          <w:b/>
          <w:bCs/>
          <w:sz w:val="24"/>
          <w:szCs w:val="24"/>
        </w:rPr>
        <w:t>4</w:t>
      </w:r>
      <w:r w:rsidR="00BC1E81" w:rsidRPr="0028230D">
        <w:rPr>
          <w:rFonts w:ascii="Times New Roman" w:hAnsi="Times New Roman" w:cs="Times New Roman"/>
          <w:b/>
          <w:bCs/>
          <w:sz w:val="24"/>
          <w:szCs w:val="24"/>
        </w:rPr>
        <w:t xml:space="preserve">.6 </w:t>
      </w:r>
      <w:r w:rsidR="008706FA" w:rsidRPr="0028230D">
        <w:rPr>
          <w:rFonts w:ascii="Times New Roman" w:hAnsi="Times New Roman" w:cs="Times New Roman"/>
          <w:b/>
          <w:bCs/>
          <w:sz w:val="24"/>
          <w:szCs w:val="24"/>
        </w:rPr>
        <w:t xml:space="preserve">Data </w:t>
      </w:r>
      <w:r w:rsidR="000E6DCF" w:rsidRPr="0028230D">
        <w:rPr>
          <w:rFonts w:ascii="Times New Roman" w:hAnsi="Times New Roman" w:cs="Times New Roman"/>
          <w:b/>
          <w:bCs/>
          <w:sz w:val="24"/>
          <w:szCs w:val="24"/>
        </w:rPr>
        <w:t>C</w:t>
      </w:r>
      <w:r w:rsidR="008706FA" w:rsidRPr="0028230D">
        <w:rPr>
          <w:rFonts w:ascii="Times New Roman" w:hAnsi="Times New Roman" w:cs="Times New Roman"/>
          <w:b/>
          <w:bCs/>
          <w:sz w:val="24"/>
          <w:szCs w:val="24"/>
        </w:rPr>
        <w:t xml:space="preserve">ollection </w:t>
      </w:r>
      <w:r w:rsidR="000E6DCF" w:rsidRPr="0028230D">
        <w:rPr>
          <w:rFonts w:ascii="Times New Roman" w:hAnsi="Times New Roman" w:cs="Times New Roman"/>
          <w:b/>
          <w:bCs/>
          <w:sz w:val="24"/>
          <w:szCs w:val="24"/>
        </w:rPr>
        <w:t>T</w:t>
      </w:r>
      <w:r w:rsidR="008706FA" w:rsidRPr="0028230D">
        <w:rPr>
          <w:rFonts w:ascii="Times New Roman" w:hAnsi="Times New Roman" w:cs="Times New Roman"/>
          <w:b/>
          <w:bCs/>
          <w:sz w:val="24"/>
          <w:szCs w:val="24"/>
        </w:rPr>
        <w:t xml:space="preserve">ools and </w:t>
      </w:r>
      <w:r w:rsidR="000E6DCF" w:rsidRPr="0028230D">
        <w:rPr>
          <w:rFonts w:ascii="Times New Roman" w:hAnsi="Times New Roman" w:cs="Times New Roman"/>
          <w:b/>
          <w:bCs/>
          <w:sz w:val="24"/>
          <w:szCs w:val="24"/>
        </w:rPr>
        <w:t>P</w:t>
      </w:r>
      <w:r w:rsidR="008706FA" w:rsidRPr="0028230D">
        <w:rPr>
          <w:rFonts w:ascii="Times New Roman" w:hAnsi="Times New Roman" w:cs="Times New Roman"/>
          <w:b/>
          <w:bCs/>
          <w:sz w:val="24"/>
          <w:szCs w:val="24"/>
        </w:rPr>
        <w:t>rocedure</w:t>
      </w:r>
      <w:bookmarkEnd w:id="50"/>
    </w:p>
    <w:p w14:paraId="7A516301" w14:textId="58722F7A" w:rsidR="008706FA" w:rsidRPr="005B076E" w:rsidRDefault="008706FA" w:rsidP="0028230D">
      <w:pPr>
        <w:autoSpaceDE w:val="0"/>
        <w:autoSpaceDN w:val="0"/>
        <w:adjustRightInd w:val="0"/>
        <w:spacing w:after="0" w:line="360" w:lineRule="auto"/>
        <w:jc w:val="both"/>
        <w:rPr>
          <w:rFonts w:ascii="Times New Roman" w:hAnsi="Times New Roman" w:cs="Times New Roman"/>
          <w:sz w:val="24"/>
          <w:szCs w:val="24"/>
        </w:rPr>
      </w:pPr>
      <w:r w:rsidRPr="005B076E">
        <w:rPr>
          <w:rFonts w:ascii="Times New Roman" w:hAnsi="Times New Roman" w:cs="Times New Roman"/>
          <w:sz w:val="24"/>
          <w:szCs w:val="24"/>
        </w:rPr>
        <w:t>The questionary was an adaptation and modification of the study instruments developed in a study on Chinese residents’ KAP towards COVID-19 in China</w:t>
      </w:r>
      <w:r w:rsidRPr="005B076E">
        <w:rPr>
          <w:rFonts w:ascii="Times New Roman" w:hAnsi="Times New Roman" w:cs="Times New Roman"/>
          <w:sz w:val="24"/>
          <w:szCs w:val="24"/>
        </w:rPr>
        <w:fldChar w:fldCharType="begin"/>
      </w:r>
      <w:r w:rsidR="00466506">
        <w:rPr>
          <w:rFonts w:ascii="Times New Roman" w:hAnsi="Times New Roman" w:cs="Times New Roman"/>
          <w:sz w:val="24"/>
          <w:szCs w:val="24"/>
        </w:rPr>
        <w:instrText xml:space="preserve"> ADDIN EN.CITE &lt;EndNote&gt;&lt;Cite&gt;&lt;Author&gt;Zhong&lt;/Author&gt;&lt;Year&gt;2020&lt;/Year&gt;&lt;RecNum&gt;17&lt;/RecNum&gt;&lt;DisplayText&gt;(16)&lt;/DisplayText&gt;&lt;record&gt;&lt;rec-number&gt;17&lt;/rec-number&gt;&lt;foreign-keys&gt;&lt;key app="EN" db-id="pzx5s5aa42edt3evpf6xtsa6e9rw0wzevav2" timestamp="1630248754"&gt;17&lt;/key&gt;&lt;/foreign-keys&gt;&lt;ref-type name="Journal Article"&gt;17&lt;/ref-type&gt;&lt;contributors&gt;&lt;authors&gt;&lt;author&gt;Zhong, Bao-Liang&lt;/author&gt;&lt;author&gt;Luo, Wei&lt;/author&gt;&lt;author&gt;Li, Hai-Mei&lt;/author&gt;&lt;author&gt;Zhang, Qian-Qian&lt;/author&gt;&lt;author&gt;Liu, Xiao-Ge&lt;/author&gt;&lt;author&gt;Li, Wen-Tian&lt;/author&gt;&lt;author&gt;Li, Yi&lt;/author&gt;&lt;/authors&gt;&lt;/contributors&gt;&lt;titles&gt;&lt;title&gt;Knowledge, attitudes, and practices towards COVID-19 among Chinese residents during the rapid rise period of the COVID-19 outbreak: a quick online cross-sectional survey&lt;/title&gt;&lt;secondary-title&gt;International journal of biological sciences&lt;/secondary-title&gt;&lt;/titles&gt;&lt;periodical&gt;&lt;full-title&gt;International journal of biological sciences&lt;/full-title&gt;&lt;/periodical&gt;&lt;pages&gt;1745&lt;/pages&gt;&lt;volume&gt;16&lt;/volume&gt;&lt;number&gt;10&lt;/number&gt;&lt;dates&gt;&lt;year&gt;2020&lt;/year&gt;&lt;/dates&gt;&lt;urls&gt;&lt;/urls&gt;&lt;/record&gt;&lt;/Cite&gt;&lt;/EndNote&gt;</w:instrText>
      </w:r>
      <w:r w:rsidRPr="005B076E">
        <w:rPr>
          <w:rFonts w:ascii="Times New Roman" w:hAnsi="Times New Roman" w:cs="Times New Roman"/>
          <w:sz w:val="24"/>
          <w:szCs w:val="24"/>
        </w:rPr>
        <w:fldChar w:fldCharType="separate"/>
      </w:r>
      <w:r w:rsidR="00466506">
        <w:rPr>
          <w:rFonts w:ascii="Times New Roman" w:hAnsi="Times New Roman" w:cs="Times New Roman"/>
          <w:noProof/>
          <w:sz w:val="24"/>
          <w:szCs w:val="24"/>
        </w:rPr>
        <w:t>(16)</w:t>
      </w:r>
      <w:r w:rsidRPr="005B076E">
        <w:rPr>
          <w:rFonts w:ascii="Times New Roman" w:hAnsi="Times New Roman" w:cs="Times New Roman"/>
          <w:sz w:val="24"/>
          <w:szCs w:val="24"/>
        </w:rPr>
        <w:fldChar w:fldCharType="end"/>
      </w:r>
      <w:r w:rsidRPr="005B076E">
        <w:rPr>
          <w:rFonts w:ascii="Times New Roman" w:hAnsi="Times New Roman" w:cs="Times New Roman"/>
          <w:sz w:val="24"/>
          <w:szCs w:val="24"/>
        </w:rPr>
        <w:t xml:space="preserve">. The original questionnaire was prepared in English, then translated in to Amharic and Afan </w:t>
      </w:r>
      <w:proofErr w:type="spellStart"/>
      <w:r w:rsidRPr="005B076E">
        <w:rPr>
          <w:rFonts w:ascii="Times New Roman" w:hAnsi="Times New Roman" w:cs="Times New Roman"/>
          <w:sz w:val="24"/>
          <w:szCs w:val="24"/>
        </w:rPr>
        <w:t>oromo</w:t>
      </w:r>
      <w:proofErr w:type="spellEnd"/>
      <w:r w:rsidRPr="005B076E">
        <w:rPr>
          <w:rFonts w:ascii="Times New Roman" w:hAnsi="Times New Roman" w:cs="Times New Roman"/>
          <w:sz w:val="24"/>
          <w:szCs w:val="24"/>
        </w:rPr>
        <w:t xml:space="preserve"> languages which were used for data collection and re-translated back to English to check for any inconsistencies. The questionnaire consisted of four main parts: 1) Socio-demographics, which surveyed participants’ age, marital status, religion, </w:t>
      </w:r>
      <w:r w:rsidR="00796239">
        <w:rPr>
          <w:rFonts w:ascii="Times New Roman" w:hAnsi="Times New Roman" w:cs="Times New Roman"/>
          <w:sz w:val="24"/>
          <w:szCs w:val="24"/>
        </w:rPr>
        <w:t>place</w:t>
      </w:r>
      <w:r w:rsidRPr="005B076E">
        <w:rPr>
          <w:rFonts w:ascii="Times New Roman" w:hAnsi="Times New Roman" w:cs="Times New Roman"/>
          <w:sz w:val="24"/>
          <w:szCs w:val="24"/>
        </w:rPr>
        <w:t xml:space="preserve"> of residence, educational status</w:t>
      </w:r>
      <w:r w:rsidR="00796239">
        <w:rPr>
          <w:rFonts w:ascii="Times New Roman" w:hAnsi="Times New Roman" w:cs="Times New Roman"/>
          <w:sz w:val="24"/>
          <w:szCs w:val="24"/>
        </w:rPr>
        <w:t>, occupation</w:t>
      </w:r>
      <w:r w:rsidRPr="005B076E">
        <w:rPr>
          <w:rFonts w:ascii="Times New Roman" w:hAnsi="Times New Roman" w:cs="Times New Roman"/>
          <w:sz w:val="24"/>
          <w:szCs w:val="24"/>
        </w:rPr>
        <w:t xml:space="preserve"> and average monthly household income; 2) Knowledge about COVID-19; 3) Attitudes toward COVID-19; and 4) Practices of preventive measures against COVID-19.  </w:t>
      </w:r>
    </w:p>
    <w:p w14:paraId="5FC492D6" w14:textId="2DAB7BFD" w:rsidR="008706FA" w:rsidRDefault="008706FA" w:rsidP="00BA7E8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 knowledge questions, </w:t>
      </w:r>
      <w:r w:rsidR="00B230DE">
        <w:rPr>
          <w:rFonts w:ascii="Times New Roman" w:hAnsi="Times New Roman" w:cs="Times New Roman"/>
          <w:sz w:val="24"/>
          <w:szCs w:val="24"/>
        </w:rPr>
        <w:t xml:space="preserve">8 items were prepared </w:t>
      </w:r>
      <w:r w:rsidR="005777F9">
        <w:rPr>
          <w:rFonts w:ascii="Times New Roman" w:hAnsi="Times New Roman" w:cs="Times New Roman"/>
          <w:sz w:val="24"/>
          <w:szCs w:val="24"/>
        </w:rPr>
        <w:t xml:space="preserve">with answer options of true, false </w:t>
      </w:r>
      <w:r w:rsidR="00A93453">
        <w:rPr>
          <w:rFonts w:ascii="Times New Roman" w:hAnsi="Times New Roman" w:cs="Times New Roman"/>
          <w:sz w:val="24"/>
          <w:szCs w:val="24"/>
        </w:rPr>
        <w:t>or</w:t>
      </w:r>
      <w:r w:rsidR="005777F9">
        <w:rPr>
          <w:rFonts w:ascii="Times New Roman" w:hAnsi="Times New Roman" w:cs="Times New Roman"/>
          <w:sz w:val="24"/>
          <w:szCs w:val="24"/>
        </w:rPr>
        <w:t xml:space="preserve"> I don’t know</w:t>
      </w:r>
      <w:r w:rsidR="00A93453">
        <w:rPr>
          <w:rFonts w:ascii="Times New Roman" w:hAnsi="Times New Roman" w:cs="Times New Roman"/>
          <w:sz w:val="24"/>
          <w:szCs w:val="24"/>
        </w:rPr>
        <w:t xml:space="preserve">. Score of 1 was given for ‘true’ and 0 for false or I don’t know answers. </w:t>
      </w:r>
      <w:r>
        <w:rPr>
          <w:rFonts w:ascii="Times New Roman" w:hAnsi="Times New Roman" w:cs="Times New Roman"/>
          <w:sz w:val="24"/>
          <w:szCs w:val="24"/>
        </w:rPr>
        <w:t xml:space="preserve">Then all the scores were computed to classify </w:t>
      </w:r>
      <w:r w:rsidR="00A93453">
        <w:rPr>
          <w:rFonts w:ascii="Times New Roman" w:hAnsi="Times New Roman" w:cs="Times New Roman"/>
          <w:sz w:val="24"/>
          <w:szCs w:val="24"/>
        </w:rPr>
        <w:t xml:space="preserve">each </w:t>
      </w:r>
      <w:r>
        <w:rPr>
          <w:rFonts w:ascii="Times New Roman" w:hAnsi="Times New Roman" w:cs="Times New Roman"/>
          <w:sz w:val="24"/>
          <w:szCs w:val="24"/>
        </w:rPr>
        <w:t>participant</w:t>
      </w:r>
      <w:r w:rsidR="00A93453">
        <w:rPr>
          <w:rFonts w:ascii="Times New Roman" w:hAnsi="Times New Roman" w:cs="Times New Roman"/>
          <w:sz w:val="24"/>
          <w:szCs w:val="24"/>
        </w:rPr>
        <w:t>’s</w:t>
      </w:r>
      <w:r>
        <w:rPr>
          <w:rFonts w:ascii="Times New Roman" w:hAnsi="Times New Roman" w:cs="Times New Roman"/>
          <w:sz w:val="24"/>
          <w:szCs w:val="24"/>
        </w:rPr>
        <w:t xml:space="preserve"> level of knowledge as </w:t>
      </w:r>
      <w:r w:rsidR="00A93453">
        <w:rPr>
          <w:rFonts w:ascii="Times New Roman" w:hAnsi="Times New Roman" w:cs="Times New Roman"/>
          <w:sz w:val="24"/>
          <w:szCs w:val="24"/>
        </w:rPr>
        <w:t xml:space="preserve">having </w:t>
      </w:r>
      <w:r>
        <w:rPr>
          <w:rFonts w:ascii="Times New Roman" w:hAnsi="Times New Roman" w:cs="Times New Roman"/>
          <w:sz w:val="24"/>
          <w:szCs w:val="24"/>
        </w:rPr>
        <w:t>adequate knowledge if scored ≥6/8</w:t>
      </w:r>
      <w:r w:rsidR="0038165A">
        <w:rPr>
          <w:rFonts w:ascii="Times New Roman" w:hAnsi="Times New Roman" w:cs="Times New Roman"/>
          <w:sz w:val="24"/>
          <w:szCs w:val="24"/>
        </w:rPr>
        <w:t>(≥75%)</w:t>
      </w:r>
      <w:r>
        <w:rPr>
          <w:rFonts w:ascii="Times New Roman" w:hAnsi="Times New Roman" w:cs="Times New Roman"/>
          <w:sz w:val="24"/>
          <w:szCs w:val="24"/>
        </w:rPr>
        <w:t xml:space="preserve"> and inadequate knowledge if scored </w:t>
      </w:r>
      <w:r w:rsidR="0038165A">
        <w:rPr>
          <w:rFonts w:ascii="Times New Roman" w:hAnsi="Times New Roman" w:cs="Times New Roman"/>
          <w:sz w:val="24"/>
          <w:szCs w:val="24"/>
        </w:rPr>
        <w:t>&lt;6</w:t>
      </w:r>
      <w:r>
        <w:rPr>
          <w:rFonts w:ascii="Times New Roman" w:hAnsi="Times New Roman" w:cs="Times New Roman"/>
          <w:sz w:val="24"/>
          <w:szCs w:val="24"/>
        </w:rPr>
        <w:t>/8</w:t>
      </w:r>
      <w:r w:rsidR="0038165A">
        <w:rPr>
          <w:rFonts w:ascii="Times New Roman" w:hAnsi="Times New Roman" w:cs="Times New Roman"/>
          <w:sz w:val="24"/>
          <w:szCs w:val="24"/>
        </w:rPr>
        <w:t>(&lt;75%)</w:t>
      </w:r>
      <w:r>
        <w:rPr>
          <w:rFonts w:ascii="Times New Roman" w:hAnsi="Times New Roman" w:cs="Times New Roman"/>
          <w:sz w:val="24"/>
          <w:szCs w:val="24"/>
        </w:rPr>
        <w:t xml:space="preserve">. </w:t>
      </w:r>
    </w:p>
    <w:p w14:paraId="6496C560" w14:textId="07E715A9" w:rsidR="008706FA" w:rsidRDefault="008706FA" w:rsidP="00BA7E8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For attitude questions</w:t>
      </w:r>
      <w:r w:rsidR="00B230DE">
        <w:rPr>
          <w:rFonts w:ascii="Times New Roman" w:hAnsi="Times New Roman" w:cs="Times New Roman"/>
          <w:sz w:val="24"/>
          <w:szCs w:val="24"/>
        </w:rPr>
        <w:t xml:space="preserve">,6 items were prepared </w:t>
      </w:r>
      <w:r w:rsidR="00A93453">
        <w:rPr>
          <w:rFonts w:ascii="Times New Roman" w:hAnsi="Times New Roman" w:cs="Times New Roman"/>
          <w:sz w:val="24"/>
          <w:szCs w:val="24"/>
        </w:rPr>
        <w:t>with answer options of agree, disagree or I don’t know. Score of 1 was given for ‘agree’ and 0 for disagree or I don’t know answer. T</w:t>
      </w:r>
      <w:r>
        <w:rPr>
          <w:rFonts w:ascii="Times New Roman" w:hAnsi="Times New Roman" w:cs="Times New Roman"/>
          <w:sz w:val="24"/>
          <w:szCs w:val="24"/>
        </w:rPr>
        <w:t>hen all the scores were computed to classify the participants as having good attitude if scored ≥5/6</w:t>
      </w:r>
      <w:r w:rsidR="0038165A">
        <w:rPr>
          <w:rFonts w:ascii="Times New Roman" w:hAnsi="Times New Roman" w:cs="Times New Roman"/>
          <w:sz w:val="24"/>
          <w:szCs w:val="24"/>
        </w:rPr>
        <w:t>(≥83.3%)</w:t>
      </w:r>
      <w:r>
        <w:rPr>
          <w:rFonts w:ascii="Times New Roman" w:hAnsi="Times New Roman" w:cs="Times New Roman"/>
          <w:sz w:val="24"/>
          <w:szCs w:val="24"/>
        </w:rPr>
        <w:t xml:space="preserve"> and poor attitude if scored </w:t>
      </w:r>
      <w:r w:rsidR="0038165A">
        <w:rPr>
          <w:rFonts w:ascii="Times New Roman" w:hAnsi="Times New Roman" w:cs="Times New Roman"/>
          <w:sz w:val="24"/>
          <w:szCs w:val="24"/>
        </w:rPr>
        <w:t>&lt;5</w:t>
      </w:r>
      <w:r>
        <w:rPr>
          <w:rFonts w:ascii="Times New Roman" w:hAnsi="Times New Roman" w:cs="Times New Roman"/>
          <w:sz w:val="24"/>
          <w:szCs w:val="24"/>
        </w:rPr>
        <w:t>/6</w:t>
      </w:r>
      <w:r w:rsidR="0038165A">
        <w:rPr>
          <w:rFonts w:ascii="Times New Roman" w:hAnsi="Times New Roman" w:cs="Times New Roman"/>
          <w:sz w:val="24"/>
          <w:szCs w:val="24"/>
        </w:rPr>
        <w:t>(&lt;83.3%)</w:t>
      </w:r>
      <w:r>
        <w:rPr>
          <w:rFonts w:ascii="Times New Roman" w:hAnsi="Times New Roman" w:cs="Times New Roman"/>
          <w:sz w:val="24"/>
          <w:szCs w:val="24"/>
        </w:rPr>
        <w:t>.</w:t>
      </w:r>
    </w:p>
    <w:p w14:paraId="21060167" w14:textId="283769FB" w:rsidR="008706FA" w:rsidRDefault="008706FA" w:rsidP="0087623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For practice questions</w:t>
      </w:r>
      <w:r w:rsidR="00B230DE">
        <w:rPr>
          <w:rFonts w:ascii="Times New Roman" w:hAnsi="Times New Roman" w:cs="Times New Roman"/>
          <w:sz w:val="24"/>
          <w:szCs w:val="24"/>
        </w:rPr>
        <w:t>, 6 items were prepared</w:t>
      </w:r>
      <w:r w:rsidR="00A93453">
        <w:rPr>
          <w:rFonts w:ascii="Times New Roman" w:hAnsi="Times New Roman" w:cs="Times New Roman"/>
          <w:sz w:val="24"/>
          <w:szCs w:val="24"/>
        </w:rPr>
        <w:t xml:space="preserve"> with options of yes or no. Score of 1 was given for ‘yes’ and 0 for </w:t>
      </w:r>
      <w:r w:rsidR="00D6045D">
        <w:rPr>
          <w:rFonts w:ascii="Times New Roman" w:hAnsi="Times New Roman" w:cs="Times New Roman"/>
          <w:sz w:val="24"/>
          <w:szCs w:val="24"/>
        </w:rPr>
        <w:t>‘</w:t>
      </w:r>
      <w:r w:rsidR="00A93453">
        <w:rPr>
          <w:rFonts w:ascii="Times New Roman" w:hAnsi="Times New Roman" w:cs="Times New Roman"/>
          <w:sz w:val="24"/>
          <w:szCs w:val="24"/>
        </w:rPr>
        <w:t>no</w:t>
      </w:r>
      <w:r w:rsidR="00D6045D">
        <w:rPr>
          <w:rFonts w:ascii="Times New Roman" w:hAnsi="Times New Roman" w:cs="Times New Roman"/>
          <w:sz w:val="24"/>
          <w:szCs w:val="24"/>
        </w:rPr>
        <w:t>’</w:t>
      </w:r>
      <w:r w:rsidR="00A93453">
        <w:rPr>
          <w:rFonts w:ascii="Times New Roman" w:hAnsi="Times New Roman" w:cs="Times New Roman"/>
          <w:sz w:val="24"/>
          <w:szCs w:val="24"/>
        </w:rPr>
        <w:t xml:space="preserve"> answer. </w:t>
      </w:r>
      <w:r w:rsidR="00B230DE">
        <w:rPr>
          <w:rFonts w:ascii="Times New Roman" w:hAnsi="Times New Roman" w:cs="Times New Roman"/>
          <w:sz w:val="24"/>
          <w:szCs w:val="24"/>
        </w:rPr>
        <w:t xml:space="preserve"> </w:t>
      </w:r>
      <w:r>
        <w:rPr>
          <w:rFonts w:ascii="Times New Roman" w:hAnsi="Times New Roman" w:cs="Times New Roman"/>
          <w:sz w:val="24"/>
          <w:szCs w:val="24"/>
        </w:rPr>
        <w:t>Then all the scores were computed to classify participants as having good practice if scored 6/6</w:t>
      </w:r>
      <w:r w:rsidR="0038165A">
        <w:rPr>
          <w:rFonts w:ascii="Times New Roman" w:hAnsi="Times New Roman" w:cs="Times New Roman"/>
          <w:sz w:val="24"/>
          <w:szCs w:val="24"/>
        </w:rPr>
        <w:t>(100%)</w:t>
      </w:r>
      <w:r>
        <w:rPr>
          <w:rFonts w:ascii="Times New Roman" w:hAnsi="Times New Roman" w:cs="Times New Roman"/>
          <w:sz w:val="24"/>
          <w:szCs w:val="24"/>
        </w:rPr>
        <w:t xml:space="preserve"> and poor practice if scored </w:t>
      </w:r>
      <w:r w:rsidR="0038165A">
        <w:rPr>
          <w:rFonts w:ascii="Times New Roman" w:hAnsi="Times New Roman" w:cs="Times New Roman"/>
          <w:sz w:val="24"/>
          <w:szCs w:val="24"/>
        </w:rPr>
        <w:t>&lt;5</w:t>
      </w:r>
      <w:r>
        <w:rPr>
          <w:rFonts w:ascii="Times New Roman" w:hAnsi="Times New Roman" w:cs="Times New Roman"/>
          <w:sz w:val="24"/>
          <w:szCs w:val="24"/>
        </w:rPr>
        <w:t>/6</w:t>
      </w:r>
      <w:r w:rsidR="0038165A">
        <w:rPr>
          <w:rFonts w:ascii="Times New Roman" w:hAnsi="Times New Roman" w:cs="Times New Roman"/>
          <w:sz w:val="24"/>
          <w:szCs w:val="24"/>
        </w:rPr>
        <w:t>(&lt;100%)</w:t>
      </w:r>
      <w:r>
        <w:rPr>
          <w:rFonts w:ascii="Times New Roman" w:hAnsi="Times New Roman" w:cs="Times New Roman"/>
          <w:sz w:val="24"/>
          <w:szCs w:val="24"/>
        </w:rPr>
        <w:t>.</w:t>
      </w:r>
      <w:r w:rsidR="00876237">
        <w:rPr>
          <w:rFonts w:ascii="Times New Roman" w:hAnsi="Times New Roman" w:cs="Times New Roman"/>
          <w:sz w:val="24"/>
          <w:szCs w:val="24"/>
        </w:rPr>
        <w:t xml:space="preserve"> </w:t>
      </w:r>
      <w:r>
        <w:rPr>
          <w:rFonts w:ascii="Times New Roman" w:hAnsi="Times New Roman" w:cs="Times New Roman"/>
          <w:sz w:val="24"/>
          <w:szCs w:val="24"/>
        </w:rPr>
        <w:t xml:space="preserve">Data from eligible respondents were collected by three medical interns and two midwives with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using interviewer administered structured questionary.</w:t>
      </w:r>
    </w:p>
    <w:p w14:paraId="7E709BEA" w14:textId="795DC5C0" w:rsidR="008706FA" w:rsidRPr="0028230D" w:rsidRDefault="0028230D" w:rsidP="00876237">
      <w:pPr>
        <w:pStyle w:val="Heading2"/>
        <w:spacing w:line="360" w:lineRule="auto"/>
        <w:rPr>
          <w:rFonts w:ascii="Times New Roman" w:hAnsi="Times New Roman" w:cs="Times New Roman"/>
          <w:b/>
          <w:bCs/>
          <w:sz w:val="24"/>
          <w:szCs w:val="24"/>
        </w:rPr>
      </w:pPr>
      <w:bookmarkStart w:id="51" w:name="_Toc81222912"/>
      <w:r w:rsidRPr="0028230D">
        <w:rPr>
          <w:rFonts w:ascii="Times New Roman" w:hAnsi="Times New Roman" w:cs="Times New Roman"/>
          <w:b/>
          <w:bCs/>
          <w:sz w:val="24"/>
          <w:szCs w:val="24"/>
        </w:rPr>
        <w:t>4</w:t>
      </w:r>
      <w:r w:rsidR="00BC1E81" w:rsidRPr="0028230D">
        <w:rPr>
          <w:rFonts w:ascii="Times New Roman" w:hAnsi="Times New Roman" w:cs="Times New Roman"/>
          <w:b/>
          <w:bCs/>
          <w:sz w:val="24"/>
          <w:szCs w:val="24"/>
        </w:rPr>
        <w:t xml:space="preserve">.7 </w:t>
      </w:r>
      <w:r w:rsidR="008706FA" w:rsidRPr="0028230D">
        <w:rPr>
          <w:rFonts w:ascii="Times New Roman" w:hAnsi="Times New Roman" w:cs="Times New Roman"/>
          <w:b/>
          <w:bCs/>
          <w:sz w:val="24"/>
          <w:szCs w:val="24"/>
        </w:rPr>
        <w:t xml:space="preserve">Data </w:t>
      </w:r>
      <w:r w:rsidR="000E6DCF" w:rsidRPr="0028230D">
        <w:rPr>
          <w:rFonts w:ascii="Times New Roman" w:hAnsi="Times New Roman" w:cs="Times New Roman"/>
          <w:b/>
          <w:bCs/>
          <w:sz w:val="24"/>
          <w:szCs w:val="24"/>
        </w:rPr>
        <w:t>Q</w:t>
      </w:r>
      <w:r w:rsidR="008706FA" w:rsidRPr="0028230D">
        <w:rPr>
          <w:rFonts w:ascii="Times New Roman" w:hAnsi="Times New Roman" w:cs="Times New Roman"/>
          <w:b/>
          <w:bCs/>
          <w:sz w:val="24"/>
          <w:szCs w:val="24"/>
        </w:rPr>
        <w:t xml:space="preserve">uality </w:t>
      </w:r>
      <w:r w:rsidR="000E6DCF" w:rsidRPr="0028230D">
        <w:rPr>
          <w:rFonts w:ascii="Times New Roman" w:hAnsi="Times New Roman" w:cs="Times New Roman"/>
          <w:b/>
          <w:bCs/>
          <w:sz w:val="24"/>
          <w:szCs w:val="24"/>
        </w:rPr>
        <w:t>A</w:t>
      </w:r>
      <w:r w:rsidR="008706FA" w:rsidRPr="0028230D">
        <w:rPr>
          <w:rFonts w:ascii="Times New Roman" w:hAnsi="Times New Roman" w:cs="Times New Roman"/>
          <w:b/>
          <w:bCs/>
          <w:sz w:val="24"/>
          <w:szCs w:val="24"/>
        </w:rPr>
        <w:t>ssurance</w:t>
      </w:r>
      <w:bookmarkEnd w:id="51"/>
    </w:p>
    <w:p w14:paraId="789FFB3E" w14:textId="149D7B5A" w:rsidR="00917F96" w:rsidRPr="00D731A1" w:rsidRDefault="008706FA" w:rsidP="00876237">
      <w:pPr>
        <w:pStyle w:val="Comment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questionary was prepared in English and translated to Amharic and Afan </w:t>
      </w:r>
      <w:proofErr w:type="spellStart"/>
      <w:r>
        <w:rPr>
          <w:rFonts w:ascii="Times New Roman" w:hAnsi="Times New Roman" w:cs="Times New Roman"/>
          <w:sz w:val="24"/>
          <w:szCs w:val="24"/>
        </w:rPr>
        <w:t>oromo</w:t>
      </w:r>
      <w:proofErr w:type="spellEnd"/>
      <w:r>
        <w:rPr>
          <w:rFonts w:ascii="Times New Roman" w:hAnsi="Times New Roman" w:cs="Times New Roman"/>
          <w:sz w:val="24"/>
          <w:szCs w:val="24"/>
        </w:rPr>
        <w:t xml:space="preserve"> and re-translated back to English to check for validity. The tool was pre-tested on 21 respondents who were not included in the final study: to ascertain respondents </w:t>
      </w:r>
      <w:r w:rsidRPr="002003BE">
        <w:rPr>
          <w:rFonts w:ascii="Times New Roman" w:hAnsi="Times New Roman" w:cs="Times New Roman"/>
          <w:sz w:val="24"/>
          <w:szCs w:val="24"/>
        </w:rPr>
        <w:t>understanding of the items asked and the appropriateness of responses &amp; time require</w:t>
      </w:r>
      <w:r>
        <w:rPr>
          <w:rFonts w:ascii="Times New Roman" w:hAnsi="Times New Roman" w:cs="Times New Roman"/>
          <w:sz w:val="24"/>
          <w:szCs w:val="24"/>
        </w:rPr>
        <w:t>d</w:t>
      </w:r>
      <w:r w:rsidRPr="002003BE">
        <w:rPr>
          <w:rFonts w:ascii="Times New Roman" w:hAnsi="Times New Roman" w:cs="Times New Roman"/>
          <w:sz w:val="24"/>
          <w:szCs w:val="24"/>
        </w:rPr>
        <w:t xml:space="preserve"> </w:t>
      </w:r>
      <w:r>
        <w:rPr>
          <w:rFonts w:ascii="Times New Roman" w:hAnsi="Times New Roman" w:cs="Times New Roman"/>
          <w:sz w:val="24"/>
          <w:szCs w:val="24"/>
        </w:rPr>
        <w:t>for the interview. Data collectors and supervisors were</w:t>
      </w:r>
      <w:r w:rsidRPr="002003BE">
        <w:rPr>
          <w:rFonts w:ascii="Times New Roman" w:hAnsi="Times New Roman" w:cs="Times New Roman"/>
          <w:sz w:val="24"/>
          <w:szCs w:val="24"/>
        </w:rPr>
        <w:t xml:space="preserve"> trained on</w:t>
      </w:r>
      <w:r>
        <w:rPr>
          <w:rFonts w:ascii="Times New Roman" w:hAnsi="Times New Roman" w:cs="Times New Roman"/>
          <w:sz w:val="24"/>
          <w:szCs w:val="24"/>
        </w:rPr>
        <w:t xml:space="preserve"> </w:t>
      </w:r>
      <w:r w:rsidRPr="002003BE">
        <w:rPr>
          <w:rFonts w:ascii="Times New Roman" w:hAnsi="Times New Roman" w:cs="Times New Roman"/>
          <w:sz w:val="24"/>
          <w:szCs w:val="24"/>
        </w:rPr>
        <w:t xml:space="preserve">study objectives, </w:t>
      </w:r>
      <w:r>
        <w:rPr>
          <w:rFonts w:ascii="Times New Roman" w:hAnsi="Times New Roman" w:cs="Times New Roman"/>
          <w:sz w:val="24"/>
          <w:szCs w:val="24"/>
        </w:rPr>
        <w:t xml:space="preserve">data collection tools </w:t>
      </w:r>
      <w:r w:rsidRPr="002003BE">
        <w:rPr>
          <w:rFonts w:ascii="Times New Roman" w:hAnsi="Times New Roman" w:cs="Times New Roman"/>
          <w:sz w:val="24"/>
          <w:szCs w:val="24"/>
        </w:rPr>
        <w:t>and ethical issues</w:t>
      </w:r>
      <w:r>
        <w:rPr>
          <w:rFonts w:ascii="Times New Roman" w:hAnsi="Times New Roman" w:cs="Times New Roman"/>
          <w:sz w:val="24"/>
          <w:szCs w:val="24"/>
        </w:rPr>
        <w:t xml:space="preserve">. The process of data collection was supervised by principal investigator and the trained supervisors </w:t>
      </w:r>
      <w:r w:rsidRPr="002003BE">
        <w:rPr>
          <w:rFonts w:ascii="Times New Roman" w:hAnsi="Times New Roman" w:cs="Times New Roman"/>
          <w:sz w:val="24"/>
          <w:szCs w:val="24"/>
        </w:rPr>
        <w:t>for consistency</w:t>
      </w:r>
      <w:r>
        <w:rPr>
          <w:rFonts w:ascii="Times New Roman" w:hAnsi="Times New Roman" w:cs="Times New Roman"/>
          <w:sz w:val="24"/>
          <w:szCs w:val="24"/>
        </w:rPr>
        <w:t xml:space="preserve"> and completeness</w:t>
      </w:r>
    </w:p>
    <w:p w14:paraId="2A4EBBC9" w14:textId="2A22FD9E" w:rsidR="008706FA" w:rsidRPr="0028230D" w:rsidRDefault="0028230D" w:rsidP="00876237">
      <w:pPr>
        <w:pStyle w:val="Heading2"/>
        <w:spacing w:line="360" w:lineRule="auto"/>
        <w:rPr>
          <w:rFonts w:ascii="Times New Roman" w:hAnsi="Times New Roman" w:cs="Times New Roman"/>
          <w:b/>
          <w:bCs/>
          <w:sz w:val="24"/>
          <w:szCs w:val="24"/>
        </w:rPr>
      </w:pPr>
      <w:bookmarkStart w:id="52" w:name="_Toc81222913"/>
      <w:r w:rsidRPr="0028230D">
        <w:rPr>
          <w:rFonts w:ascii="Times New Roman" w:hAnsi="Times New Roman" w:cs="Times New Roman"/>
          <w:b/>
          <w:bCs/>
          <w:sz w:val="24"/>
          <w:szCs w:val="24"/>
        </w:rPr>
        <w:t>4</w:t>
      </w:r>
      <w:r w:rsidR="00BC1E81" w:rsidRPr="0028230D">
        <w:rPr>
          <w:rFonts w:ascii="Times New Roman" w:hAnsi="Times New Roman" w:cs="Times New Roman"/>
          <w:b/>
          <w:bCs/>
          <w:sz w:val="24"/>
          <w:szCs w:val="24"/>
        </w:rPr>
        <w:t xml:space="preserve">.8 </w:t>
      </w:r>
      <w:r w:rsidR="008706FA" w:rsidRPr="0028230D">
        <w:rPr>
          <w:rFonts w:ascii="Times New Roman" w:hAnsi="Times New Roman" w:cs="Times New Roman"/>
          <w:b/>
          <w:bCs/>
          <w:sz w:val="24"/>
          <w:szCs w:val="24"/>
        </w:rPr>
        <w:t xml:space="preserve">Data </w:t>
      </w:r>
      <w:r w:rsidR="000E6DCF" w:rsidRPr="0028230D">
        <w:rPr>
          <w:rFonts w:ascii="Times New Roman" w:hAnsi="Times New Roman" w:cs="Times New Roman"/>
          <w:b/>
          <w:bCs/>
          <w:sz w:val="24"/>
          <w:szCs w:val="24"/>
        </w:rPr>
        <w:t>P</w:t>
      </w:r>
      <w:r w:rsidR="008706FA" w:rsidRPr="0028230D">
        <w:rPr>
          <w:rFonts w:ascii="Times New Roman" w:hAnsi="Times New Roman" w:cs="Times New Roman"/>
          <w:b/>
          <w:bCs/>
          <w:sz w:val="24"/>
          <w:szCs w:val="24"/>
        </w:rPr>
        <w:t xml:space="preserve">rocessing and </w:t>
      </w:r>
      <w:r w:rsidR="000E6DCF" w:rsidRPr="0028230D">
        <w:rPr>
          <w:rFonts w:ascii="Times New Roman" w:hAnsi="Times New Roman" w:cs="Times New Roman"/>
          <w:b/>
          <w:bCs/>
          <w:sz w:val="24"/>
          <w:szCs w:val="24"/>
        </w:rPr>
        <w:t>A</w:t>
      </w:r>
      <w:r w:rsidR="008706FA" w:rsidRPr="0028230D">
        <w:rPr>
          <w:rFonts w:ascii="Times New Roman" w:hAnsi="Times New Roman" w:cs="Times New Roman"/>
          <w:b/>
          <w:bCs/>
          <w:sz w:val="24"/>
          <w:szCs w:val="24"/>
        </w:rPr>
        <w:t>nalysis</w:t>
      </w:r>
      <w:bookmarkEnd w:id="52"/>
    </w:p>
    <w:p w14:paraId="2986CEE9" w14:textId="77777777" w:rsidR="008706FA" w:rsidRDefault="008706FA" w:rsidP="00876237">
      <w:pPr>
        <w:pStyle w:val="CommentText"/>
        <w:spacing w:line="360" w:lineRule="auto"/>
        <w:jc w:val="both"/>
        <w:rPr>
          <w:rFonts w:ascii="Times New Roman" w:hAnsi="Times New Roman" w:cs="Times New Roman"/>
          <w:sz w:val="24"/>
          <w:szCs w:val="24"/>
        </w:rPr>
      </w:pPr>
      <w:r w:rsidRPr="001D0AF9">
        <w:rPr>
          <w:rFonts w:ascii="Times New Roman" w:hAnsi="Times New Roman" w:cs="Times New Roman"/>
          <w:sz w:val="24"/>
          <w:szCs w:val="24"/>
        </w:rPr>
        <w:t>The completed questionaries were checked for completeness</w:t>
      </w:r>
      <w:r>
        <w:rPr>
          <w:rFonts w:ascii="Times New Roman" w:hAnsi="Times New Roman" w:cs="Times New Roman"/>
          <w:sz w:val="24"/>
          <w:szCs w:val="24"/>
        </w:rPr>
        <w:t xml:space="preserve">, </w:t>
      </w:r>
      <w:r w:rsidRPr="001D0AF9">
        <w:rPr>
          <w:rFonts w:ascii="Times New Roman" w:hAnsi="Times New Roman" w:cs="Times New Roman"/>
          <w:sz w:val="24"/>
          <w:szCs w:val="24"/>
        </w:rPr>
        <w:t xml:space="preserve">coded, and </w:t>
      </w:r>
      <w:r>
        <w:rPr>
          <w:rFonts w:ascii="Times New Roman" w:hAnsi="Times New Roman" w:cs="Times New Roman"/>
          <w:sz w:val="24"/>
          <w:szCs w:val="24"/>
        </w:rPr>
        <w:t xml:space="preserve">manually </w:t>
      </w:r>
      <w:r w:rsidRPr="001D0AF9">
        <w:rPr>
          <w:rFonts w:ascii="Times New Roman" w:hAnsi="Times New Roman" w:cs="Times New Roman"/>
          <w:sz w:val="24"/>
          <w:szCs w:val="24"/>
        </w:rPr>
        <w:t xml:space="preserve">entered to SPSS version 25 </w:t>
      </w:r>
      <w:r>
        <w:rPr>
          <w:rFonts w:ascii="Times New Roman" w:hAnsi="Times New Roman" w:cs="Times New Roman"/>
          <w:sz w:val="24"/>
          <w:szCs w:val="24"/>
        </w:rPr>
        <w:t xml:space="preserve">and </w:t>
      </w:r>
      <w:r w:rsidRPr="001D0AF9">
        <w:rPr>
          <w:rFonts w:ascii="Times New Roman" w:hAnsi="Times New Roman" w:cs="Times New Roman"/>
          <w:sz w:val="24"/>
          <w:szCs w:val="24"/>
        </w:rPr>
        <w:t>explored using descriptive and frequencies to clean</w:t>
      </w:r>
      <w:r>
        <w:rPr>
          <w:rFonts w:ascii="Times New Roman" w:hAnsi="Times New Roman" w:cs="Times New Roman"/>
          <w:sz w:val="24"/>
          <w:szCs w:val="24"/>
        </w:rPr>
        <w:t xml:space="preserve"> d</w:t>
      </w:r>
      <w:r w:rsidRPr="001D0AF9">
        <w:rPr>
          <w:rFonts w:ascii="Times New Roman" w:hAnsi="Times New Roman" w:cs="Times New Roman"/>
          <w:sz w:val="24"/>
          <w:szCs w:val="24"/>
        </w:rPr>
        <w:t>ata</w:t>
      </w:r>
      <w:r>
        <w:rPr>
          <w:rFonts w:ascii="Times New Roman" w:hAnsi="Times New Roman" w:cs="Times New Roman"/>
          <w:sz w:val="24"/>
          <w:szCs w:val="24"/>
        </w:rPr>
        <w:t xml:space="preserve"> and prepare for analysis.  </w:t>
      </w:r>
      <w:r w:rsidRPr="001D0AF9">
        <w:rPr>
          <w:rFonts w:ascii="Times New Roman" w:eastAsia="Times New Roman" w:hAnsi="Times New Roman" w:cs="Times New Roman"/>
          <w:sz w:val="24"/>
          <w:szCs w:val="24"/>
        </w:rPr>
        <w:t>Descriptive statistics using univariate analysis w</w:t>
      </w:r>
      <w:r>
        <w:rPr>
          <w:rFonts w:ascii="Times New Roman" w:eastAsia="Times New Roman" w:hAnsi="Times New Roman" w:cs="Times New Roman"/>
          <w:sz w:val="24"/>
          <w:szCs w:val="24"/>
        </w:rPr>
        <w:t>as</w:t>
      </w:r>
      <w:r w:rsidRPr="001D0AF9">
        <w:rPr>
          <w:rFonts w:ascii="Times New Roman" w:eastAsia="Times New Roman" w:hAnsi="Times New Roman" w:cs="Times New Roman"/>
          <w:sz w:val="24"/>
          <w:szCs w:val="24"/>
        </w:rPr>
        <w:t xml:space="preserve"> applied to </w:t>
      </w:r>
      <w:r>
        <w:rPr>
          <w:rFonts w:ascii="Times New Roman" w:eastAsia="Times New Roman" w:hAnsi="Times New Roman" w:cs="Times New Roman"/>
          <w:sz w:val="24"/>
          <w:szCs w:val="24"/>
        </w:rPr>
        <w:t xml:space="preserve">describe the </w:t>
      </w:r>
      <w:r w:rsidRPr="001D0AF9">
        <w:rPr>
          <w:rFonts w:ascii="Times New Roman" w:eastAsia="Times New Roman" w:hAnsi="Times New Roman" w:cs="Times New Roman"/>
          <w:sz w:val="24"/>
          <w:szCs w:val="24"/>
        </w:rPr>
        <w:t>distribution</w:t>
      </w:r>
      <w:r>
        <w:rPr>
          <w:rFonts w:ascii="Times New Roman" w:eastAsia="Times New Roman" w:hAnsi="Times New Roman" w:cs="Times New Roman"/>
          <w:sz w:val="24"/>
          <w:szCs w:val="24"/>
        </w:rPr>
        <w:t xml:space="preserve"> of</w:t>
      </w:r>
      <w:r w:rsidRPr="001D0AF9">
        <w:rPr>
          <w:rFonts w:ascii="Times New Roman" w:eastAsia="Times New Roman" w:hAnsi="Times New Roman" w:cs="Times New Roman"/>
          <w:sz w:val="24"/>
          <w:szCs w:val="24"/>
        </w:rPr>
        <w:t xml:space="preserve"> the study variables.</w:t>
      </w:r>
      <w:r w:rsidRPr="001D0AF9">
        <w:rPr>
          <w:rFonts w:ascii="Times New Roman" w:hAnsi="Times New Roman" w:cs="Times New Roman"/>
          <w:sz w:val="24"/>
          <w:szCs w:val="24"/>
        </w:rPr>
        <w:t xml:space="preserve"> The assumption of logistic regressions was checked. Then, </w:t>
      </w:r>
      <w:r>
        <w:rPr>
          <w:rFonts w:ascii="Times New Roman" w:hAnsi="Times New Roman" w:cs="Times New Roman"/>
          <w:sz w:val="24"/>
          <w:szCs w:val="24"/>
        </w:rPr>
        <w:t xml:space="preserve">bivariate </w:t>
      </w:r>
      <w:r w:rsidRPr="001D0AF9">
        <w:rPr>
          <w:rFonts w:ascii="Times New Roman" w:hAnsi="Times New Roman" w:cs="Times New Roman"/>
          <w:sz w:val="24"/>
          <w:szCs w:val="24"/>
        </w:rPr>
        <w:t>logistic regression analysis was done to see the independent effect of predictors on the dependent variable</w:t>
      </w:r>
      <w:r>
        <w:rPr>
          <w:rFonts w:ascii="Times New Roman" w:hAnsi="Times New Roman" w:cs="Times New Roman"/>
          <w:sz w:val="24"/>
          <w:szCs w:val="24"/>
        </w:rPr>
        <w:t xml:space="preserve"> of level of practice of preventive measures</w:t>
      </w:r>
      <w:r w:rsidRPr="001D0AF9">
        <w:rPr>
          <w:rFonts w:ascii="Times New Roman" w:hAnsi="Times New Roman" w:cs="Times New Roman"/>
          <w:sz w:val="24"/>
          <w:szCs w:val="24"/>
        </w:rPr>
        <w:t xml:space="preserve"> and predictors with P-value of</w:t>
      </w:r>
      <w:r>
        <w:rPr>
          <w:rFonts w:ascii="Times New Roman" w:hAnsi="Times New Roman" w:cs="Times New Roman"/>
          <w:sz w:val="24"/>
          <w:szCs w:val="24"/>
        </w:rPr>
        <w:t xml:space="preserve"> ˂</w:t>
      </w:r>
      <w:r w:rsidRPr="001D0AF9">
        <w:rPr>
          <w:rFonts w:ascii="Times New Roman" w:hAnsi="Times New Roman" w:cs="Times New Roman"/>
          <w:sz w:val="24"/>
          <w:szCs w:val="24"/>
        </w:rPr>
        <w:t xml:space="preserve"> 0.2 were entered in the multivariable logistic regression analysis model to identify final predictors after controlling other independent variables. Adjusted odds ratio and 95% CI were calculated and P</w:t>
      </w:r>
      <w:r>
        <w:rPr>
          <w:rFonts w:ascii="Times New Roman" w:hAnsi="Times New Roman" w:cs="Times New Roman"/>
          <w:sz w:val="24"/>
          <w:szCs w:val="24"/>
        </w:rPr>
        <w:t>≤</w:t>
      </w:r>
      <w:r w:rsidRPr="001D0AF9">
        <w:rPr>
          <w:rFonts w:ascii="Times New Roman" w:hAnsi="Times New Roman" w:cs="Times New Roman"/>
          <w:sz w:val="24"/>
          <w:szCs w:val="24"/>
        </w:rPr>
        <w:t>0.05 was considered statistically significant. Finally, the result was described in text form and summarized and presented in tables and graphs</w:t>
      </w:r>
    </w:p>
    <w:p w14:paraId="33BC7FA9" w14:textId="0D792A6F" w:rsidR="008706FA" w:rsidRPr="0028230D" w:rsidRDefault="0028230D" w:rsidP="00876237">
      <w:pPr>
        <w:pStyle w:val="Heading2"/>
        <w:spacing w:line="360" w:lineRule="auto"/>
        <w:rPr>
          <w:rFonts w:ascii="Times New Roman" w:hAnsi="Times New Roman" w:cs="Times New Roman"/>
          <w:b/>
          <w:bCs/>
          <w:sz w:val="24"/>
          <w:szCs w:val="24"/>
        </w:rPr>
      </w:pPr>
      <w:bookmarkStart w:id="53" w:name="_Toc81222914"/>
      <w:r w:rsidRPr="0028230D">
        <w:rPr>
          <w:rFonts w:ascii="Times New Roman" w:hAnsi="Times New Roman" w:cs="Times New Roman"/>
          <w:b/>
          <w:bCs/>
          <w:sz w:val="24"/>
          <w:szCs w:val="24"/>
        </w:rPr>
        <w:t>4</w:t>
      </w:r>
      <w:r w:rsidR="00BC1E81" w:rsidRPr="0028230D">
        <w:rPr>
          <w:rFonts w:ascii="Times New Roman" w:hAnsi="Times New Roman" w:cs="Times New Roman"/>
          <w:b/>
          <w:bCs/>
          <w:sz w:val="24"/>
          <w:szCs w:val="24"/>
        </w:rPr>
        <w:t xml:space="preserve">.9 </w:t>
      </w:r>
      <w:r w:rsidR="008706FA" w:rsidRPr="0028230D">
        <w:rPr>
          <w:rFonts w:ascii="Times New Roman" w:hAnsi="Times New Roman" w:cs="Times New Roman"/>
          <w:b/>
          <w:bCs/>
          <w:sz w:val="24"/>
          <w:szCs w:val="24"/>
        </w:rPr>
        <w:t xml:space="preserve">Operational </w:t>
      </w:r>
      <w:r w:rsidR="000E6DCF" w:rsidRPr="0028230D">
        <w:rPr>
          <w:rFonts w:ascii="Times New Roman" w:hAnsi="Times New Roman" w:cs="Times New Roman"/>
          <w:b/>
          <w:bCs/>
          <w:sz w:val="24"/>
          <w:szCs w:val="24"/>
        </w:rPr>
        <w:t>D</w:t>
      </w:r>
      <w:r w:rsidR="008706FA" w:rsidRPr="0028230D">
        <w:rPr>
          <w:rFonts w:ascii="Times New Roman" w:hAnsi="Times New Roman" w:cs="Times New Roman"/>
          <w:b/>
          <w:bCs/>
          <w:sz w:val="24"/>
          <w:szCs w:val="24"/>
        </w:rPr>
        <w:t>efinitions</w:t>
      </w:r>
      <w:bookmarkEnd w:id="53"/>
    </w:p>
    <w:p w14:paraId="617A4704" w14:textId="623FD9DB" w:rsidR="008706FA" w:rsidRPr="002003BE" w:rsidRDefault="008706FA" w:rsidP="00876237">
      <w:pPr>
        <w:pStyle w:val="EndNoteBibliography"/>
        <w:spacing w:after="0" w:line="360" w:lineRule="auto"/>
        <w:jc w:val="both"/>
        <w:rPr>
          <w:rFonts w:ascii="Times New Roman" w:hAnsi="Times New Roman" w:cs="Times New Roman"/>
          <w:sz w:val="24"/>
          <w:szCs w:val="24"/>
        </w:rPr>
      </w:pPr>
      <w:r w:rsidRPr="002003BE">
        <w:rPr>
          <w:rStyle w:val="Strong"/>
          <w:rFonts w:ascii="Times New Roman" w:hAnsi="Times New Roman" w:cs="Times New Roman"/>
          <w:color w:val="000000"/>
          <w:sz w:val="24"/>
          <w:szCs w:val="24"/>
        </w:rPr>
        <w:t xml:space="preserve">Knowledge: </w:t>
      </w:r>
      <w:r w:rsidRPr="002003BE">
        <w:rPr>
          <w:rFonts w:ascii="Times New Roman" w:hAnsi="Times New Roman" w:cs="Times New Roman"/>
          <w:color w:val="000000"/>
          <w:sz w:val="24"/>
          <w:szCs w:val="24"/>
        </w:rPr>
        <w:t xml:space="preserve">is the awareness of pregnant women about COVID-19. </w:t>
      </w:r>
      <w:r w:rsidRPr="002003BE">
        <w:rPr>
          <w:rFonts w:ascii="Times New Roman" w:hAnsi="Times New Roman" w:cs="Times New Roman"/>
          <w:sz w:val="24"/>
          <w:szCs w:val="24"/>
        </w:rPr>
        <w:t>To measure</w:t>
      </w:r>
      <w:r>
        <w:rPr>
          <w:rFonts w:ascii="Times New Roman" w:hAnsi="Times New Roman" w:cs="Times New Roman"/>
          <w:sz w:val="24"/>
          <w:szCs w:val="24"/>
        </w:rPr>
        <w:t xml:space="preserve"> it</w:t>
      </w:r>
      <w:r w:rsidRPr="002003BE">
        <w:rPr>
          <w:rFonts w:ascii="Times New Roman" w:hAnsi="Times New Roman" w:cs="Times New Roman"/>
          <w:sz w:val="24"/>
          <w:szCs w:val="24"/>
        </w:rPr>
        <w:t>,</w:t>
      </w:r>
      <w:r>
        <w:rPr>
          <w:rFonts w:ascii="Times New Roman" w:hAnsi="Times New Roman" w:cs="Times New Roman"/>
          <w:sz w:val="24"/>
          <w:szCs w:val="24"/>
        </w:rPr>
        <w:t xml:space="preserve"> 8</w:t>
      </w:r>
      <w:r w:rsidRPr="002003BE">
        <w:rPr>
          <w:rFonts w:ascii="Times New Roman" w:hAnsi="Times New Roman" w:cs="Times New Roman"/>
          <w:sz w:val="24"/>
          <w:szCs w:val="24"/>
        </w:rPr>
        <w:t xml:space="preserve"> items</w:t>
      </w:r>
      <w:r>
        <w:rPr>
          <w:rFonts w:ascii="Times New Roman" w:hAnsi="Times New Roman" w:cs="Times New Roman"/>
          <w:sz w:val="24"/>
          <w:szCs w:val="24"/>
        </w:rPr>
        <w:t xml:space="preserve"> </w:t>
      </w:r>
      <w:r w:rsidR="004644E7">
        <w:rPr>
          <w:rFonts w:ascii="Times New Roman" w:hAnsi="Times New Roman" w:cs="Times New Roman"/>
          <w:sz w:val="24"/>
          <w:szCs w:val="24"/>
        </w:rPr>
        <w:t xml:space="preserve">were </w:t>
      </w:r>
      <w:r w:rsidRPr="002003BE">
        <w:rPr>
          <w:rFonts w:ascii="Times New Roman" w:hAnsi="Times New Roman" w:cs="Times New Roman"/>
          <w:sz w:val="24"/>
          <w:szCs w:val="24"/>
        </w:rPr>
        <w:t>prepared</w:t>
      </w:r>
      <w:r w:rsidR="00E70B2A">
        <w:rPr>
          <w:rFonts w:ascii="Times New Roman" w:hAnsi="Times New Roman" w:cs="Times New Roman"/>
          <w:sz w:val="24"/>
          <w:szCs w:val="24"/>
        </w:rPr>
        <w:t xml:space="preserve">. </w:t>
      </w:r>
      <w:r w:rsidRPr="002003BE">
        <w:rPr>
          <w:rFonts w:ascii="Times New Roman" w:hAnsi="Times New Roman" w:cs="Times New Roman"/>
          <w:sz w:val="24"/>
          <w:szCs w:val="24"/>
        </w:rPr>
        <w:t>Participants who score</w:t>
      </w:r>
      <w:r>
        <w:rPr>
          <w:rFonts w:ascii="Times New Roman" w:hAnsi="Times New Roman" w:cs="Times New Roman"/>
          <w:sz w:val="24"/>
          <w:szCs w:val="24"/>
        </w:rPr>
        <w:t>d</w:t>
      </w:r>
      <w:r w:rsidRPr="002003BE">
        <w:rPr>
          <w:rFonts w:ascii="Times New Roman" w:hAnsi="Times New Roman" w:cs="Times New Roman"/>
          <w:sz w:val="24"/>
          <w:szCs w:val="24"/>
        </w:rPr>
        <w:t xml:space="preserve"> </w:t>
      </w:r>
      <w:r>
        <w:rPr>
          <w:rFonts w:ascii="Times New Roman" w:hAnsi="Times New Roman" w:cs="Times New Roman"/>
          <w:sz w:val="24"/>
          <w:szCs w:val="24"/>
        </w:rPr>
        <w:t>≥6/8</w:t>
      </w:r>
      <w:r w:rsidR="00385288">
        <w:rPr>
          <w:rFonts w:ascii="Times New Roman" w:hAnsi="Times New Roman" w:cs="Times New Roman"/>
          <w:sz w:val="24"/>
          <w:szCs w:val="24"/>
        </w:rPr>
        <w:t>(≥75%)</w:t>
      </w:r>
      <w:r w:rsidRPr="002003BE">
        <w:rPr>
          <w:rFonts w:ascii="Times New Roman" w:hAnsi="Times New Roman" w:cs="Times New Roman"/>
          <w:sz w:val="24"/>
          <w:szCs w:val="24"/>
        </w:rPr>
        <w:t xml:space="preserve"> </w:t>
      </w:r>
      <w:r>
        <w:rPr>
          <w:rFonts w:ascii="Times New Roman" w:hAnsi="Times New Roman" w:cs="Times New Roman"/>
          <w:sz w:val="24"/>
          <w:szCs w:val="24"/>
        </w:rPr>
        <w:t>were classified</w:t>
      </w:r>
      <w:r w:rsidRPr="002003BE">
        <w:rPr>
          <w:rFonts w:ascii="Times New Roman" w:hAnsi="Times New Roman" w:cs="Times New Roman"/>
          <w:sz w:val="24"/>
          <w:szCs w:val="24"/>
        </w:rPr>
        <w:t xml:space="preserve"> </w:t>
      </w:r>
      <w:r>
        <w:rPr>
          <w:rFonts w:ascii="Times New Roman" w:hAnsi="Times New Roman" w:cs="Times New Roman"/>
          <w:sz w:val="24"/>
          <w:szCs w:val="24"/>
        </w:rPr>
        <w:t xml:space="preserve">as </w:t>
      </w:r>
      <w:r w:rsidRPr="002003BE">
        <w:rPr>
          <w:rFonts w:ascii="Times New Roman" w:hAnsi="Times New Roman" w:cs="Times New Roman"/>
          <w:sz w:val="24"/>
          <w:szCs w:val="24"/>
        </w:rPr>
        <w:t xml:space="preserve">having </w:t>
      </w:r>
      <w:r w:rsidRPr="00F73131">
        <w:rPr>
          <w:rFonts w:ascii="Times New Roman" w:hAnsi="Times New Roman" w:cs="Times New Roman"/>
          <w:sz w:val="24"/>
          <w:szCs w:val="24"/>
        </w:rPr>
        <w:t>adequate knowledge</w:t>
      </w:r>
      <w:r w:rsidRPr="002003BE">
        <w:rPr>
          <w:rFonts w:ascii="Times New Roman" w:hAnsi="Times New Roman" w:cs="Times New Roman"/>
          <w:sz w:val="24"/>
          <w:szCs w:val="24"/>
        </w:rPr>
        <w:t>,</w:t>
      </w:r>
      <w:r w:rsidRPr="002003BE">
        <w:rPr>
          <w:rFonts w:ascii="Times New Roman" w:hAnsi="Times New Roman" w:cs="Times New Roman"/>
        </w:rPr>
        <w:t xml:space="preserve"> </w:t>
      </w:r>
      <w:r w:rsidRPr="002003BE">
        <w:rPr>
          <w:rFonts w:ascii="Times New Roman" w:hAnsi="Times New Roman" w:cs="Times New Roman"/>
          <w:sz w:val="24"/>
          <w:szCs w:val="24"/>
        </w:rPr>
        <w:t>whereas those who</w:t>
      </w:r>
      <w:r>
        <w:rPr>
          <w:rFonts w:ascii="Times New Roman" w:hAnsi="Times New Roman" w:cs="Times New Roman"/>
          <w:sz w:val="24"/>
          <w:szCs w:val="24"/>
        </w:rPr>
        <w:t xml:space="preserve"> scored less than </w:t>
      </w:r>
      <w:r w:rsidR="00385288">
        <w:rPr>
          <w:rFonts w:ascii="Times New Roman" w:hAnsi="Times New Roman" w:cs="Times New Roman"/>
          <w:sz w:val="24"/>
          <w:szCs w:val="24"/>
        </w:rPr>
        <w:t>&lt;6</w:t>
      </w:r>
      <w:r>
        <w:rPr>
          <w:rFonts w:ascii="Times New Roman" w:hAnsi="Times New Roman" w:cs="Times New Roman"/>
          <w:sz w:val="24"/>
          <w:szCs w:val="24"/>
        </w:rPr>
        <w:t>/8</w:t>
      </w:r>
      <w:r w:rsidR="00385288">
        <w:rPr>
          <w:rFonts w:ascii="Times New Roman" w:hAnsi="Times New Roman" w:cs="Times New Roman"/>
          <w:sz w:val="24"/>
          <w:szCs w:val="24"/>
        </w:rPr>
        <w:t>( &lt; 75%)</w:t>
      </w:r>
      <w:r>
        <w:rPr>
          <w:rFonts w:ascii="Times New Roman" w:hAnsi="Times New Roman" w:cs="Times New Roman"/>
          <w:sz w:val="24"/>
          <w:szCs w:val="24"/>
        </w:rPr>
        <w:t xml:space="preserve"> </w:t>
      </w:r>
      <w:r w:rsidRPr="002003BE">
        <w:rPr>
          <w:rFonts w:ascii="Times New Roman" w:hAnsi="Times New Roman" w:cs="Times New Roman"/>
          <w:sz w:val="24"/>
          <w:szCs w:val="24"/>
        </w:rPr>
        <w:t xml:space="preserve">as having inadequate knowledge. </w:t>
      </w:r>
    </w:p>
    <w:p w14:paraId="2B034F61" w14:textId="72558771" w:rsidR="008706FA" w:rsidRPr="001F30C9" w:rsidRDefault="008706FA" w:rsidP="008706FA">
      <w:pPr>
        <w:pStyle w:val="EndNoteBibliography"/>
        <w:spacing w:after="0" w:line="360" w:lineRule="auto"/>
        <w:jc w:val="both"/>
        <w:rPr>
          <w:rFonts w:ascii="Times New Roman" w:hAnsi="Times New Roman" w:cs="Times New Roman"/>
          <w:color w:val="333333"/>
          <w:sz w:val="24"/>
          <w:szCs w:val="24"/>
        </w:rPr>
      </w:pPr>
      <w:r w:rsidRPr="002003BE">
        <w:rPr>
          <w:rStyle w:val="Strong"/>
          <w:rFonts w:ascii="Times New Roman" w:hAnsi="Times New Roman" w:cs="Times New Roman"/>
          <w:color w:val="000000"/>
          <w:sz w:val="24"/>
          <w:szCs w:val="24"/>
        </w:rPr>
        <w:lastRenderedPageBreak/>
        <w:t xml:space="preserve">Attitude; </w:t>
      </w:r>
      <w:r w:rsidRPr="00E715DB">
        <w:rPr>
          <w:rStyle w:val="Strong"/>
          <w:rFonts w:ascii="Times New Roman" w:hAnsi="Times New Roman" w:cs="Times New Roman"/>
          <w:b w:val="0"/>
          <w:bCs w:val="0"/>
          <w:color w:val="000000"/>
          <w:sz w:val="24"/>
          <w:szCs w:val="24"/>
        </w:rPr>
        <w:t>is the</w:t>
      </w:r>
      <w:r w:rsidRPr="00E715DB">
        <w:rPr>
          <w:rFonts w:ascii="Times New Roman" w:hAnsi="Times New Roman" w:cs="Times New Roman"/>
          <w:b/>
          <w:bCs/>
          <w:color w:val="000000"/>
          <w:sz w:val="24"/>
          <w:szCs w:val="24"/>
        </w:rPr>
        <w:t xml:space="preserve"> </w:t>
      </w:r>
      <w:r w:rsidRPr="00E715DB">
        <w:rPr>
          <w:rFonts w:ascii="Times New Roman" w:hAnsi="Times New Roman" w:cs="Times New Roman"/>
          <w:color w:val="000000"/>
          <w:sz w:val="24"/>
          <w:szCs w:val="24"/>
        </w:rPr>
        <w:t>way</w:t>
      </w:r>
      <w:r w:rsidRPr="002003BE">
        <w:rPr>
          <w:rFonts w:ascii="Times New Roman" w:hAnsi="Times New Roman" w:cs="Times New Roman"/>
          <w:color w:val="000000"/>
          <w:sz w:val="24"/>
          <w:szCs w:val="24"/>
        </w:rPr>
        <w:t xml:space="preserve"> pregnant women thinks and behaves toward COVID-19.</w:t>
      </w: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It was measured by 6 items. </w:t>
      </w:r>
      <w:r w:rsidRPr="002003BE">
        <w:rPr>
          <w:rFonts w:ascii="Times New Roman" w:hAnsi="Times New Roman" w:cs="Times New Roman"/>
          <w:color w:val="000000"/>
          <w:sz w:val="24"/>
          <w:szCs w:val="24"/>
        </w:rPr>
        <w:t>T</w:t>
      </w:r>
      <w:r>
        <w:rPr>
          <w:rFonts w:ascii="Times New Roman" w:hAnsi="Times New Roman" w:cs="Times New Roman"/>
          <w:color w:val="000000"/>
          <w:sz w:val="24"/>
          <w:szCs w:val="24"/>
        </w:rPr>
        <w:t>hose who scored ≥5/6</w:t>
      </w:r>
      <w:r w:rsidR="00385288">
        <w:rPr>
          <w:rFonts w:ascii="Times New Roman" w:hAnsi="Times New Roman" w:cs="Times New Roman"/>
          <w:color w:val="000000"/>
          <w:sz w:val="24"/>
          <w:szCs w:val="24"/>
        </w:rPr>
        <w:t>(≥83.3%)</w:t>
      </w:r>
      <w:r>
        <w:rPr>
          <w:rFonts w:ascii="Times New Roman" w:hAnsi="Times New Roman" w:cs="Times New Roman"/>
          <w:color w:val="000000"/>
          <w:sz w:val="24"/>
          <w:szCs w:val="24"/>
        </w:rPr>
        <w:t xml:space="preserve"> </w:t>
      </w:r>
      <w:r w:rsidR="00B230DE">
        <w:rPr>
          <w:rFonts w:ascii="Times New Roman" w:hAnsi="Times New Roman" w:cs="Times New Roman"/>
          <w:color w:val="000000"/>
          <w:sz w:val="24"/>
          <w:szCs w:val="24"/>
        </w:rPr>
        <w:t>were</w:t>
      </w:r>
      <w:r>
        <w:rPr>
          <w:rFonts w:ascii="Times New Roman" w:hAnsi="Times New Roman" w:cs="Times New Roman"/>
          <w:color w:val="000000"/>
          <w:sz w:val="24"/>
          <w:szCs w:val="24"/>
        </w:rPr>
        <w:t xml:space="preserve"> categorized as having good attitude, whereas those who scored </w:t>
      </w:r>
      <w:r w:rsidR="00385288">
        <w:rPr>
          <w:rFonts w:ascii="Times New Roman" w:hAnsi="Times New Roman" w:cs="Times New Roman"/>
          <w:color w:val="000000"/>
          <w:sz w:val="24"/>
          <w:szCs w:val="24"/>
        </w:rPr>
        <w:t>&lt;5</w:t>
      </w:r>
      <w:r>
        <w:rPr>
          <w:rFonts w:ascii="Times New Roman" w:hAnsi="Times New Roman" w:cs="Times New Roman"/>
          <w:color w:val="000000"/>
          <w:sz w:val="24"/>
          <w:szCs w:val="24"/>
        </w:rPr>
        <w:t>/6</w:t>
      </w:r>
      <w:r w:rsidR="00385288">
        <w:rPr>
          <w:rFonts w:ascii="Times New Roman" w:hAnsi="Times New Roman" w:cs="Times New Roman"/>
          <w:color w:val="000000"/>
          <w:sz w:val="24"/>
          <w:szCs w:val="24"/>
        </w:rPr>
        <w:t>(&lt;83.3%)</w:t>
      </w:r>
      <w:r>
        <w:rPr>
          <w:rFonts w:ascii="Times New Roman" w:hAnsi="Times New Roman" w:cs="Times New Roman"/>
          <w:color w:val="000000"/>
          <w:sz w:val="24"/>
          <w:szCs w:val="24"/>
        </w:rPr>
        <w:t xml:space="preserve"> catagorized as having </w:t>
      </w:r>
      <w:r w:rsidRPr="002003BE">
        <w:rPr>
          <w:rFonts w:ascii="Times New Roman" w:hAnsi="Times New Roman" w:cs="Times New Roman"/>
          <w:color w:val="000000"/>
          <w:sz w:val="24"/>
          <w:szCs w:val="24"/>
        </w:rPr>
        <w:t xml:space="preserve"> poor attitude</w:t>
      </w:r>
      <w:r>
        <w:rPr>
          <w:rFonts w:ascii="Times New Roman" w:hAnsi="Times New Roman" w:cs="Times New Roman"/>
          <w:color w:val="000000"/>
          <w:sz w:val="24"/>
          <w:szCs w:val="24"/>
        </w:rPr>
        <w:t>.</w:t>
      </w:r>
    </w:p>
    <w:p w14:paraId="280923D5" w14:textId="20FED6FD" w:rsidR="008706FA" w:rsidRDefault="008706FA" w:rsidP="00876237">
      <w:pPr>
        <w:pStyle w:val="EndNoteBibliography"/>
        <w:spacing w:after="0" w:line="360" w:lineRule="auto"/>
        <w:jc w:val="both"/>
        <w:rPr>
          <w:rFonts w:ascii="Times New Roman" w:hAnsi="Times New Roman" w:cs="Times New Roman"/>
          <w:sz w:val="24"/>
          <w:szCs w:val="24"/>
        </w:rPr>
      </w:pPr>
      <w:r w:rsidRPr="002003BE">
        <w:rPr>
          <w:rStyle w:val="Strong"/>
          <w:rFonts w:ascii="Times New Roman" w:hAnsi="Times New Roman" w:cs="Times New Roman"/>
          <w:color w:val="000000"/>
          <w:sz w:val="24"/>
          <w:szCs w:val="24"/>
        </w:rPr>
        <w:t>Practice</w:t>
      </w:r>
      <w:r w:rsidRPr="00E715DB">
        <w:rPr>
          <w:rStyle w:val="Strong"/>
          <w:rFonts w:ascii="Times New Roman" w:hAnsi="Times New Roman" w:cs="Times New Roman"/>
          <w:b w:val="0"/>
          <w:bCs w:val="0"/>
          <w:color w:val="000000"/>
          <w:sz w:val="24"/>
          <w:szCs w:val="24"/>
        </w:rPr>
        <w:t>: is</w:t>
      </w:r>
      <w:r w:rsidRPr="00E715DB">
        <w:rPr>
          <w:rStyle w:val="Strong"/>
          <w:rFonts w:ascii="Times New Roman" w:hAnsi="Times New Roman" w:cs="Times New Roman"/>
          <w:color w:val="000000"/>
          <w:sz w:val="24"/>
          <w:szCs w:val="24"/>
        </w:rPr>
        <w:t xml:space="preserve"> </w:t>
      </w:r>
      <w:r w:rsidRPr="00E715DB">
        <w:rPr>
          <w:rFonts w:ascii="Times New Roman" w:hAnsi="Times New Roman" w:cs="Times New Roman"/>
          <w:color w:val="000000"/>
          <w:sz w:val="24"/>
          <w:szCs w:val="24"/>
        </w:rPr>
        <w:t>the</w:t>
      </w:r>
      <w:r w:rsidRPr="00FA229A">
        <w:rPr>
          <w:rFonts w:ascii="Times New Roman" w:hAnsi="Times New Roman" w:cs="Times New Roman"/>
          <w:color w:val="000000"/>
          <w:sz w:val="24"/>
          <w:szCs w:val="24"/>
        </w:rPr>
        <w:t xml:space="preserve"> </w:t>
      </w:r>
      <w:r>
        <w:rPr>
          <w:rFonts w:ascii="Times New Roman" w:hAnsi="Times New Roman" w:cs="Times New Roman"/>
          <w:color w:val="000000"/>
          <w:sz w:val="24"/>
          <w:szCs w:val="24"/>
        </w:rPr>
        <w:t>measures</w:t>
      </w:r>
      <w:r w:rsidRPr="00FA229A">
        <w:rPr>
          <w:rFonts w:ascii="Times New Roman" w:hAnsi="Times New Roman" w:cs="Times New Roman"/>
          <w:color w:val="000000"/>
          <w:sz w:val="24"/>
          <w:szCs w:val="24"/>
        </w:rPr>
        <w:t xml:space="preserve"> </w:t>
      </w:r>
      <w:r w:rsidRPr="002003BE">
        <w:rPr>
          <w:rFonts w:ascii="Times New Roman" w:hAnsi="Times New Roman" w:cs="Times New Roman"/>
          <w:color w:val="000000"/>
          <w:sz w:val="24"/>
          <w:szCs w:val="24"/>
        </w:rPr>
        <w:t>pregnant women</w:t>
      </w:r>
      <w:r>
        <w:rPr>
          <w:rFonts w:ascii="Times New Roman" w:hAnsi="Times New Roman" w:cs="Times New Roman"/>
          <w:color w:val="000000"/>
          <w:sz w:val="24"/>
          <w:szCs w:val="24"/>
        </w:rPr>
        <w:t xml:space="preserve"> took</w:t>
      </w:r>
      <w:r w:rsidRPr="002003BE">
        <w:rPr>
          <w:rFonts w:ascii="Times New Roman" w:hAnsi="Times New Roman" w:cs="Times New Roman"/>
          <w:color w:val="000000"/>
          <w:sz w:val="24"/>
          <w:szCs w:val="24"/>
        </w:rPr>
        <w:t xml:space="preserve"> to prevent COVID-19 infection</w:t>
      </w:r>
      <w:r>
        <w:rPr>
          <w:rFonts w:ascii="Times New Roman" w:hAnsi="Times New Roman" w:cs="Times New Roman"/>
          <w:color w:val="000000"/>
          <w:sz w:val="24"/>
          <w:szCs w:val="24"/>
        </w:rPr>
        <w:t xml:space="preserve"> over the last two weeks</w:t>
      </w:r>
      <w:r w:rsidRPr="002003BE">
        <w:rPr>
          <w:rFonts w:ascii="Times New Roman" w:hAnsi="Times New Roman" w:cs="Times New Roman"/>
          <w:color w:val="000000"/>
          <w:sz w:val="24"/>
          <w:szCs w:val="24"/>
        </w:rPr>
        <w:t xml:space="preserve">. </w:t>
      </w:r>
      <w:r>
        <w:rPr>
          <w:rFonts w:ascii="Times New Roman" w:hAnsi="Times New Roman" w:cs="Times New Roman"/>
          <w:sz w:val="24"/>
          <w:szCs w:val="24"/>
        </w:rPr>
        <w:t>It was measured by 6 items.</w:t>
      </w:r>
      <w:r w:rsidR="00B230DE">
        <w:rPr>
          <w:rFonts w:ascii="Times New Roman" w:hAnsi="Times New Roman" w:cs="Times New Roman"/>
          <w:sz w:val="24"/>
          <w:szCs w:val="24"/>
        </w:rPr>
        <w:t xml:space="preserve"> </w:t>
      </w:r>
      <w:r>
        <w:rPr>
          <w:rFonts w:ascii="Times New Roman" w:hAnsi="Times New Roman" w:cs="Times New Roman"/>
          <w:sz w:val="24"/>
          <w:szCs w:val="24"/>
        </w:rPr>
        <w:t xml:space="preserve">Those </w:t>
      </w:r>
      <w:r w:rsidRPr="002003BE">
        <w:rPr>
          <w:rFonts w:ascii="Times New Roman" w:hAnsi="Times New Roman" w:cs="Times New Roman"/>
          <w:sz w:val="24"/>
          <w:szCs w:val="24"/>
        </w:rPr>
        <w:t>who score</w:t>
      </w:r>
      <w:r>
        <w:rPr>
          <w:rFonts w:ascii="Times New Roman" w:hAnsi="Times New Roman" w:cs="Times New Roman"/>
          <w:sz w:val="24"/>
          <w:szCs w:val="24"/>
        </w:rPr>
        <w:t>d 6/6</w:t>
      </w:r>
      <w:r w:rsidR="00385288">
        <w:rPr>
          <w:rFonts w:ascii="Times New Roman" w:hAnsi="Times New Roman" w:cs="Times New Roman"/>
          <w:sz w:val="24"/>
          <w:szCs w:val="24"/>
        </w:rPr>
        <w:t>(100%)</w:t>
      </w:r>
      <w:r>
        <w:rPr>
          <w:rFonts w:ascii="Times New Roman" w:hAnsi="Times New Roman" w:cs="Times New Roman"/>
          <w:sz w:val="24"/>
          <w:szCs w:val="24"/>
        </w:rPr>
        <w:t xml:space="preserve"> </w:t>
      </w:r>
      <w:r w:rsidR="00B230DE">
        <w:rPr>
          <w:rFonts w:ascii="Times New Roman" w:hAnsi="Times New Roman" w:cs="Times New Roman"/>
          <w:sz w:val="24"/>
          <w:szCs w:val="24"/>
        </w:rPr>
        <w:t>were</w:t>
      </w:r>
      <w:r w:rsidRPr="002003BE">
        <w:rPr>
          <w:rFonts w:ascii="Times New Roman" w:hAnsi="Times New Roman" w:cs="Times New Roman"/>
          <w:sz w:val="24"/>
          <w:szCs w:val="24"/>
        </w:rPr>
        <w:t xml:space="preserve"> classified as having good practice</w:t>
      </w:r>
      <w:r>
        <w:rPr>
          <w:rFonts w:ascii="Times New Roman" w:hAnsi="Times New Roman" w:cs="Times New Roman"/>
          <w:sz w:val="24"/>
          <w:szCs w:val="24"/>
        </w:rPr>
        <w:t xml:space="preserve">, </w:t>
      </w:r>
      <w:r w:rsidRPr="002003BE">
        <w:rPr>
          <w:rFonts w:ascii="Times New Roman" w:hAnsi="Times New Roman" w:cs="Times New Roman"/>
          <w:sz w:val="24"/>
          <w:szCs w:val="24"/>
        </w:rPr>
        <w:t>whereas those who score</w:t>
      </w:r>
      <w:r>
        <w:rPr>
          <w:rFonts w:ascii="Times New Roman" w:hAnsi="Times New Roman" w:cs="Times New Roman"/>
          <w:sz w:val="24"/>
          <w:szCs w:val="24"/>
        </w:rPr>
        <w:t>d</w:t>
      </w:r>
      <w:r w:rsidRPr="002003BE">
        <w:rPr>
          <w:rFonts w:ascii="Times New Roman" w:hAnsi="Times New Roman" w:cs="Times New Roman"/>
          <w:sz w:val="24"/>
          <w:szCs w:val="24"/>
        </w:rPr>
        <w:t xml:space="preserve"> </w:t>
      </w:r>
      <w:r>
        <w:rPr>
          <w:rFonts w:ascii="Times New Roman" w:hAnsi="Times New Roman" w:cs="Times New Roman"/>
          <w:sz w:val="24"/>
          <w:szCs w:val="24"/>
        </w:rPr>
        <w:t xml:space="preserve"> </w:t>
      </w:r>
      <w:r w:rsidR="00385288">
        <w:rPr>
          <w:rFonts w:ascii="Times New Roman" w:hAnsi="Times New Roman" w:cs="Times New Roman"/>
          <w:sz w:val="24"/>
          <w:szCs w:val="24"/>
        </w:rPr>
        <w:t>&lt;6</w:t>
      </w:r>
      <w:r>
        <w:rPr>
          <w:rFonts w:ascii="Times New Roman" w:hAnsi="Times New Roman" w:cs="Times New Roman"/>
          <w:sz w:val="24"/>
          <w:szCs w:val="24"/>
        </w:rPr>
        <w:t>/6</w:t>
      </w:r>
      <w:r w:rsidR="00385288">
        <w:rPr>
          <w:rFonts w:ascii="Times New Roman" w:hAnsi="Times New Roman" w:cs="Times New Roman"/>
          <w:sz w:val="24"/>
          <w:szCs w:val="24"/>
        </w:rPr>
        <w:t>(&lt;100%)</w:t>
      </w:r>
      <w:r w:rsidRPr="002003BE">
        <w:rPr>
          <w:rFonts w:ascii="Times New Roman" w:hAnsi="Times New Roman" w:cs="Times New Roman"/>
          <w:sz w:val="24"/>
          <w:szCs w:val="24"/>
        </w:rPr>
        <w:t xml:space="preserve"> w</w:t>
      </w:r>
      <w:r w:rsidR="00B230DE">
        <w:rPr>
          <w:rFonts w:ascii="Times New Roman" w:hAnsi="Times New Roman" w:cs="Times New Roman"/>
          <w:sz w:val="24"/>
          <w:szCs w:val="24"/>
        </w:rPr>
        <w:t>ere</w:t>
      </w:r>
      <w:r w:rsidRPr="002003BE">
        <w:rPr>
          <w:rFonts w:ascii="Times New Roman" w:hAnsi="Times New Roman" w:cs="Times New Roman"/>
          <w:sz w:val="24"/>
          <w:szCs w:val="24"/>
        </w:rPr>
        <w:t xml:space="preserve"> classified as having poor practice</w:t>
      </w:r>
      <w:r>
        <w:rPr>
          <w:rFonts w:ascii="Times New Roman" w:hAnsi="Times New Roman" w:cs="Times New Roman"/>
          <w:sz w:val="24"/>
          <w:szCs w:val="24"/>
        </w:rPr>
        <w:t>.</w:t>
      </w:r>
    </w:p>
    <w:p w14:paraId="01B0794D" w14:textId="2FD16B69" w:rsidR="008706FA" w:rsidRPr="0028230D" w:rsidRDefault="0028230D" w:rsidP="00917F96">
      <w:pPr>
        <w:pStyle w:val="Heading2"/>
        <w:spacing w:line="360" w:lineRule="auto"/>
        <w:rPr>
          <w:rFonts w:ascii="Times New Roman" w:hAnsi="Times New Roman" w:cs="Times New Roman"/>
          <w:b/>
          <w:bCs/>
          <w:sz w:val="24"/>
          <w:szCs w:val="24"/>
        </w:rPr>
      </w:pPr>
      <w:bookmarkStart w:id="54" w:name="_Toc81222915"/>
      <w:r w:rsidRPr="0028230D">
        <w:rPr>
          <w:rFonts w:ascii="Times New Roman" w:hAnsi="Times New Roman" w:cs="Times New Roman"/>
          <w:b/>
          <w:bCs/>
          <w:sz w:val="24"/>
          <w:szCs w:val="24"/>
        </w:rPr>
        <w:t>4</w:t>
      </w:r>
      <w:r w:rsidR="00BC1E81" w:rsidRPr="0028230D">
        <w:rPr>
          <w:rFonts w:ascii="Times New Roman" w:hAnsi="Times New Roman" w:cs="Times New Roman"/>
          <w:b/>
          <w:bCs/>
          <w:sz w:val="24"/>
          <w:szCs w:val="24"/>
        </w:rPr>
        <w:t xml:space="preserve">.10 </w:t>
      </w:r>
      <w:r w:rsidR="008706FA" w:rsidRPr="0028230D">
        <w:rPr>
          <w:rFonts w:ascii="Times New Roman" w:hAnsi="Times New Roman" w:cs="Times New Roman"/>
          <w:b/>
          <w:bCs/>
          <w:sz w:val="24"/>
          <w:szCs w:val="24"/>
        </w:rPr>
        <w:t xml:space="preserve">Ethical </w:t>
      </w:r>
      <w:r w:rsidR="000E6DCF" w:rsidRPr="0028230D">
        <w:rPr>
          <w:rFonts w:ascii="Times New Roman" w:hAnsi="Times New Roman" w:cs="Times New Roman"/>
          <w:b/>
          <w:bCs/>
          <w:sz w:val="24"/>
          <w:szCs w:val="24"/>
        </w:rPr>
        <w:t>C</w:t>
      </w:r>
      <w:r w:rsidR="008706FA" w:rsidRPr="0028230D">
        <w:rPr>
          <w:rFonts w:ascii="Times New Roman" w:hAnsi="Times New Roman" w:cs="Times New Roman"/>
          <w:b/>
          <w:bCs/>
          <w:sz w:val="24"/>
          <w:szCs w:val="24"/>
        </w:rPr>
        <w:t>onsiderations</w:t>
      </w:r>
      <w:bookmarkEnd w:id="54"/>
    </w:p>
    <w:p w14:paraId="55B24FA7" w14:textId="644768FC" w:rsidR="00876237" w:rsidRDefault="008706FA" w:rsidP="00876237">
      <w:pPr>
        <w:pStyle w:val="CommentText"/>
        <w:spacing w:line="360" w:lineRule="auto"/>
        <w:jc w:val="both"/>
        <w:rPr>
          <w:rFonts w:ascii="Times New Roman" w:hAnsi="Times New Roman" w:cs="Times New Roman"/>
          <w:color w:val="555555"/>
          <w:sz w:val="24"/>
          <w:szCs w:val="24"/>
          <w:shd w:val="clear" w:color="auto" w:fill="FFFFFF"/>
        </w:rPr>
      </w:pPr>
      <w:r w:rsidRPr="004644E7">
        <w:rPr>
          <w:rFonts w:ascii="Times New Roman" w:hAnsi="Times New Roman" w:cs="Times New Roman"/>
          <w:sz w:val="24"/>
          <w:szCs w:val="24"/>
        </w:rPr>
        <w:t>Written ethical assurance was received from institutional review board of SPHMMC before data collection started. Study aims and objectives were clearly explained at the beginning and respondents who agreed to participate in the study, were kindly asked to be interviewed</w:t>
      </w:r>
      <w:r w:rsidRPr="004644E7">
        <w:rPr>
          <w:rFonts w:ascii="Times New Roman" w:hAnsi="Times New Roman" w:cs="Times New Roman"/>
          <w:color w:val="555555"/>
          <w:sz w:val="24"/>
          <w:szCs w:val="24"/>
          <w:shd w:val="clear" w:color="auto" w:fill="FFFFFF"/>
        </w:rPr>
        <w:t>. The interview was undertaken after the respondents completed their ANC examination in a separate area from the other participants. All the information was kept confidential and used only for research purposes. Health education about coronavirus infection was given briefly for every participant at the end of the interview.</w:t>
      </w:r>
      <w:bookmarkEnd w:id="48"/>
    </w:p>
    <w:p w14:paraId="7B94B71F" w14:textId="3753234A" w:rsidR="00455D66" w:rsidRPr="0028230D" w:rsidRDefault="0028230D" w:rsidP="0028230D">
      <w:pPr>
        <w:pStyle w:val="Heading2"/>
        <w:spacing w:line="360" w:lineRule="auto"/>
        <w:jc w:val="both"/>
        <w:rPr>
          <w:rFonts w:ascii="Times New Roman" w:hAnsi="Times New Roman" w:cs="Times New Roman"/>
          <w:b/>
          <w:bCs/>
          <w:sz w:val="24"/>
          <w:szCs w:val="24"/>
        </w:rPr>
      </w:pPr>
      <w:bookmarkStart w:id="55" w:name="_Toc81222916"/>
      <w:r>
        <w:rPr>
          <w:rFonts w:ascii="Times New Roman" w:hAnsi="Times New Roman" w:cs="Times New Roman"/>
          <w:b/>
          <w:bCs/>
          <w:sz w:val="24"/>
          <w:szCs w:val="24"/>
        </w:rPr>
        <w:t xml:space="preserve">4.11 </w:t>
      </w:r>
      <w:r w:rsidR="00455D66" w:rsidRPr="0028230D">
        <w:rPr>
          <w:rFonts w:ascii="Times New Roman" w:hAnsi="Times New Roman" w:cs="Times New Roman"/>
          <w:b/>
          <w:bCs/>
          <w:sz w:val="24"/>
          <w:szCs w:val="24"/>
        </w:rPr>
        <w:t>Result Dissemination plan</w:t>
      </w:r>
      <w:bookmarkEnd w:id="55"/>
    </w:p>
    <w:p w14:paraId="134217A0" w14:textId="69CFE082" w:rsidR="00455D66" w:rsidRPr="002003BE" w:rsidRDefault="00455D66" w:rsidP="0028230D">
      <w:pPr>
        <w:pStyle w:val="EndNoteBibliography"/>
        <w:spacing w:after="0" w:line="360" w:lineRule="auto"/>
        <w:jc w:val="both"/>
        <w:rPr>
          <w:rFonts w:ascii="Times New Roman" w:hAnsi="Times New Roman" w:cs="Times New Roman"/>
          <w:sz w:val="24"/>
          <w:szCs w:val="24"/>
        </w:rPr>
      </w:pPr>
      <w:r w:rsidRPr="002003BE">
        <w:rPr>
          <w:rFonts w:ascii="Times New Roman" w:hAnsi="Times New Roman" w:cs="Times New Roman"/>
          <w:sz w:val="24"/>
          <w:szCs w:val="24"/>
        </w:rPr>
        <w:t xml:space="preserve">This Research </w:t>
      </w:r>
      <w:r>
        <w:rPr>
          <w:rFonts w:ascii="Times New Roman" w:hAnsi="Times New Roman" w:cs="Times New Roman"/>
          <w:sz w:val="24"/>
          <w:szCs w:val="24"/>
        </w:rPr>
        <w:t>thesis</w:t>
      </w:r>
      <w:r w:rsidRPr="002003BE">
        <w:rPr>
          <w:rFonts w:ascii="Times New Roman" w:hAnsi="Times New Roman" w:cs="Times New Roman"/>
          <w:sz w:val="24"/>
          <w:szCs w:val="24"/>
        </w:rPr>
        <w:t xml:space="preserve"> will be presented and submitted to the Department of Gynecology and Obstetrics, St Paul’s Hospital Millennium Medical College. The study findings will be communicated and submitted to the college’s scientific communities and concerned body. After approval the study findings and recommendations will also be communicated by preparing forum for workshops and panel discussion with concerned stakeholders and hard copies and soft copies will be disseminated to all stakeholders. Finally, the publication on scientific journal will be considered. </w:t>
      </w:r>
    </w:p>
    <w:p w14:paraId="22938036" w14:textId="77777777" w:rsidR="00455D66" w:rsidRDefault="00455D66" w:rsidP="0028230D">
      <w:pPr>
        <w:pStyle w:val="CommentText"/>
        <w:spacing w:line="360" w:lineRule="auto"/>
        <w:jc w:val="both"/>
        <w:rPr>
          <w:rFonts w:ascii="Times New Roman" w:hAnsi="Times New Roman" w:cs="Times New Roman"/>
          <w:color w:val="555555"/>
          <w:sz w:val="24"/>
          <w:szCs w:val="24"/>
          <w:shd w:val="clear" w:color="auto" w:fill="FFFFFF"/>
        </w:rPr>
      </w:pPr>
    </w:p>
    <w:p w14:paraId="74B23CB1" w14:textId="77777777" w:rsidR="00876237" w:rsidRDefault="00876237" w:rsidP="00876237">
      <w:pPr>
        <w:pStyle w:val="CommentText"/>
        <w:spacing w:line="360" w:lineRule="auto"/>
        <w:jc w:val="both"/>
        <w:rPr>
          <w:rFonts w:ascii="Times New Roman" w:hAnsi="Times New Roman" w:cs="Times New Roman"/>
          <w:color w:val="555555"/>
          <w:sz w:val="24"/>
          <w:szCs w:val="24"/>
          <w:shd w:val="clear" w:color="auto" w:fill="FFFFFF"/>
        </w:rPr>
      </w:pPr>
    </w:p>
    <w:p w14:paraId="4C8C5F6D" w14:textId="77777777" w:rsidR="00876237" w:rsidRDefault="00876237" w:rsidP="00876237">
      <w:pPr>
        <w:pStyle w:val="CommentText"/>
        <w:spacing w:line="360" w:lineRule="auto"/>
        <w:jc w:val="both"/>
        <w:rPr>
          <w:rFonts w:ascii="Times New Roman" w:hAnsi="Times New Roman" w:cs="Times New Roman"/>
          <w:color w:val="555555"/>
          <w:sz w:val="24"/>
          <w:szCs w:val="24"/>
          <w:shd w:val="clear" w:color="auto" w:fill="FFFFFF"/>
        </w:rPr>
      </w:pPr>
    </w:p>
    <w:p w14:paraId="52C3A3E6" w14:textId="36739DF9" w:rsidR="0028230D" w:rsidRDefault="0028230D" w:rsidP="00876237">
      <w:pPr>
        <w:pStyle w:val="Heading1"/>
        <w:spacing w:line="360" w:lineRule="auto"/>
        <w:rPr>
          <w:rFonts w:ascii="Times New Roman" w:hAnsi="Times New Roman" w:cs="Times New Roman"/>
          <w:b/>
          <w:bCs/>
          <w:sz w:val="28"/>
          <w:szCs w:val="28"/>
        </w:rPr>
      </w:pPr>
    </w:p>
    <w:p w14:paraId="0C80371F" w14:textId="2DCF55B0" w:rsidR="0028230D" w:rsidRDefault="0028230D" w:rsidP="0028230D"/>
    <w:p w14:paraId="061707F9" w14:textId="77777777" w:rsidR="0028230D" w:rsidRPr="0028230D" w:rsidRDefault="0028230D" w:rsidP="0028230D"/>
    <w:p w14:paraId="67B729A3" w14:textId="7DBCCE30" w:rsidR="008706FA" w:rsidRPr="001F123C" w:rsidRDefault="00BC1E81" w:rsidP="00701FD6">
      <w:pPr>
        <w:pStyle w:val="Heading1"/>
        <w:spacing w:line="360" w:lineRule="auto"/>
        <w:jc w:val="both"/>
        <w:rPr>
          <w:rFonts w:ascii="Times New Roman" w:hAnsi="Times New Roman" w:cs="Times New Roman"/>
          <w:b/>
          <w:bCs/>
          <w:color w:val="555555"/>
          <w:sz w:val="28"/>
          <w:szCs w:val="28"/>
          <w:shd w:val="clear" w:color="auto" w:fill="FFFFFF"/>
        </w:rPr>
      </w:pPr>
      <w:bookmarkStart w:id="56" w:name="_Toc81222917"/>
      <w:r w:rsidRPr="001F123C">
        <w:rPr>
          <w:rFonts w:ascii="Times New Roman" w:hAnsi="Times New Roman" w:cs="Times New Roman"/>
          <w:b/>
          <w:bCs/>
          <w:sz w:val="28"/>
          <w:szCs w:val="28"/>
        </w:rPr>
        <w:lastRenderedPageBreak/>
        <w:t xml:space="preserve">CHAPTER </w:t>
      </w:r>
      <w:r w:rsidR="00701FD6">
        <w:rPr>
          <w:rFonts w:ascii="Times New Roman" w:hAnsi="Times New Roman" w:cs="Times New Roman"/>
          <w:b/>
          <w:bCs/>
          <w:sz w:val="28"/>
          <w:szCs w:val="28"/>
        </w:rPr>
        <w:t>FIVE</w:t>
      </w:r>
      <w:r w:rsidRPr="001F123C">
        <w:rPr>
          <w:rFonts w:ascii="Times New Roman" w:hAnsi="Times New Roman" w:cs="Times New Roman"/>
          <w:b/>
          <w:bCs/>
          <w:sz w:val="28"/>
          <w:szCs w:val="28"/>
        </w:rPr>
        <w:t xml:space="preserve">: </w:t>
      </w:r>
      <w:r w:rsidR="008706FA" w:rsidRPr="001F123C">
        <w:rPr>
          <w:rFonts w:ascii="Times New Roman" w:hAnsi="Times New Roman" w:cs="Times New Roman"/>
          <w:b/>
          <w:bCs/>
          <w:sz w:val="28"/>
          <w:szCs w:val="28"/>
        </w:rPr>
        <w:t>RESULTS</w:t>
      </w:r>
      <w:bookmarkEnd w:id="56"/>
    </w:p>
    <w:p w14:paraId="45004428" w14:textId="35DEAC7B" w:rsidR="008706FA" w:rsidRPr="00917F96" w:rsidRDefault="008706FA" w:rsidP="00701FD6">
      <w:pPr>
        <w:autoSpaceDE w:val="0"/>
        <w:autoSpaceDN w:val="0"/>
        <w:adjustRightInd w:val="0"/>
        <w:spacing w:after="0" w:line="360" w:lineRule="auto"/>
        <w:jc w:val="both"/>
        <w:rPr>
          <w:rFonts w:ascii="Times New Roman" w:hAnsi="Times New Roman" w:cs="Times New Roman"/>
          <w:sz w:val="24"/>
          <w:szCs w:val="24"/>
        </w:rPr>
      </w:pPr>
      <w:r w:rsidRPr="00185939">
        <w:rPr>
          <w:rFonts w:ascii="Times New Roman" w:hAnsi="Times New Roman" w:cs="Times New Roman"/>
          <w:sz w:val="24"/>
          <w:szCs w:val="24"/>
        </w:rPr>
        <w:t xml:space="preserve">Four hundred twenty-two (422) respondents were participated and gave a response rate of </w:t>
      </w:r>
      <w:r>
        <w:rPr>
          <w:rFonts w:ascii="Times New Roman" w:hAnsi="Times New Roman" w:cs="Times New Roman"/>
          <w:sz w:val="24"/>
          <w:szCs w:val="24"/>
        </w:rPr>
        <w:t>100</w:t>
      </w:r>
      <w:r w:rsidRPr="00185939">
        <w:rPr>
          <w:rFonts w:ascii="Times New Roman" w:hAnsi="Times New Roman" w:cs="Times New Roman"/>
          <w:sz w:val="24"/>
          <w:szCs w:val="24"/>
        </w:rPr>
        <w:t xml:space="preserve"> %</w:t>
      </w:r>
    </w:p>
    <w:p w14:paraId="36437FA2" w14:textId="42007A49" w:rsidR="008706FA" w:rsidRPr="00701FD6" w:rsidRDefault="00701FD6" w:rsidP="00701FD6">
      <w:pPr>
        <w:pStyle w:val="Heading2"/>
        <w:spacing w:line="360" w:lineRule="auto"/>
        <w:jc w:val="both"/>
        <w:rPr>
          <w:rFonts w:ascii="Times New Roman" w:hAnsi="Times New Roman" w:cs="Times New Roman"/>
          <w:b/>
          <w:bCs/>
          <w:sz w:val="24"/>
          <w:szCs w:val="24"/>
        </w:rPr>
      </w:pPr>
      <w:bookmarkStart w:id="57" w:name="_Toc81222918"/>
      <w:r w:rsidRPr="00701FD6">
        <w:rPr>
          <w:rFonts w:ascii="Times New Roman" w:hAnsi="Times New Roman" w:cs="Times New Roman"/>
          <w:b/>
          <w:bCs/>
          <w:sz w:val="24"/>
          <w:szCs w:val="24"/>
        </w:rPr>
        <w:t>5</w:t>
      </w:r>
      <w:r w:rsidR="00BC1E81" w:rsidRPr="00701FD6">
        <w:rPr>
          <w:rFonts w:ascii="Times New Roman" w:hAnsi="Times New Roman" w:cs="Times New Roman"/>
          <w:b/>
          <w:bCs/>
          <w:sz w:val="24"/>
          <w:szCs w:val="24"/>
        </w:rPr>
        <w:t xml:space="preserve">.1 </w:t>
      </w:r>
      <w:r w:rsidR="008706FA" w:rsidRPr="00701FD6">
        <w:rPr>
          <w:rFonts w:ascii="Times New Roman" w:hAnsi="Times New Roman" w:cs="Times New Roman"/>
          <w:b/>
          <w:bCs/>
          <w:sz w:val="24"/>
          <w:szCs w:val="24"/>
        </w:rPr>
        <w:t>Socio</w:t>
      </w:r>
      <w:r w:rsidR="000E6DCF" w:rsidRPr="00701FD6">
        <w:rPr>
          <w:rFonts w:ascii="Times New Roman" w:hAnsi="Times New Roman" w:cs="Times New Roman"/>
          <w:b/>
          <w:bCs/>
          <w:sz w:val="24"/>
          <w:szCs w:val="24"/>
        </w:rPr>
        <w:t>-d</w:t>
      </w:r>
      <w:r w:rsidR="008706FA" w:rsidRPr="00701FD6">
        <w:rPr>
          <w:rFonts w:ascii="Times New Roman" w:hAnsi="Times New Roman" w:cs="Times New Roman"/>
          <w:b/>
          <w:bCs/>
          <w:sz w:val="24"/>
          <w:szCs w:val="24"/>
        </w:rPr>
        <w:t xml:space="preserve">emographic </w:t>
      </w:r>
      <w:r w:rsidR="000E6DCF" w:rsidRPr="00701FD6">
        <w:rPr>
          <w:rFonts w:ascii="Times New Roman" w:hAnsi="Times New Roman" w:cs="Times New Roman"/>
          <w:b/>
          <w:bCs/>
          <w:sz w:val="24"/>
          <w:szCs w:val="24"/>
        </w:rPr>
        <w:t>C</w:t>
      </w:r>
      <w:r w:rsidR="008706FA" w:rsidRPr="00701FD6">
        <w:rPr>
          <w:rFonts w:ascii="Times New Roman" w:hAnsi="Times New Roman" w:cs="Times New Roman"/>
          <w:b/>
          <w:bCs/>
          <w:sz w:val="24"/>
          <w:szCs w:val="24"/>
        </w:rPr>
        <w:t xml:space="preserve">haracteristics of </w:t>
      </w:r>
      <w:r w:rsidR="000E6DCF" w:rsidRPr="00701FD6">
        <w:rPr>
          <w:rFonts w:ascii="Times New Roman" w:hAnsi="Times New Roman" w:cs="Times New Roman"/>
          <w:b/>
          <w:bCs/>
          <w:sz w:val="24"/>
          <w:szCs w:val="24"/>
        </w:rPr>
        <w:t>R</w:t>
      </w:r>
      <w:r w:rsidR="008706FA" w:rsidRPr="00701FD6">
        <w:rPr>
          <w:rFonts w:ascii="Times New Roman" w:hAnsi="Times New Roman" w:cs="Times New Roman"/>
          <w:b/>
          <w:bCs/>
          <w:sz w:val="24"/>
          <w:szCs w:val="24"/>
        </w:rPr>
        <w:t>espondents</w:t>
      </w:r>
      <w:bookmarkEnd w:id="57"/>
    </w:p>
    <w:p w14:paraId="71849284" w14:textId="45C7695F" w:rsidR="007F6385" w:rsidRDefault="008706FA" w:rsidP="00701FD6">
      <w:pPr>
        <w:autoSpaceDE w:val="0"/>
        <w:autoSpaceDN w:val="0"/>
        <w:adjustRightInd w:val="0"/>
        <w:spacing w:after="0" w:line="360" w:lineRule="auto"/>
        <w:jc w:val="both"/>
        <w:rPr>
          <w:rFonts w:ascii="Times New Roman" w:hAnsi="Times New Roman" w:cs="Times New Roman"/>
          <w:sz w:val="24"/>
          <w:szCs w:val="24"/>
        </w:rPr>
      </w:pPr>
      <w:r w:rsidRPr="00185939">
        <w:rPr>
          <w:rFonts w:ascii="Times New Roman" w:hAnsi="Times New Roman" w:cs="Times New Roman"/>
          <w:sz w:val="24"/>
          <w:szCs w:val="24"/>
        </w:rPr>
        <w:t xml:space="preserve">Of the 422 respondents,405(96 %) were married with median age of 27 years and more than half </w:t>
      </w:r>
      <w:r w:rsidR="000E7850">
        <w:rPr>
          <w:rFonts w:ascii="Times New Roman" w:hAnsi="Times New Roman" w:cs="Times New Roman"/>
          <w:sz w:val="24"/>
          <w:szCs w:val="24"/>
        </w:rPr>
        <w:t>were</w:t>
      </w:r>
      <w:r w:rsidRPr="00185939">
        <w:rPr>
          <w:rFonts w:ascii="Times New Roman" w:hAnsi="Times New Roman" w:cs="Times New Roman"/>
          <w:sz w:val="24"/>
          <w:szCs w:val="24"/>
        </w:rPr>
        <w:t xml:space="preserve"> orthodox in religion (59%).</w:t>
      </w:r>
      <w:r>
        <w:rPr>
          <w:rFonts w:ascii="Times New Roman" w:hAnsi="Times New Roman" w:cs="Times New Roman"/>
          <w:sz w:val="24"/>
          <w:szCs w:val="24"/>
        </w:rPr>
        <w:t xml:space="preserve"> </w:t>
      </w:r>
      <w:r w:rsidRPr="00185939">
        <w:rPr>
          <w:rFonts w:ascii="Times New Roman" w:hAnsi="Times New Roman" w:cs="Times New Roman"/>
          <w:sz w:val="24"/>
          <w:szCs w:val="24"/>
        </w:rPr>
        <w:t>Most of the respondents live in urban area 361(85.5 %) and ha</w:t>
      </w:r>
      <w:r w:rsidR="000E7850">
        <w:rPr>
          <w:rFonts w:ascii="Times New Roman" w:hAnsi="Times New Roman" w:cs="Times New Roman"/>
          <w:sz w:val="24"/>
          <w:szCs w:val="24"/>
        </w:rPr>
        <w:t xml:space="preserve">d </w:t>
      </w:r>
      <w:r w:rsidRPr="00185939">
        <w:rPr>
          <w:rFonts w:ascii="Times New Roman" w:hAnsi="Times New Roman" w:cs="Times New Roman"/>
          <w:sz w:val="24"/>
          <w:szCs w:val="24"/>
        </w:rPr>
        <w:t xml:space="preserve">an average monthly income of 6053 ETB. Aside </w:t>
      </w:r>
      <w:r>
        <w:rPr>
          <w:rFonts w:ascii="Times New Roman" w:hAnsi="Times New Roman" w:cs="Times New Roman"/>
          <w:sz w:val="24"/>
          <w:szCs w:val="24"/>
        </w:rPr>
        <w:t xml:space="preserve">of </w:t>
      </w:r>
      <w:r w:rsidRPr="00185939">
        <w:rPr>
          <w:rFonts w:ascii="Times New Roman" w:hAnsi="Times New Roman" w:cs="Times New Roman"/>
          <w:sz w:val="24"/>
          <w:szCs w:val="24"/>
        </w:rPr>
        <w:t xml:space="preserve">this almost half of the respondents </w:t>
      </w:r>
      <w:r w:rsidR="007F6385" w:rsidRPr="00185939">
        <w:rPr>
          <w:rFonts w:ascii="Times New Roman" w:hAnsi="Times New Roman" w:cs="Times New Roman"/>
          <w:sz w:val="24"/>
          <w:szCs w:val="24"/>
        </w:rPr>
        <w:t>have</w:t>
      </w:r>
      <w:r w:rsidRPr="00185939">
        <w:rPr>
          <w:rFonts w:ascii="Times New Roman" w:hAnsi="Times New Roman" w:cs="Times New Roman"/>
          <w:sz w:val="24"/>
          <w:szCs w:val="24"/>
        </w:rPr>
        <w:t xml:space="preserve"> attended primary school (47.2%) and </w:t>
      </w:r>
      <w:r w:rsidR="000E7850">
        <w:rPr>
          <w:rFonts w:ascii="Times New Roman" w:hAnsi="Times New Roman" w:cs="Times New Roman"/>
          <w:sz w:val="24"/>
          <w:szCs w:val="24"/>
        </w:rPr>
        <w:t>were</w:t>
      </w:r>
      <w:r w:rsidRPr="00185939">
        <w:rPr>
          <w:rFonts w:ascii="Times New Roman" w:hAnsi="Times New Roman" w:cs="Times New Roman"/>
          <w:sz w:val="24"/>
          <w:szCs w:val="24"/>
        </w:rPr>
        <w:t xml:space="preserve"> housewives</w:t>
      </w:r>
      <w:r>
        <w:rPr>
          <w:rFonts w:ascii="Times New Roman" w:hAnsi="Times New Roman" w:cs="Times New Roman"/>
          <w:sz w:val="24"/>
          <w:szCs w:val="24"/>
        </w:rPr>
        <w:t xml:space="preserve"> </w:t>
      </w:r>
      <w:r w:rsidRPr="00185939">
        <w:rPr>
          <w:rFonts w:ascii="Times New Roman" w:hAnsi="Times New Roman" w:cs="Times New Roman"/>
          <w:sz w:val="24"/>
          <w:szCs w:val="24"/>
        </w:rPr>
        <w:t>(45.7 %)</w:t>
      </w:r>
      <w:r>
        <w:rPr>
          <w:rFonts w:ascii="Times New Roman" w:hAnsi="Times New Roman" w:cs="Times New Roman"/>
          <w:sz w:val="24"/>
          <w:szCs w:val="24"/>
        </w:rPr>
        <w:t>. (See Table 1)</w:t>
      </w:r>
    </w:p>
    <w:p w14:paraId="29E4FEE7" w14:textId="77777777" w:rsidR="00876237" w:rsidRDefault="00876237" w:rsidP="008706FA">
      <w:pPr>
        <w:autoSpaceDE w:val="0"/>
        <w:autoSpaceDN w:val="0"/>
        <w:adjustRightInd w:val="0"/>
        <w:spacing w:after="0" w:line="240" w:lineRule="auto"/>
        <w:rPr>
          <w:rFonts w:ascii="Times New Roman" w:hAnsi="Times New Roman" w:cs="Times New Roman"/>
          <w:sz w:val="24"/>
          <w:szCs w:val="24"/>
        </w:rPr>
      </w:pPr>
    </w:p>
    <w:p w14:paraId="241176CD" w14:textId="6B8989F1" w:rsidR="008706FA" w:rsidRPr="001F106A" w:rsidRDefault="008706FA" w:rsidP="008706F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Table 1; Socio</w:t>
      </w:r>
      <w:r w:rsidR="004E33CE">
        <w:rPr>
          <w:rFonts w:ascii="Times New Roman" w:hAnsi="Times New Roman" w:cs="Times New Roman"/>
          <w:sz w:val="24"/>
          <w:szCs w:val="24"/>
        </w:rPr>
        <w:t>-</w:t>
      </w:r>
      <w:r>
        <w:rPr>
          <w:rFonts w:ascii="Times New Roman" w:hAnsi="Times New Roman" w:cs="Times New Roman"/>
          <w:sz w:val="24"/>
          <w:szCs w:val="24"/>
        </w:rPr>
        <w:t>demographic characteristics of study participants</w:t>
      </w:r>
      <w:r w:rsidR="00D01C69">
        <w:rPr>
          <w:rFonts w:ascii="Times New Roman" w:hAnsi="Times New Roman" w:cs="Times New Roman"/>
          <w:sz w:val="24"/>
          <w:szCs w:val="24"/>
        </w:rPr>
        <w:t xml:space="preserve"> </w:t>
      </w:r>
      <w:r>
        <w:rPr>
          <w:rFonts w:ascii="Times New Roman" w:hAnsi="Times New Roman" w:cs="Times New Roman"/>
          <w:sz w:val="24"/>
          <w:szCs w:val="24"/>
        </w:rPr>
        <w:t>(n=422)</w:t>
      </w:r>
    </w:p>
    <w:tbl>
      <w:tblPr>
        <w:tblW w:w="63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51"/>
        <w:gridCol w:w="2157"/>
        <w:gridCol w:w="1024"/>
        <w:gridCol w:w="1362"/>
      </w:tblGrid>
      <w:tr w:rsidR="008706FA" w:rsidRPr="001F106A" w14:paraId="051CF6D3" w14:textId="77777777" w:rsidTr="00876237">
        <w:trPr>
          <w:cantSplit/>
        </w:trPr>
        <w:tc>
          <w:tcPr>
            <w:tcW w:w="4008" w:type="dxa"/>
            <w:gridSpan w:val="2"/>
            <w:tcBorders>
              <w:top w:val="nil"/>
              <w:left w:val="nil"/>
              <w:bottom w:val="single" w:sz="8" w:space="0" w:color="152935"/>
              <w:right w:val="nil"/>
            </w:tcBorders>
            <w:shd w:val="clear" w:color="auto" w:fill="FFFFFF"/>
            <w:vAlign w:val="bottom"/>
          </w:tcPr>
          <w:p w14:paraId="4D075C3B" w14:textId="77777777" w:rsidR="008706FA" w:rsidRPr="001F106A" w:rsidRDefault="008706FA" w:rsidP="00466CE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Variable </w:t>
            </w:r>
          </w:p>
        </w:tc>
        <w:tc>
          <w:tcPr>
            <w:tcW w:w="1024" w:type="dxa"/>
            <w:tcBorders>
              <w:top w:val="nil"/>
              <w:left w:val="nil"/>
              <w:bottom w:val="single" w:sz="8" w:space="0" w:color="152935"/>
              <w:right w:val="single" w:sz="8" w:space="0" w:color="E0E0E0"/>
            </w:tcBorders>
            <w:shd w:val="clear" w:color="auto" w:fill="FFFFFF"/>
            <w:vAlign w:val="bottom"/>
          </w:tcPr>
          <w:p w14:paraId="2E6A2165" w14:textId="77777777" w:rsidR="008706FA" w:rsidRPr="001F106A" w:rsidRDefault="008706FA" w:rsidP="00466CEE">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Number</w:t>
            </w:r>
          </w:p>
        </w:tc>
        <w:tc>
          <w:tcPr>
            <w:tcW w:w="1362" w:type="dxa"/>
            <w:tcBorders>
              <w:top w:val="nil"/>
              <w:left w:val="single" w:sz="8" w:space="0" w:color="E0E0E0"/>
              <w:bottom w:val="single" w:sz="8" w:space="0" w:color="152935"/>
              <w:right w:val="nil"/>
            </w:tcBorders>
            <w:shd w:val="clear" w:color="auto" w:fill="FFFFFF"/>
            <w:vAlign w:val="bottom"/>
          </w:tcPr>
          <w:p w14:paraId="388FF0FD" w14:textId="77777777" w:rsidR="008706FA" w:rsidRPr="001F106A" w:rsidRDefault="008706FA" w:rsidP="00466CEE">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r>
      <w:tr w:rsidR="008706FA" w:rsidRPr="001F106A" w14:paraId="610E34DD" w14:textId="77777777" w:rsidTr="00876237">
        <w:trPr>
          <w:cantSplit/>
        </w:trPr>
        <w:tc>
          <w:tcPr>
            <w:tcW w:w="1851" w:type="dxa"/>
            <w:vMerge w:val="restart"/>
            <w:tcBorders>
              <w:top w:val="single" w:sz="8" w:space="0" w:color="152935"/>
              <w:left w:val="nil"/>
              <w:bottom w:val="single" w:sz="8" w:space="0" w:color="AEAEAE"/>
              <w:right w:val="nil"/>
            </w:tcBorders>
            <w:shd w:val="clear" w:color="auto" w:fill="E0E0E0"/>
          </w:tcPr>
          <w:p w14:paraId="4335B91F"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Age group</w:t>
            </w:r>
          </w:p>
        </w:tc>
        <w:tc>
          <w:tcPr>
            <w:tcW w:w="2157" w:type="dxa"/>
            <w:tcBorders>
              <w:top w:val="single" w:sz="8" w:space="0" w:color="152935"/>
              <w:left w:val="nil"/>
              <w:bottom w:val="single" w:sz="8" w:space="0" w:color="AEAEAE"/>
              <w:right w:val="nil"/>
            </w:tcBorders>
            <w:shd w:val="clear" w:color="auto" w:fill="E0E0E0"/>
          </w:tcPr>
          <w:p w14:paraId="7F0BA423"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20 and less</w:t>
            </w:r>
          </w:p>
        </w:tc>
        <w:tc>
          <w:tcPr>
            <w:tcW w:w="1024" w:type="dxa"/>
            <w:tcBorders>
              <w:top w:val="single" w:sz="8" w:space="0" w:color="152935"/>
              <w:left w:val="nil"/>
              <w:bottom w:val="single" w:sz="8" w:space="0" w:color="AEAEAE"/>
              <w:right w:val="single" w:sz="8" w:space="0" w:color="E0E0E0"/>
            </w:tcBorders>
            <w:shd w:val="clear" w:color="auto" w:fill="FFFFFF"/>
          </w:tcPr>
          <w:p w14:paraId="7CA4D6A9"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12</w:t>
            </w:r>
          </w:p>
        </w:tc>
        <w:tc>
          <w:tcPr>
            <w:tcW w:w="1362" w:type="dxa"/>
            <w:tcBorders>
              <w:top w:val="single" w:sz="8" w:space="0" w:color="152935"/>
              <w:left w:val="single" w:sz="8" w:space="0" w:color="E0E0E0"/>
              <w:bottom w:val="single" w:sz="8" w:space="0" w:color="AEAEAE"/>
              <w:right w:val="nil"/>
            </w:tcBorders>
            <w:shd w:val="clear" w:color="auto" w:fill="FFFFFF"/>
          </w:tcPr>
          <w:p w14:paraId="5ACC0CA6"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2.8%</w:t>
            </w:r>
          </w:p>
        </w:tc>
      </w:tr>
      <w:tr w:rsidR="008706FA" w:rsidRPr="001F106A" w14:paraId="63DD32CA" w14:textId="77777777" w:rsidTr="00876237">
        <w:trPr>
          <w:cantSplit/>
        </w:trPr>
        <w:tc>
          <w:tcPr>
            <w:tcW w:w="1851" w:type="dxa"/>
            <w:vMerge/>
            <w:tcBorders>
              <w:top w:val="single" w:sz="8" w:space="0" w:color="152935"/>
              <w:left w:val="nil"/>
              <w:bottom w:val="single" w:sz="8" w:space="0" w:color="AEAEAE"/>
              <w:right w:val="nil"/>
            </w:tcBorders>
            <w:shd w:val="clear" w:color="auto" w:fill="E0E0E0"/>
          </w:tcPr>
          <w:p w14:paraId="790EE616"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4B9DD819"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21-30</w:t>
            </w:r>
          </w:p>
        </w:tc>
        <w:tc>
          <w:tcPr>
            <w:tcW w:w="1024" w:type="dxa"/>
            <w:tcBorders>
              <w:top w:val="single" w:sz="8" w:space="0" w:color="AEAEAE"/>
              <w:left w:val="nil"/>
              <w:bottom w:val="single" w:sz="8" w:space="0" w:color="AEAEAE"/>
              <w:right w:val="single" w:sz="8" w:space="0" w:color="E0E0E0"/>
            </w:tcBorders>
            <w:shd w:val="clear" w:color="auto" w:fill="FFFFFF"/>
          </w:tcPr>
          <w:p w14:paraId="01780589"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325</w:t>
            </w:r>
          </w:p>
        </w:tc>
        <w:tc>
          <w:tcPr>
            <w:tcW w:w="1362" w:type="dxa"/>
            <w:tcBorders>
              <w:top w:val="single" w:sz="8" w:space="0" w:color="AEAEAE"/>
              <w:left w:val="single" w:sz="8" w:space="0" w:color="E0E0E0"/>
              <w:bottom w:val="single" w:sz="8" w:space="0" w:color="AEAEAE"/>
              <w:right w:val="nil"/>
            </w:tcBorders>
            <w:shd w:val="clear" w:color="auto" w:fill="FFFFFF"/>
          </w:tcPr>
          <w:p w14:paraId="74791310"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77.0%</w:t>
            </w:r>
          </w:p>
        </w:tc>
      </w:tr>
      <w:tr w:rsidR="008706FA" w:rsidRPr="001F106A" w14:paraId="3A161EA6" w14:textId="77777777" w:rsidTr="00876237">
        <w:trPr>
          <w:cantSplit/>
        </w:trPr>
        <w:tc>
          <w:tcPr>
            <w:tcW w:w="1851" w:type="dxa"/>
            <w:vMerge/>
            <w:tcBorders>
              <w:top w:val="single" w:sz="8" w:space="0" w:color="152935"/>
              <w:left w:val="nil"/>
              <w:bottom w:val="single" w:sz="8" w:space="0" w:color="AEAEAE"/>
              <w:right w:val="nil"/>
            </w:tcBorders>
            <w:shd w:val="clear" w:color="auto" w:fill="E0E0E0"/>
          </w:tcPr>
          <w:p w14:paraId="37F25D01"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67E6BF3C"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31 and above</w:t>
            </w:r>
          </w:p>
        </w:tc>
        <w:tc>
          <w:tcPr>
            <w:tcW w:w="1024" w:type="dxa"/>
            <w:tcBorders>
              <w:top w:val="single" w:sz="8" w:space="0" w:color="AEAEAE"/>
              <w:left w:val="nil"/>
              <w:bottom w:val="single" w:sz="8" w:space="0" w:color="AEAEAE"/>
              <w:right w:val="single" w:sz="8" w:space="0" w:color="E0E0E0"/>
            </w:tcBorders>
            <w:shd w:val="clear" w:color="auto" w:fill="FFFFFF"/>
          </w:tcPr>
          <w:p w14:paraId="1A4352C4"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85</w:t>
            </w:r>
          </w:p>
        </w:tc>
        <w:tc>
          <w:tcPr>
            <w:tcW w:w="1362" w:type="dxa"/>
            <w:tcBorders>
              <w:top w:val="single" w:sz="8" w:space="0" w:color="AEAEAE"/>
              <w:left w:val="single" w:sz="8" w:space="0" w:color="E0E0E0"/>
              <w:bottom w:val="single" w:sz="8" w:space="0" w:color="AEAEAE"/>
              <w:right w:val="nil"/>
            </w:tcBorders>
            <w:shd w:val="clear" w:color="auto" w:fill="FFFFFF"/>
          </w:tcPr>
          <w:p w14:paraId="23CAE73F"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20.1%</w:t>
            </w:r>
          </w:p>
        </w:tc>
      </w:tr>
      <w:tr w:rsidR="008706FA" w:rsidRPr="001F106A" w14:paraId="050A34E9" w14:textId="77777777" w:rsidTr="00876237">
        <w:trPr>
          <w:cantSplit/>
        </w:trPr>
        <w:tc>
          <w:tcPr>
            <w:tcW w:w="1851" w:type="dxa"/>
            <w:vMerge w:val="restart"/>
            <w:tcBorders>
              <w:top w:val="single" w:sz="8" w:space="0" w:color="AEAEAE"/>
              <w:left w:val="nil"/>
              <w:bottom w:val="single" w:sz="8" w:space="0" w:color="AEAEAE"/>
              <w:right w:val="nil"/>
            </w:tcBorders>
            <w:shd w:val="clear" w:color="auto" w:fill="E0E0E0"/>
          </w:tcPr>
          <w:p w14:paraId="7DA29A12"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Marital status</w:t>
            </w:r>
          </w:p>
        </w:tc>
        <w:tc>
          <w:tcPr>
            <w:tcW w:w="2157" w:type="dxa"/>
            <w:tcBorders>
              <w:top w:val="single" w:sz="8" w:space="0" w:color="AEAEAE"/>
              <w:left w:val="nil"/>
              <w:bottom w:val="single" w:sz="8" w:space="0" w:color="AEAEAE"/>
              <w:right w:val="nil"/>
            </w:tcBorders>
            <w:shd w:val="clear" w:color="auto" w:fill="E0E0E0"/>
          </w:tcPr>
          <w:p w14:paraId="61FDA796"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single</w:t>
            </w:r>
          </w:p>
        </w:tc>
        <w:tc>
          <w:tcPr>
            <w:tcW w:w="1024" w:type="dxa"/>
            <w:tcBorders>
              <w:top w:val="single" w:sz="8" w:space="0" w:color="AEAEAE"/>
              <w:left w:val="nil"/>
              <w:bottom w:val="single" w:sz="8" w:space="0" w:color="AEAEAE"/>
              <w:right w:val="single" w:sz="8" w:space="0" w:color="E0E0E0"/>
            </w:tcBorders>
            <w:shd w:val="clear" w:color="auto" w:fill="FFFFFF"/>
          </w:tcPr>
          <w:p w14:paraId="5B1319DB"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17</w:t>
            </w:r>
          </w:p>
        </w:tc>
        <w:tc>
          <w:tcPr>
            <w:tcW w:w="1362" w:type="dxa"/>
            <w:tcBorders>
              <w:top w:val="single" w:sz="8" w:space="0" w:color="AEAEAE"/>
              <w:left w:val="single" w:sz="8" w:space="0" w:color="E0E0E0"/>
              <w:bottom w:val="single" w:sz="8" w:space="0" w:color="AEAEAE"/>
              <w:right w:val="nil"/>
            </w:tcBorders>
            <w:shd w:val="clear" w:color="auto" w:fill="FFFFFF"/>
          </w:tcPr>
          <w:p w14:paraId="06D3C3C6"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4.0%</w:t>
            </w:r>
          </w:p>
        </w:tc>
      </w:tr>
      <w:tr w:rsidR="008706FA" w:rsidRPr="001F106A" w14:paraId="30BDE30D"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739C8809"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571BC6B7"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married</w:t>
            </w:r>
          </w:p>
        </w:tc>
        <w:tc>
          <w:tcPr>
            <w:tcW w:w="1024" w:type="dxa"/>
            <w:tcBorders>
              <w:top w:val="single" w:sz="8" w:space="0" w:color="AEAEAE"/>
              <w:left w:val="nil"/>
              <w:bottom w:val="single" w:sz="8" w:space="0" w:color="AEAEAE"/>
              <w:right w:val="single" w:sz="8" w:space="0" w:color="E0E0E0"/>
            </w:tcBorders>
            <w:shd w:val="clear" w:color="auto" w:fill="FFFFFF"/>
          </w:tcPr>
          <w:p w14:paraId="5FA347A6"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405</w:t>
            </w:r>
          </w:p>
        </w:tc>
        <w:tc>
          <w:tcPr>
            <w:tcW w:w="1362" w:type="dxa"/>
            <w:tcBorders>
              <w:top w:val="single" w:sz="8" w:space="0" w:color="AEAEAE"/>
              <w:left w:val="single" w:sz="8" w:space="0" w:color="E0E0E0"/>
              <w:bottom w:val="single" w:sz="8" w:space="0" w:color="AEAEAE"/>
              <w:right w:val="nil"/>
            </w:tcBorders>
            <w:shd w:val="clear" w:color="auto" w:fill="FFFFFF"/>
          </w:tcPr>
          <w:p w14:paraId="16009E19"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96.0%</w:t>
            </w:r>
          </w:p>
        </w:tc>
      </w:tr>
      <w:tr w:rsidR="008706FA" w:rsidRPr="001F106A" w14:paraId="6E8E560D"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7FBC2583"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6FF810D7"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divorced</w:t>
            </w:r>
          </w:p>
        </w:tc>
        <w:tc>
          <w:tcPr>
            <w:tcW w:w="1024" w:type="dxa"/>
            <w:tcBorders>
              <w:top w:val="single" w:sz="8" w:space="0" w:color="AEAEAE"/>
              <w:left w:val="nil"/>
              <w:bottom w:val="single" w:sz="8" w:space="0" w:color="AEAEAE"/>
              <w:right w:val="single" w:sz="8" w:space="0" w:color="E0E0E0"/>
            </w:tcBorders>
            <w:shd w:val="clear" w:color="auto" w:fill="FFFFFF"/>
          </w:tcPr>
          <w:p w14:paraId="1AAB0ADC"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0</w:t>
            </w:r>
          </w:p>
        </w:tc>
        <w:tc>
          <w:tcPr>
            <w:tcW w:w="1362" w:type="dxa"/>
            <w:tcBorders>
              <w:top w:val="single" w:sz="8" w:space="0" w:color="AEAEAE"/>
              <w:left w:val="single" w:sz="8" w:space="0" w:color="E0E0E0"/>
              <w:bottom w:val="single" w:sz="8" w:space="0" w:color="AEAEAE"/>
              <w:right w:val="nil"/>
            </w:tcBorders>
            <w:shd w:val="clear" w:color="auto" w:fill="FFFFFF"/>
          </w:tcPr>
          <w:p w14:paraId="2ECC4C0D"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0.0%</w:t>
            </w:r>
          </w:p>
        </w:tc>
      </w:tr>
      <w:tr w:rsidR="008706FA" w:rsidRPr="001F106A" w14:paraId="167E44A2"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65882DED"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3456CB05"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widowed</w:t>
            </w:r>
          </w:p>
        </w:tc>
        <w:tc>
          <w:tcPr>
            <w:tcW w:w="1024" w:type="dxa"/>
            <w:tcBorders>
              <w:top w:val="single" w:sz="8" w:space="0" w:color="AEAEAE"/>
              <w:left w:val="nil"/>
              <w:bottom w:val="single" w:sz="8" w:space="0" w:color="AEAEAE"/>
              <w:right w:val="single" w:sz="8" w:space="0" w:color="E0E0E0"/>
            </w:tcBorders>
            <w:shd w:val="clear" w:color="auto" w:fill="FFFFFF"/>
          </w:tcPr>
          <w:p w14:paraId="00B74434"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0</w:t>
            </w:r>
          </w:p>
        </w:tc>
        <w:tc>
          <w:tcPr>
            <w:tcW w:w="1362" w:type="dxa"/>
            <w:tcBorders>
              <w:top w:val="single" w:sz="8" w:space="0" w:color="AEAEAE"/>
              <w:left w:val="single" w:sz="8" w:space="0" w:color="E0E0E0"/>
              <w:bottom w:val="single" w:sz="8" w:space="0" w:color="AEAEAE"/>
              <w:right w:val="nil"/>
            </w:tcBorders>
            <w:shd w:val="clear" w:color="auto" w:fill="FFFFFF"/>
          </w:tcPr>
          <w:p w14:paraId="11C03A03"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0.0%</w:t>
            </w:r>
          </w:p>
        </w:tc>
      </w:tr>
      <w:tr w:rsidR="008706FA" w:rsidRPr="001F106A" w14:paraId="27100653" w14:textId="77777777" w:rsidTr="00876237">
        <w:trPr>
          <w:cantSplit/>
        </w:trPr>
        <w:tc>
          <w:tcPr>
            <w:tcW w:w="1851" w:type="dxa"/>
            <w:vMerge w:val="restart"/>
            <w:tcBorders>
              <w:top w:val="single" w:sz="8" w:space="0" w:color="AEAEAE"/>
              <w:left w:val="nil"/>
              <w:bottom w:val="single" w:sz="8" w:space="0" w:color="AEAEAE"/>
              <w:right w:val="nil"/>
            </w:tcBorders>
            <w:shd w:val="clear" w:color="auto" w:fill="E0E0E0"/>
          </w:tcPr>
          <w:p w14:paraId="051BBB08"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Religion</w:t>
            </w:r>
          </w:p>
        </w:tc>
        <w:tc>
          <w:tcPr>
            <w:tcW w:w="2157" w:type="dxa"/>
            <w:tcBorders>
              <w:top w:val="single" w:sz="8" w:space="0" w:color="AEAEAE"/>
              <w:left w:val="nil"/>
              <w:bottom w:val="single" w:sz="8" w:space="0" w:color="AEAEAE"/>
              <w:right w:val="nil"/>
            </w:tcBorders>
            <w:shd w:val="clear" w:color="auto" w:fill="E0E0E0"/>
          </w:tcPr>
          <w:p w14:paraId="13E2D845"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Muslim</w:t>
            </w:r>
          </w:p>
        </w:tc>
        <w:tc>
          <w:tcPr>
            <w:tcW w:w="1024" w:type="dxa"/>
            <w:tcBorders>
              <w:top w:val="single" w:sz="8" w:space="0" w:color="AEAEAE"/>
              <w:left w:val="nil"/>
              <w:bottom w:val="single" w:sz="8" w:space="0" w:color="AEAEAE"/>
              <w:right w:val="single" w:sz="8" w:space="0" w:color="E0E0E0"/>
            </w:tcBorders>
            <w:shd w:val="clear" w:color="auto" w:fill="FFFFFF"/>
          </w:tcPr>
          <w:p w14:paraId="008F8D4C"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111</w:t>
            </w:r>
          </w:p>
        </w:tc>
        <w:tc>
          <w:tcPr>
            <w:tcW w:w="1362" w:type="dxa"/>
            <w:tcBorders>
              <w:top w:val="single" w:sz="8" w:space="0" w:color="AEAEAE"/>
              <w:left w:val="single" w:sz="8" w:space="0" w:color="E0E0E0"/>
              <w:bottom w:val="single" w:sz="8" w:space="0" w:color="AEAEAE"/>
              <w:right w:val="nil"/>
            </w:tcBorders>
            <w:shd w:val="clear" w:color="auto" w:fill="FFFFFF"/>
          </w:tcPr>
          <w:p w14:paraId="1E2C5D9D"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26.3%</w:t>
            </w:r>
          </w:p>
        </w:tc>
      </w:tr>
      <w:tr w:rsidR="008706FA" w:rsidRPr="001F106A" w14:paraId="0439596B"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2CCF60EA"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2AC5C4C7"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orthodox</w:t>
            </w:r>
          </w:p>
        </w:tc>
        <w:tc>
          <w:tcPr>
            <w:tcW w:w="1024" w:type="dxa"/>
            <w:tcBorders>
              <w:top w:val="single" w:sz="8" w:space="0" w:color="AEAEAE"/>
              <w:left w:val="nil"/>
              <w:bottom w:val="single" w:sz="8" w:space="0" w:color="AEAEAE"/>
              <w:right w:val="single" w:sz="8" w:space="0" w:color="E0E0E0"/>
            </w:tcBorders>
            <w:shd w:val="clear" w:color="auto" w:fill="FFFFFF"/>
          </w:tcPr>
          <w:p w14:paraId="001AE2FC"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249</w:t>
            </w:r>
          </w:p>
        </w:tc>
        <w:tc>
          <w:tcPr>
            <w:tcW w:w="1362" w:type="dxa"/>
            <w:tcBorders>
              <w:top w:val="single" w:sz="8" w:space="0" w:color="AEAEAE"/>
              <w:left w:val="single" w:sz="8" w:space="0" w:color="E0E0E0"/>
              <w:bottom w:val="single" w:sz="8" w:space="0" w:color="AEAEAE"/>
              <w:right w:val="nil"/>
            </w:tcBorders>
            <w:shd w:val="clear" w:color="auto" w:fill="FFFFFF"/>
          </w:tcPr>
          <w:p w14:paraId="2282851C"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59.0%</w:t>
            </w:r>
          </w:p>
        </w:tc>
      </w:tr>
      <w:tr w:rsidR="008706FA" w:rsidRPr="001F106A" w14:paraId="4744401F"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2728225B"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49BAD7A6"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protestant</w:t>
            </w:r>
          </w:p>
        </w:tc>
        <w:tc>
          <w:tcPr>
            <w:tcW w:w="1024" w:type="dxa"/>
            <w:tcBorders>
              <w:top w:val="single" w:sz="8" w:space="0" w:color="AEAEAE"/>
              <w:left w:val="nil"/>
              <w:bottom w:val="single" w:sz="8" w:space="0" w:color="AEAEAE"/>
              <w:right w:val="single" w:sz="8" w:space="0" w:color="E0E0E0"/>
            </w:tcBorders>
            <w:shd w:val="clear" w:color="auto" w:fill="FFFFFF"/>
          </w:tcPr>
          <w:p w14:paraId="1FEFC5F0"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62</w:t>
            </w:r>
          </w:p>
        </w:tc>
        <w:tc>
          <w:tcPr>
            <w:tcW w:w="1362" w:type="dxa"/>
            <w:tcBorders>
              <w:top w:val="single" w:sz="8" w:space="0" w:color="AEAEAE"/>
              <w:left w:val="single" w:sz="8" w:space="0" w:color="E0E0E0"/>
              <w:bottom w:val="single" w:sz="8" w:space="0" w:color="AEAEAE"/>
              <w:right w:val="nil"/>
            </w:tcBorders>
            <w:shd w:val="clear" w:color="auto" w:fill="FFFFFF"/>
          </w:tcPr>
          <w:p w14:paraId="4C89385E"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14.7%</w:t>
            </w:r>
          </w:p>
        </w:tc>
      </w:tr>
      <w:tr w:rsidR="008706FA" w:rsidRPr="001F106A" w14:paraId="7574F50C"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205CB42A"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1F786D00"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others</w:t>
            </w:r>
          </w:p>
        </w:tc>
        <w:tc>
          <w:tcPr>
            <w:tcW w:w="1024" w:type="dxa"/>
            <w:tcBorders>
              <w:top w:val="single" w:sz="8" w:space="0" w:color="AEAEAE"/>
              <w:left w:val="nil"/>
              <w:bottom w:val="single" w:sz="8" w:space="0" w:color="AEAEAE"/>
              <w:right w:val="single" w:sz="8" w:space="0" w:color="E0E0E0"/>
            </w:tcBorders>
            <w:shd w:val="clear" w:color="auto" w:fill="FFFFFF"/>
          </w:tcPr>
          <w:p w14:paraId="69FA6640"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0</w:t>
            </w:r>
          </w:p>
        </w:tc>
        <w:tc>
          <w:tcPr>
            <w:tcW w:w="1362" w:type="dxa"/>
            <w:tcBorders>
              <w:top w:val="single" w:sz="8" w:space="0" w:color="AEAEAE"/>
              <w:left w:val="single" w:sz="8" w:space="0" w:color="E0E0E0"/>
              <w:bottom w:val="single" w:sz="8" w:space="0" w:color="AEAEAE"/>
              <w:right w:val="nil"/>
            </w:tcBorders>
            <w:shd w:val="clear" w:color="auto" w:fill="FFFFFF"/>
          </w:tcPr>
          <w:p w14:paraId="46318981"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0.0%</w:t>
            </w:r>
          </w:p>
        </w:tc>
      </w:tr>
      <w:tr w:rsidR="008706FA" w:rsidRPr="001F106A" w14:paraId="6D2836B3" w14:textId="77777777" w:rsidTr="00876237">
        <w:trPr>
          <w:cantSplit/>
        </w:trPr>
        <w:tc>
          <w:tcPr>
            <w:tcW w:w="1851" w:type="dxa"/>
            <w:vMerge w:val="restart"/>
            <w:tcBorders>
              <w:top w:val="single" w:sz="8" w:space="0" w:color="AEAEAE"/>
              <w:left w:val="nil"/>
              <w:bottom w:val="single" w:sz="8" w:space="0" w:color="AEAEAE"/>
              <w:right w:val="nil"/>
            </w:tcBorders>
            <w:shd w:val="clear" w:color="auto" w:fill="E0E0E0"/>
          </w:tcPr>
          <w:p w14:paraId="22E9CFBD"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Place of residence</w:t>
            </w:r>
          </w:p>
        </w:tc>
        <w:tc>
          <w:tcPr>
            <w:tcW w:w="2157" w:type="dxa"/>
            <w:tcBorders>
              <w:top w:val="single" w:sz="8" w:space="0" w:color="AEAEAE"/>
              <w:left w:val="nil"/>
              <w:bottom w:val="single" w:sz="8" w:space="0" w:color="AEAEAE"/>
              <w:right w:val="nil"/>
            </w:tcBorders>
            <w:shd w:val="clear" w:color="auto" w:fill="E0E0E0"/>
          </w:tcPr>
          <w:p w14:paraId="7ED33B3B"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urban</w:t>
            </w:r>
          </w:p>
        </w:tc>
        <w:tc>
          <w:tcPr>
            <w:tcW w:w="1024" w:type="dxa"/>
            <w:tcBorders>
              <w:top w:val="single" w:sz="8" w:space="0" w:color="AEAEAE"/>
              <w:left w:val="nil"/>
              <w:bottom w:val="single" w:sz="8" w:space="0" w:color="AEAEAE"/>
              <w:right w:val="single" w:sz="8" w:space="0" w:color="E0E0E0"/>
            </w:tcBorders>
            <w:shd w:val="clear" w:color="auto" w:fill="FFFFFF"/>
          </w:tcPr>
          <w:p w14:paraId="089441C5"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361</w:t>
            </w:r>
          </w:p>
        </w:tc>
        <w:tc>
          <w:tcPr>
            <w:tcW w:w="1362" w:type="dxa"/>
            <w:tcBorders>
              <w:top w:val="single" w:sz="8" w:space="0" w:color="AEAEAE"/>
              <w:left w:val="single" w:sz="8" w:space="0" w:color="E0E0E0"/>
              <w:bottom w:val="single" w:sz="8" w:space="0" w:color="AEAEAE"/>
              <w:right w:val="nil"/>
            </w:tcBorders>
            <w:shd w:val="clear" w:color="auto" w:fill="FFFFFF"/>
          </w:tcPr>
          <w:p w14:paraId="3AABD572"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85.5%</w:t>
            </w:r>
          </w:p>
        </w:tc>
      </w:tr>
      <w:tr w:rsidR="008706FA" w:rsidRPr="001F106A" w14:paraId="26E12E4A"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3AC76B63"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0F6F8045"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rural</w:t>
            </w:r>
          </w:p>
        </w:tc>
        <w:tc>
          <w:tcPr>
            <w:tcW w:w="1024" w:type="dxa"/>
            <w:tcBorders>
              <w:top w:val="single" w:sz="8" w:space="0" w:color="AEAEAE"/>
              <w:left w:val="nil"/>
              <w:bottom w:val="single" w:sz="8" w:space="0" w:color="AEAEAE"/>
              <w:right w:val="single" w:sz="8" w:space="0" w:color="E0E0E0"/>
            </w:tcBorders>
            <w:shd w:val="clear" w:color="auto" w:fill="FFFFFF"/>
          </w:tcPr>
          <w:p w14:paraId="43989F99"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61</w:t>
            </w:r>
          </w:p>
        </w:tc>
        <w:tc>
          <w:tcPr>
            <w:tcW w:w="1362" w:type="dxa"/>
            <w:tcBorders>
              <w:top w:val="single" w:sz="8" w:space="0" w:color="AEAEAE"/>
              <w:left w:val="single" w:sz="8" w:space="0" w:color="E0E0E0"/>
              <w:bottom w:val="single" w:sz="8" w:space="0" w:color="AEAEAE"/>
              <w:right w:val="nil"/>
            </w:tcBorders>
            <w:shd w:val="clear" w:color="auto" w:fill="FFFFFF"/>
          </w:tcPr>
          <w:p w14:paraId="512F83D4"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14.5%</w:t>
            </w:r>
          </w:p>
        </w:tc>
      </w:tr>
      <w:tr w:rsidR="008706FA" w:rsidRPr="001F106A" w14:paraId="64E93F33" w14:textId="77777777" w:rsidTr="00876237">
        <w:trPr>
          <w:cantSplit/>
        </w:trPr>
        <w:tc>
          <w:tcPr>
            <w:tcW w:w="1851" w:type="dxa"/>
            <w:vMerge w:val="restart"/>
            <w:tcBorders>
              <w:top w:val="single" w:sz="8" w:space="0" w:color="AEAEAE"/>
              <w:left w:val="nil"/>
              <w:bottom w:val="single" w:sz="8" w:space="0" w:color="AEAEAE"/>
              <w:right w:val="nil"/>
            </w:tcBorders>
            <w:shd w:val="clear" w:color="auto" w:fill="E0E0E0"/>
          </w:tcPr>
          <w:p w14:paraId="27B9914B"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Educational status</w:t>
            </w:r>
          </w:p>
        </w:tc>
        <w:tc>
          <w:tcPr>
            <w:tcW w:w="2157" w:type="dxa"/>
            <w:tcBorders>
              <w:top w:val="single" w:sz="8" w:space="0" w:color="AEAEAE"/>
              <w:left w:val="nil"/>
              <w:bottom w:val="single" w:sz="8" w:space="0" w:color="AEAEAE"/>
              <w:right w:val="nil"/>
            </w:tcBorders>
            <w:shd w:val="clear" w:color="auto" w:fill="E0E0E0"/>
          </w:tcPr>
          <w:p w14:paraId="1507BDDE"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illiterate</w:t>
            </w:r>
          </w:p>
        </w:tc>
        <w:tc>
          <w:tcPr>
            <w:tcW w:w="1024" w:type="dxa"/>
            <w:tcBorders>
              <w:top w:val="single" w:sz="8" w:space="0" w:color="AEAEAE"/>
              <w:left w:val="nil"/>
              <w:bottom w:val="single" w:sz="8" w:space="0" w:color="AEAEAE"/>
              <w:right w:val="single" w:sz="8" w:space="0" w:color="E0E0E0"/>
            </w:tcBorders>
            <w:shd w:val="clear" w:color="auto" w:fill="FFFFFF"/>
          </w:tcPr>
          <w:p w14:paraId="650BBC65"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18</w:t>
            </w:r>
          </w:p>
        </w:tc>
        <w:tc>
          <w:tcPr>
            <w:tcW w:w="1362" w:type="dxa"/>
            <w:tcBorders>
              <w:top w:val="single" w:sz="8" w:space="0" w:color="AEAEAE"/>
              <w:left w:val="single" w:sz="8" w:space="0" w:color="E0E0E0"/>
              <w:bottom w:val="single" w:sz="8" w:space="0" w:color="AEAEAE"/>
              <w:right w:val="nil"/>
            </w:tcBorders>
            <w:shd w:val="clear" w:color="auto" w:fill="FFFFFF"/>
          </w:tcPr>
          <w:p w14:paraId="0E476B3A"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4.3%</w:t>
            </w:r>
          </w:p>
        </w:tc>
      </w:tr>
      <w:tr w:rsidR="008706FA" w:rsidRPr="001F106A" w14:paraId="24ECE4C9"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632A6B08"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6D58F423"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primary school</w:t>
            </w:r>
          </w:p>
        </w:tc>
        <w:tc>
          <w:tcPr>
            <w:tcW w:w="1024" w:type="dxa"/>
            <w:tcBorders>
              <w:top w:val="single" w:sz="8" w:space="0" w:color="AEAEAE"/>
              <w:left w:val="nil"/>
              <w:bottom w:val="single" w:sz="8" w:space="0" w:color="AEAEAE"/>
              <w:right w:val="single" w:sz="8" w:space="0" w:color="E0E0E0"/>
            </w:tcBorders>
            <w:shd w:val="clear" w:color="auto" w:fill="FFFFFF"/>
          </w:tcPr>
          <w:p w14:paraId="089AC194"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199</w:t>
            </w:r>
          </w:p>
        </w:tc>
        <w:tc>
          <w:tcPr>
            <w:tcW w:w="1362" w:type="dxa"/>
            <w:tcBorders>
              <w:top w:val="single" w:sz="8" w:space="0" w:color="AEAEAE"/>
              <w:left w:val="single" w:sz="8" w:space="0" w:color="E0E0E0"/>
              <w:bottom w:val="single" w:sz="8" w:space="0" w:color="AEAEAE"/>
              <w:right w:val="nil"/>
            </w:tcBorders>
            <w:shd w:val="clear" w:color="auto" w:fill="FFFFFF"/>
          </w:tcPr>
          <w:p w14:paraId="3400FCBE"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47.2%</w:t>
            </w:r>
          </w:p>
        </w:tc>
      </w:tr>
      <w:tr w:rsidR="008706FA" w:rsidRPr="001F106A" w14:paraId="6F153935"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2F11ABBE"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53F65EC1"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secondary school</w:t>
            </w:r>
          </w:p>
        </w:tc>
        <w:tc>
          <w:tcPr>
            <w:tcW w:w="1024" w:type="dxa"/>
            <w:tcBorders>
              <w:top w:val="single" w:sz="8" w:space="0" w:color="AEAEAE"/>
              <w:left w:val="nil"/>
              <w:bottom w:val="single" w:sz="8" w:space="0" w:color="AEAEAE"/>
              <w:right w:val="single" w:sz="8" w:space="0" w:color="E0E0E0"/>
            </w:tcBorders>
            <w:shd w:val="clear" w:color="auto" w:fill="FFFFFF"/>
          </w:tcPr>
          <w:p w14:paraId="2D9DFDF0"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56</w:t>
            </w:r>
          </w:p>
        </w:tc>
        <w:tc>
          <w:tcPr>
            <w:tcW w:w="1362" w:type="dxa"/>
            <w:tcBorders>
              <w:top w:val="single" w:sz="8" w:space="0" w:color="AEAEAE"/>
              <w:left w:val="single" w:sz="8" w:space="0" w:color="E0E0E0"/>
              <w:bottom w:val="single" w:sz="8" w:space="0" w:color="AEAEAE"/>
              <w:right w:val="nil"/>
            </w:tcBorders>
            <w:shd w:val="clear" w:color="auto" w:fill="FFFFFF"/>
          </w:tcPr>
          <w:p w14:paraId="2123A247"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13.3%</w:t>
            </w:r>
          </w:p>
        </w:tc>
      </w:tr>
      <w:tr w:rsidR="008706FA" w:rsidRPr="001F106A" w14:paraId="406CB1B5"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1C40A808"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777B0575"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diploma</w:t>
            </w:r>
          </w:p>
        </w:tc>
        <w:tc>
          <w:tcPr>
            <w:tcW w:w="1024" w:type="dxa"/>
            <w:tcBorders>
              <w:top w:val="single" w:sz="8" w:space="0" w:color="AEAEAE"/>
              <w:left w:val="nil"/>
              <w:bottom w:val="single" w:sz="8" w:space="0" w:color="AEAEAE"/>
              <w:right w:val="single" w:sz="8" w:space="0" w:color="E0E0E0"/>
            </w:tcBorders>
            <w:shd w:val="clear" w:color="auto" w:fill="FFFFFF"/>
          </w:tcPr>
          <w:p w14:paraId="458D4F71"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61</w:t>
            </w:r>
          </w:p>
        </w:tc>
        <w:tc>
          <w:tcPr>
            <w:tcW w:w="1362" w:type="dxa"/>
            <w:tcBorders>
              <w:top w:val="single" w:sz="8" w:space="0" w:color="AEAEAE"/>
              <w:left w:val="single" w:sz="8" w:space="0" w:color="E0E0E0"/>
              <w:bottom w:val="single" w:sz="8" w:space="0" w:color="AEAEAE"/>
              <w:right w:val="nil"/>
            </w:tcBorders>
            <w:shd w:val="clear" w:color="auto" w:fill="FFFFFF"/>
          </w:tcPr>
          <w:p w14:paraId="592D784B"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14.5%</w:t>
            </w:r>
          </w:p>
        </w:tc>
      </w:tr>
      <w:tr w:rsidR="008706FA" w:rsidRPr="001F106A" w14:paraId="4F7D5A19"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24EA4C24"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4B77BD52"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degree or above</w:t>
            </w:r>
          </w:p>
        </w:tc>
        <w:tc>
          <w:tcPr>
            <w:tcW w:w="1024" w:type="dxa"/>
            <w:tcBorders>
              <w:top w:val="single" w:sz="8" w:space="0" w:color="AEAEAE"/>
              <w:left w:val="nil"/>
              <w:bottom w:val="single" w:sz="8" w:space="0" w:color="AEAEAE"/>
              <w:right w:val="single" w:sz="8" w:space="0" w:color="E0E0E0"/>
            </w:tcBorders>
            <w:shd w:val="clear" w:color="auto" w:fill="FFFFFF"/>
          </w:tcPr>
          <w:p w14:paraId="4BA6CE20"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88</w:t>
            </w:r>
          </w:p>
        </w:tc>
        <w:tc>
          <w:tcPr>
            <w:tcW w:w="1362" w:type="dxa"/>
            <w:tcBorders>
              <w:top w:val="single" w:sz="8" w:space="0" w:color="AEAEAE"/>
              <w:left w:val="single" w:sz="8" w:space="0" w:color="E0E0E0"/>
              <w:bottom w:val="single" w:sz="8" w:space="0" w:color="AEAEAE"/>
              <w:right w:val="nil"/>
            </w:tcBorders>
            <w:shd w:val="clear" w:color="auto" w:fill="FFFFFF"/>
          </w:tcPr>
          <w:p w14:paraId="593E8B93"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20.9%</w:t>
            </w:r>
          </w:p>
        </w:tc>
      </w:tr>
      <w:tr w:rsidR="008706FA" w:rsidRPr="001F106A" w14:paraId="7E7E3391" w14:textId="77777777" w:rsidTr="00876237">
        <w:trPr>
          <w:cantSplit/>
        </w:trPr>
        <w:tc>
          <w:tcPr>
            <w:tcW w:w="1851" w:type="dxa"/>
            <w:vMerge w:val="restart"/>
            <w:tcBorders>
              <w:top w:val="single" w:sz="8" w:space="0" w:color="AEAEAE"/>
              <w:left w:val="nil"/>
              <w:bottom w:val="single" w:sz="8" w:space="0" w:color="AEAEAE"/>
              <w:right w:val="nil"/>
            </w:tcBorders>
            <w:shd w:val="clear" w:color="auto" w:fill="E0E0E0"/>
          </w:tcPr>
          <w:p w14:paraId="16F646CE"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Occupation</w:t>
            </w:r>
          </w:p>
        </w:tc>
        <w:tc>
          <w:tcPr>
            <w:tcW w:w="2157" w:type="dxa"/>
            <w:tcBorders>
              <w:top w:val="single" w:sz="8" w:space="0" w:color="AEAEAE"/>
              <w:left w:val="nil"/>
              <w:bottom w:val="single" w:sz="8" w:space="0" w:color="AEAEAE"/>
              <w:right w:val="nil"/>
            </w:tcBorders>
            <w:shd w:val="clear" w:color="auto" w:fill="E0E0E0"/>
          </w:tcPr>
          <w:p w14:paraId="0106F886"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house wife</w:t>
            </w:r>
          </w:p>
        </w:tc>
        <w:tc>
          <w:tcPr>
            <w:tcW w:w="1024" w:type="dxa"/>
            <w:tcBorders>
              <w:top w:val="single" w:sz="8" w:space="0" w:color="AEAEAE"/>
              <w:left w:val="nil"/>
              <w:bottom w:val="single" w:sz="8" w:space="0" w:color="AEAEAE"/>
              <w:right w:val="single" w:sz="8" w:space="0" w:color="E0E0E0"/>
            </w:tcBorders>
            <w:shd w:val="clear" w:color="auto" w:fill="FFFFFF"/>
          </w:tcPr>
          <w:p w14:paraId="0378DC30"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193</w:t>
            </w:r>
          </w:p>
        </w:tc>
        <w:tc>
          <w:tcPr>
            <w:tcW w:w="1362" w:type="dxa"/>
            <w:tcBorders>
              <w:top w:val="single" w:sz="8" w:space="0" w:color="AEAEAE"/>
              <w:left w:val="single" w:sz="8" w:space="0" w:color="E0E0E0"/>
              <w:bottom w:val="single" w:sz="8" w:space="0" w:color="AEAEAE"/>
              <w:right w:val="nil"/>
            </w:tcBorders>
            <w:shd w:val="clear" w:color="auto" w:fill="FFFFFF"/>
          </w:tcPr>
          <w:p w14:paraId="4EA3D70F"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45.7%</w:t>
            </w:r>
          </w:p>
        </w:tc>
      </w:tr>
      <w:tr w:rsidR="008706FA" w:rsidRPr="001F106A" w14:paraId="6BF16939"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4A8D4FD0"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2A3BCE6F"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student</w:t>
            </w:r>
          </w:p>
        </w:tc>
        <w:tc>
          <w:tcPr>
            <w:tcW w:w="1024" w:type="dxa"/>
            <w:tcBorders>
              <w:top w:val="single" w:sz="8" w:space="0" w:color="AEAEAE"/>
              <w:left w:val="nil"/>
              <w:bottom w:val="single" w:sz="8" w:space="0" w:color="AEAEAE"/>
              <w:right w:val="single" w:sz="8" w:space="0" w:color="E0E0E0"/>
            </w:tcBorders>
            <w:shd w:val="clear" w:color="auto" w:fill="FFFFFF"/>
          </w:tcPr>
          <w:p w14:paraId="536B3311"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3</w:t>
            </w:r>
          </w:p>
        </w:tc>
        <w:tc>
          <w:tcPr>
            <w:tcW w:w="1362" w:type="dxa"/>
            <w:tcBorders>
              <w:top w:val="single" w:sz="8" w:space="0" w:color="AEAEAE"/>
              <w:left w:val="single" w:sz="8" w:space="0" w:color="E0E0E0"/>
              <w:bottom w:val="single" w:sz="8" w:space="0" w:color="AEAEAE"/>
              <w:right w:val="nil"/>
            </w:tcBorders>
            <w:shd w:val="clear" w:color="auto" w:fill="FFFFFF"/>
          </w:tcPr>
          <w:p w14:paraId="5292FC99"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0.7%</w:t>
            </w:r>
          </w:p>
        </w:tc>
      </w:tr>
      <w:tr w:rsidR="008706FA" w:rsidRPr="001F106A" w14:paraId="73FBDDF7"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275EA246"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748426ED"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government employee</w:t>
            </w:r>
          </w:p>
        </w:tc>
        <w:tc>
          <w:tcPr>
            <w:tcW w:w="1024" w:type="dxa"/>
            <w:tcBorders>
              <w:top w:val="single" w:sz="8" w:space="0" w:color="AEAEAE"/>
              <w:left w:val="nil"/>
              <w:bottom w:val="single" w:sz="8" w:space="0" w:color="AEAEAE"/>
              <w:right w:val="single" w:sz="8" w:space="0" w:color="E0E0E0"/>
            </w:tcBorders>
            <w:shd w:val="clear" w:color="auto" w:fill="FFFFFF"/>
          </w:tcPr>
          <w:p w14:paraId="0CD64797"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63</w:t>
            </w:r>
          </w:p>
        </w:tc>
        <w:tc>
          <w:tcPr>
            <w:tcW w:w="1362" w:type="dxa"/>
            <w:tcBorders>
              <w:top w:val="single" w:sz="8" w:space="0" w:color="AEAEAE"/>
              <w:left w:val="single" w:sz="8" w:space="0" w:color="E0E0E0"/>
              <w:bottom w:val="single" w:sz="8" w:space="0" w:color="AEAEAE"/>
              <w:right w:val="nil"/>
            </w:tcBorders>
            <w:shd w:val="clear" w:color="auto" w:fill="FFFFFF"/>
          </w:tcPr>
          <w:p w14:paraId="13851824"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14.9%</w:t>
            </w:r>
          </w:p>
        </w:tc>
      </w:tr>
      <w:tr w:rsidR="008706FA" w:rsidRPr="001F106A" w14:paraId="1BF568EC" w14:textId="77777777" w:rsidTr="00876237">
        <w:trPr>
          <w:cantSplit/>
        </w:trPr>
        <w:tc>
          <w:tcPr>
            <w:tcW w:w="1851" w:type="dxa"/>
            <w:vMerge/>
            <w:tcBorders>
              <w:top w:val="single" w:sz="8" w:space="0" w:color="AEAEAE"/>
              <w:left w:val="nil"/>
              <w:bottom w:val="single" w:sz="8" w:space="0" w:color="AEAEAE"/>
              <w:right w:val="nil"/>
            </w:tcBorders>
            <w:shd w:val="clear" w:color="auto" w:fill="E0E0E0"/>
          </w:tcPr>
          <w:p w14:paraId="207F321C"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4AB22CDF"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private employee</w:t>
            </w:r>
          </w:p>
        </w:tc>
        <w:tc>
          <w:tcPr>
            <w:tcW w:w="1024" w:type="dxa"/>
            <w:tcBorders>
              <w:top w:val="single" w:sz="8" w:space="0" w:color="AEAEAE"/>
              <w:left w:val="nil"/>
              <w:bottom w:val="single" w:sz="8" w:space="0" w:color="AEAEAE"/>
              <w:right w:val="single" w:sz="8" w:space="0" w:color="E0E0E0"/>
            </w:tcBorders>
            <w:shd w:val="clear" w:color="auto" w:fill="FFFFFF"/>
          </w:tcPr>
          <w:p w14:paraId="3070328A"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163</w:t>
            </w:r>
          </w:p>
        </w:tc>
        <w:tc>
          <w:tcPr>
            <w:tcW w:w="1362" w:type="dxa"/>
            <w:tcBorders>
              <w:top w:val="single" w:sz="8" w:space="0" w:color="AEAEAE"/>
              <w:left w:val="single" w:sz="8" w:space="0" w:color="E0E0E0"/>
              <w:bottom w:val="single" w:sz="8" w:space="0" w:color="AEAEAE"/>
              <w:right w:val="nil"/>
            </w:tcBorders>
            <w:shd w:val="clear" w:color="auto" w:fill="FFFFFF"/>
          </w:tcPr>
          <w:p w14:paraId="5B4FB591"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38.6%</w:t>
            </w:r>
          </w:p>
        </w:tc>
      </w:tr>
      <w:tr w:rsidR="008706FA" w:rsidRPr="001F106A" w14:paraId="4D76C0FA" w14:textId="77777777" w:rsidTr="00876237">
        <w:trPr>
          <w:cantSplit/>
        </w:trPr>
        <w:tc>
          <w:tcPr>
            <w:tcW w:w="1851" w:type="dxa"/>
            <w:vMerge w:val="restart"/>
            <w:tcBorders>
              <w:top w:val="single" w:sz="8" w:space="0" w:color="AEAEAE"/>
              <w:left w:val="nil"/>
              <w:bottom w:val="single" w:sz="8" w:space="0" w:color="152935"/>
              <w:right w:val="nil"/>
            </w:tcBorders>
            <w:shd w:val="clear" w:color="auto" w:fill="E0E0E0"/>
          </w:tcPr>
          <w:p w14:paraId="30C6F921"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Income</w:t>
            </w:r>
            <w:r>
              <w:rPr>
                <w:rFonts w:ascii="Arial" w:hAnsi="Arial" w:cs="Arial"/>
                <w:color w:val="264A60"/>
                <w:sz w:val="18"/>
                <w:szCs w:val="18"/>
              </w:rPr>
              <w:t xml:space="preserve"> (ETB)</w:t>
            </w:r>
          </w:p>
        </w:tc>
        <w:tc>
          <w:tcPr>
            <w:tcW w:w="2157" w:type="dxa"/>
            <w:tcBorders>
              <w:top w:val="single" w:sz="8" w:space="0" w:color="AEAEAE"/>
              <w:left w:val="nil"/>
              <w:bottom w:val="single" w:sz="8" w:space="0" w:color="AEAEAE"/>
              <w:right w:val="nil"/>
            </w:tcBorders>
            <w:shd w:val="clear" w:color="auto" w:fill="E0E0E0"/>
          </w:tcPr>
          <w:p w14:paraId="5C504732"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2000 and less</w:t>
            </w:r>
          </w:p>
        </w:tc>
        <w:tc>
          <w:tcPr>
            <w:tcW w:w="1024" w:type="dxa"/>
            <w:tcBorders>
              <w:top w:val="single" w:sz="8" w:space="0" w:color="AEAEAE"/>
              <w:left w:val="nil"/>
              <w:bottom w:val="single" w:sz="8" w:space="0" w:color="AEAEAE"/>
              <w:right w:val="single" w:sz="8" w:space="0" w:color="E0E0E0"/>
            </w:tcBorders>
            <w:shd w:val="clear" w:color="auto" w:fill="FFFFFF"/>
          </w:tcPr>
          <w:p w14:paraId="0EC82BB3"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66</w:t>
            </w:r>
          </w:p>
        </w:tc>
        <w:tc>
          <w:tcPr>
            <w:tcW w:w="1362" w:type="dxa"/>
            <w:tcBorders>
              <w:top w:val="single" w:sz="8" w:space="0" w:color="AEAEAE"/>
              <w:left w:val="single" w:sz="8" w:space="0" w:color="E0E0E0"/>
              <w:bottom w:val="single" w:sz="8" w:space="0" w:color="AEAEAE"/>
              <w:right w:val="nil"/>
            </w:tcBorders>
            <w:shd w:val="clear" w:color="auto" w:fill="FFFFFF"/>
          </w:tcPr>
          <w:p w14:paraId="30412009"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15.6%</w:t>
            </w:r>
          </w:p>
        </w:tc>
      </w:tr>
      <w:tr w:rsidR="008706FA" w:rsidRPr="001F106A" w14:paraId="7FC2B690" w14:textId="77777777" w:rsidTr="00876237">
        <w:trPr>
          <w:cantSplit/>
        </w:trPr>
        <w:tc>
          <w:tcPr>
            <w:tcW w:w="1851" w:type="dxa"/>
            <w:vMerge/>
            <w:tcBorders>
              <w:top w:val="single" w:sz="8" w:space="0" w:color="AEAEAE"/>
              <w:left w:val="nil"/>
              <w:bottom w:val="single" w:sz="8" w:space="0" w:color="152935"/>
              <w:right w:val="nil"/>
            </w:tcBorders>
            <w:shd w:val="clear" w:color="auto" w:fill="E0E0E0"/>
          </w:tcPr>
          <w:p w14:paraId="5FD60A24"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314FE052"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2001-5000</w:t>
            </w:r>
          </w:p>
        </w:tc>
        <w:tc>
          <w:tcPr>
            <w:tcW w:w="1024" w:type="dxa"/>
            <w:tcBorders>
              <w:top w:val="single" w:sz="8" w:space="0" w:color="AEAEAE"/>
              <w:left w:val="nil"/>
              <w:bottom w:val="single" w:sz="8" w:space="0" w:color="AEAEAE"/>
              <w:right w:val="single" w:sz="8" w:space="0" w:color="E0E0E0"/>
            </w:tcBorders>
            <w:shd w:val="clear" w:color="auto" w:fill="FFFFFF"/>
          </w:tcPr>
          <w:p w14:paraId="605D6A13"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176</w:t>
            </w:r>
          </w:p>
        </w:tc>
        <w:tc>
          <w:tcPr>
            <w:tcW w:w="1362" w:type="dxa"/>
            <w:tcBorders>
              <w:top w:val="single" w:sz="8" w:space="0" w:color="AEAEAE"/>
              <w:left w:val="single" w:sz="8" w:space="0" w:color="E0E0E0"/>
              <w:bottom w:val="single" w:sz="8" w:space="0" w:color="AEAEAE"/>
              <w:right w:val="nil"/>
            </w:tcBorders>
            <w:shd w:val="clear" w:color="auto" w:fill="FFFFFF"/>
          </w:tcPr>
          <w:p w14:paraId="7ABB5542"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41.7%</w:t>
            </w:r>
          </w:p>
        </w:tc>
      </w:tr>
      <w:tr w:rsidR="008706FA" w:rsidRPr="001F106A" w14:paraId="2C6EEBCD" w14:textId="77777777" w:rsidTr="00876237">
        <w:trPr>
          <w:cantSplit/>
        </w:trPr>
        <w:tc>
          <w:tcPr>
            <w:tcW w:w="1851" w:type="dxa"/>
            <w:vMerge/>
            <w:tcBorders>
              <w:top w:val="single" w:sz="8" w:space="0" w:color="AEAEAE"/>
              <w:left w:val="nil"/>
              <w:bottom w:val="single" w:sz="8" w:space="0" w:color="152935"/>
              <w:right w:val="nil"/>
            </w:tcBorders>
            <w:shd w:val="clear" w:color="auto" w:fill="E0E0E0"/>
          </w:tcPr>
          <w:p w14:paraId="6BE2C099"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AEAEAE"/>
              <w:right w:val="nil"/>
            </w:tcBorders>
            <w:shd w:val="clear" w:color="auto" w:fill="E0E0E0"/>
          </w:tcPr>
          <w:p w14:paraId="7503AB62"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5001-10000</w:t>
            </w:r>
          </w:p>
        </w:tc>
        <w:tc>
          <w:tcPr>
            <w:tcW w:w="1024" w:type="dxa"/>
            <w:tcBorders>
              <w:top w:val="single" w:sz="8" w:space="0" w:color="AEAEAE"/>
              <w:left w:val="nil"/>
              <w:bottom w:val="single" w:sz="8" w:space="0" w:color="AEAEAE"/>
              <w:right w:val="single" w:sz="8" w:space="0" w:color="E0E0E0"/>
            </w:tcBorders>
            <w:shd w:val="clear" w:color="auto" w:fill="FFFFFF"/>
          </w:tcPr>
          <w:p w14:paraId="28D2CDE8"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136</w:t>
            </w:r>
          </w:p>
        </w:tc>
        <w:tc>
          <w:tcPr>
            <w:tcW w:w="1362" w:type="dxa"/>
            <w:tcBorders>
              <w:top w:val="single" w:sz="8" w:space="0" w:color="AEAEAE"/>
              <w:left w:val="single" w:sz="8" w:space="0" w:color="E0E0E0"/>
              <w:bottom w:val="single" w:sz="8" w:space="0" w:color="AEAEAE"/>
              <w:right w:val="nil"/>
            </w:tcBorders>
            <w:shd w:val="clear" w:color="auto" w:fill="FFFFFF"/>
          </w:tcPr>
          <w:p w14:paraId="3A320823"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32.2%</w:t>
            </w:r>
          </w:p>
        </w:tc>
      </w:tr>
      <w:tr w:rsidR="008706FA" w:rsidRPr="001F106A" w14:paraId="1C655B89" w14:textId="77777777" w:rsidTr="00876237">
        <w:trPr>
          <w:cantSplit/>
        </w:trPr>
        <w:tc>
          <w:tcPr>
            <w:tcW w:w="1851" w:type="dxa"/>
            <w:vMerge/>
            <w:tcBorders>
              <w:top w:val="single" w:sz="8" w:space="0" w:color="AEAEAE"/>
              <w:left w:val="nil"/>
              <w:bottom w:val="single" w:sz="8" w:space="0" w:color="152935"/>
              <w:right w:val="nil"/>
            </w:tcBorders>
            <w:shd w:val="clear" w:color="auto" w:fill="E0E0E0"/>
          </w:tcPr>
          <w:p w14:paraId="3658DD15" w14:textId="77777777" w:rsidR="008706FA" w:rsidRPr="001F106A" w:rsidRDefault="008706FA" w:rsidP="00466CEE">
            <w:pPr>
              <w:autoSpaceDE w:val="0"/>
              <w:autoSpaceDN w:val="0"/>
              <w:adjustRightInd w:val="0"/>
              <w:spacing w:after="0" w:line="240" w:lineRule="auto"/>
              <w:rPr>
                <w:rFonts w:ascii="Arial" w:hAnsi="Arial" w:cs="Arial"/>
                <w:color w:val="010205"/>
                <w:sz w:val="18"/>
                <w:szCs w:val="18"/>
              </w:rPr>
            </w:pPr>
          </w:p>
        </w:tc>
        <w:tc>
          <w:tcPr>
            <w:tcW w:w="2157" w:type="dxa"/>
            <w:tcBorders>
              <w:top w:val="single" w:sz="8" w:space="0" w:color="AEAEAE"/>
              <w:left w:val="nil"/>
              <w:bottom w:val="single" w:sz="8" w:space="0" w:color="152935"/>
              <w:right w:val="nil"/>
            </w:tcBorders>
            <w:shd w:val="clear" w:color="auto" w:fill="E0E0E0"/>
          </w:tcPr>
          <w:p w14:paraId="0A263EA8" w14:textId="77777777" w:rsidR="008706FA" w:rsidRPr="001F106A" w:rsidRDefault="008706FA" w:rsidP="00466CEE">
            <w:pPr>
              <w:autoSpaceDE w:val="0"/>
              <w:autoSpaceDN w:val="0"/>
              <w:adjustRightInd w:val="0"/>
              <w:spacing w:after="0" w:line="320" w:lineRule="atLeast"/>
              <w:ind w:left="60" w:right="60"/>
              <w:rPr>
                <w:rFonts w:ascii="Arial" w:hAnsi="Arial" w:cs="Arial"/>
                <w:color w:val="264A60"/>
                <w:sz w:val="18"/>
                <w:szCs w:val="18"/>
              </w:rPr>
            </w:pPr>
            <w:r w:rsidRPr="001F106A">
              <w:rPr>
                <w:rFonts w:ascii="Arial" w:hAnsi="Arial" w:cs="Arial"/>
                <w:color w:val="264A60"/>
                <w:sz w:val="18"/>
                <w:szCs w:val="18"/>
              </w:rPr>
              <w:t>10001 and above</w:t>
            </w:r>
          </w:p>
        </w:tc>
        <w:tc>
          <w:tcPr>
            <w:tcW w:w="1024" w:type="dxa"/>
            <w:tcBorders>
              <w:top w:val="single" w:sz="8" w:space="0" w:color="AEAEAE"/>
              <w:left w:val="nil"/>
              <w:bottom w:val="single" w:sz="8" w:space="0" w:color="152935"/>
              <w:right w:val="single" w:sz="8" w:space="0" w:color="E0E0E0"/>
            </w:tcBorders>
            <w:shd w:val="clear" w:color="auto" w:fill="FFFFFF"/>
          </w:tcPr>
          <w:p w14:paraId="783E6634"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44</w:t>
            </w:r>
          </w:p>
        </w:tc>
        <w:tc>
          <w:tcPr>
            <w:tcW w:w="1362" w:type="dxa"/>
            <w:tcBorders>
              <w:top w:val="single" w:sz="8" w:space="0" w:color="AEAEAE"/>
              <w:left w:val="single" w:sz="8" w:space="0" w:color="E0E0E0"/>
              <w:bottom w:val="single" w:sz="8" w:space="0" w:color="152935"/>
              <w:right w:val="nil"/>
            </w:tcBorders>
            <w:shd w:val="clear" w:color="auto" w:fill="FFFFFF"/>
          </w:tcPr>
          <w:p w14:paraId="0CE3DB6B" w14:textId="77777777" w:rsidR="008706FA" w:rsidRPr="001F106A" w:rsidRDefault="008706FA" w:rsidP="00466CEE">
            <w:pPr>
              <w:autoSpaceDE w:val="0"/>
              <w:autoSpaceDN w:val="0"/>
              <w:adjustRightInd w:val="0"/>
              <w:spacing w:after="0" w:line="320" w:lineRule="atLeast"/>
              <w:ind w:left="60" w:right="60"/>
              <w:jc w:val="right"/>
              <w:rPr>
                <w:rFonts w:ascii="Arial" w:hAnsi="Arial" w:cs="Arial"/>
                <w:color w:val="010205"/>
                <w:sz w:val="18"/>
                <w:szCs w:val="18"/>
              </w:rPr>
            </w:pPr>
            <w:r w:rsidRPr="001F106A">
              <w:rPr>
                <w:rFonts w:ascii="Arial" w:hAnsi="Arial" w:cs="Arial"/>
                <w:color w:val="010205"/>
                <w:sz w:val="18"/>
                <w:szCs w:val="18"/>
              </w:rPr>
              <w:t>10.4%</w:t>
            </w:r>
          </w:p>
        </w:tc>
      </w:tr>
    </w:tbl>
    <w:p w14:paraId="5113B85D" w14:textId="5ADE2337" w:rsidR="00876237" w:rsidRPr="00701FD6" w:rsidRDefault="00701FD6" w:rsidP="004F6BA2">
      <w:pPr>
        <w:pStyle w:val="Heading2"/>
        <w:spacing w:line="360" w:lineRule="auto"/>
        <w:rPr>
          <w:rFonts w:ascii="Times New Roman" w:hAnsi="Times New Roman" w:cs="Times New Roman"/>
          <w:b/>
          <w:bCs/>
          <w:sz w:val="24"/>
          <w:szCs w:val="24"/>
        </w:rPr>
      </w:pPr>
      <w:bookmarkStart w:id="58" w:name="_Toc81222919"/>
      <w:r w:rsidRPr="00701FD6">
        <w:rPr>
          <w:rFonts w:ascii="Times New Roman" w:hAnsi="Times New Roman" w:cs="Times New Roman"/>
          <w:b/>
          <w:bCs/>
          <w:sz w:val="24"/>
          <w:szCs w:val="24"/>
        </w:rPr>
        <w:lastRenderedPageBreak/>
        <w:t>5</w:t>
      </w:r>
      <w:r w:rsidR="00876237" w:rsidRPr="00701FD6">
        <w:rPr>
          <w:rFonts w:ascii="Times New Roman" w:hAnsi="Times New Roman" w:cs="Times New Roman"/>
          <w:b/>
          <w:bCs/>
          <w:sz w:val="24"/>
          <w:szCs w:val="24"/>
        </w:rPr>
        <w:t>.2 Knowledge of Study Participants</w:t>
      </w:r>
      <w:r>
        <w:rPr>
          <w:rFonts w:ascii="Times New Roman" w:hAnsi="Times New Roman" w:cs="Times New Roman"/>
          <w:b/>
          <w:bCs/>
          <w:sz w:val="24"/>
          <w:szCs w:val="24"/>
        </w:rPr>
        <w:t xml:space="preserve"> and </w:t>
      </w:r>
      <w:r w:rsidR="0039506E">
        <w:rPr>
          <w:rFonts w:ascii="Times New Roman" w:hAnsi="Times New Roman" w:cs="Times New Roman"/>
          <w:b/>
          <w:bCs/>
          <w:sz w:val="24"/>
          <w:szCs w:val="24"/>
        </w:rPr>
        <w:t>A</w:t>
      </w:r>
      <w:r>
        <w:rPr>
          <w:rFonts w:ascii="Times New Roman" w:hAnsi="Times New Roman" w:cs="Times New Roman"/>
          <w:b/>
          <w:bCs/>
          <w:sz w:val="24"/>
          <w:szCs w:val="24"/>
        </w:rPr>
        <w:t xml:space="preserve">ssociated </w:t>
      </w:r>
      <w:r w:rsidR="0039506E">
        <w:rPr>
          <w:rFonts w:ascii="Times New Roman" w:hAnsi="Times New Roman" w:cs="Times New Roman"/>
          <w:b/>
          <w:bCs/>
          <w:sz w:val="24"/>
          <w:szCs w:val="24"/>
        </w:rPr>
        <w:t>F</w:t>
      </w:r>
      <w:r>
        <w:rPr>
          <w:rFonts w:ascii="Times New Roman" w:hAnsi="Times New Roman" w:cs="Times New Roman"/>
          <w:b/>
          <w:bCs/>
          <w:sz w:val="24"/>
          <w:szCs w:val="24"/>
        </w:rPr>
        <w:t>actors</w:t>
      </w:r>
      <w:bookmarkEnd w:id="58"/>
    </w:p>
    <w:p w14:paraId="54A43E05" w14:textId="4B77D698" w:rsidR="000F22E8" w:rsidRDefault="00876237" w:rsidP="004F6BA2">
      <w:pPr>
        <w:autoSpaceDE w:val="0"/>
        <w:autoSpaceDN w:val="0"/>
        <w:adjustRightInd w:val="0"/>
        <w:spacing w:after="0" w:line="360" w:lineRule="auto"/>
        <w:jc w:val="both"/>
        <w:rPr>
          <w:rFonts w:ascii="Times New Roman" w:hAnsi="Times New Roman" w:cs="Times New Roman"/>
          <w:sz w:val="24"/>
          <w:szCs w:val="24"/>
        </w:rPr>
      </w:pPr>
      <w:r w:rsidRPr="00682BAB">
        <w:rPr>
          <w:rFonts w:ascii="Times New Roman" w:hAnsi="Times New Roman" w:cs="Times New Roman"/>
          <w:sz w:val="24"/>
          <w:szCs w:val="24"/>
        </w:rPr>
        <w:t>The total mean score for knowledge questions were 7.59</w:t>
      </w:r>
      <w:r>
        <w:rPr>
          <w:rFonts w:ascii="Times New Roman" w:hAnsi="Times New Roman" w:cs="Times New Roman"/>
          <w:sz w:val="24"/>
          <w:szCs w:val="24"/>
        </w:rPr>
        <w:t>/8</w:t>
      </w:r>
      <w:r w:rsidRPr="00682BAB">
        <w:rPr>
          <w:rFonts w:ascii="Times New Roman" w:hAnsi="Times New Roman" w:cs="Times New Roman"/>
          <w:sz w:val="24"/>
          <w:szCs w:val="24"/>
        </w:rPr>
        <w:t xml:space="preserve"> and 98.8 % of the respondents have adequate knowledge about COVID-19</w:t>
      </w:r>
      <w:r>
        <w:rPr>
          <w:rFonts w:ascii="Times New Roman" w:hAnsi="Times New Roman" w:cs="Times New Roman"/>
          <w:sz w:val="24"/>
          <w:szCs w:val="24"/>
        </w:rPr>
        <w:t xml:space="preserve">. </w:t>
      </w:r>
      <w:r w:rsidRPr="00682BAB">
        <w:rPr>
          <w:rFonts w:ascii="Times New Roman" w:hAnsi="Times New Roman" w:cs="Times New Roman"/>
          <w:sz w:val="24"/>
          <w:szCs w:val="24"/>
        </w:rPr>
        <w:t>Respondents stated correctly</w:t>
      </w:r>
      <w:r>
        <w:rPr>
          <w:rFonts w:ascii="Times New Roman" w:hAnsi="Times New Roman" w:cs="Times New Roman"/>
          <w:sz w:val="24"/>
          <w:szCs w:val="24"/>
        </w:rPr>
        <w:t xml:space="preserve"> </w:t>
      </w:r>
      <w:r w:rsidRPr="00682BAB">
        <w:rPr>
          <w:rFonts w:ascii="Times New Roman" w:hAnsi="Times New Roman" w:cs="Times New Roman"/>
          <w:sz w:val="24"/>
          <w:szCs w:val="24"/>
        </w:rPr>
        <w:t>main symptoms of COVID19</w:t>
      </w:r>
      <w:r w:rsidR="00D01C69">
        <w:rPr>
          <w:rFonts w:ascii="Times New Roman" w:hAnsi="Times New Roman" w:cs="Times New Roman"/>
          <w:sz w:val="24"/>
          <w:szCs w:val="24"/>
        </w:rPr>
        <w:t xml:space="preserve"> </w:t>
      </w:r>
      <w:r w:rsidRPr="00682BAB">
        <w:rPr>
          <w:rFonts w:ascii="Times New Roman" w:hAnsi="Times New Roman" w:cs="Times New Roman"/>
          <w:sz w:val="24"/>
          <w:szCs w:val="24"/>
        </w:rPr>
        <w:t>(94.1%)</w:t>
      </w:r>
      <w:r>
        <w:rPr>
          <w:rFonts w:ascii="Times New Roman" w:hAnsi="Times New Roman" w:cs="Times New Roman"/>
          <w:sz w:val="24"/>
          <w:szCs w:val="24"/>
        </w:rPr>
        <w:t xml:space="preserve"> and transmission during close contact </w:t>
      </w:r>
      <w:r w:rsidRPr="00682BAB">
        <w:rPr>
          <w:rFonts w:ascii="Times New Roman" w:hAnsi="Times New Roman" w:cs="Times New Roman"/>
          <w:sz w:val="24"/>
          <w:szCs w:val="24"/>
        </w:rPr>
        <w:t>(73.7%</w:t>
      </w:r>
      <w:r w:rsidR="00701FD6" w:rsidRPr="00682BAB">
        <w:rPr>
          <w:rFonts w:ascii="Times New Roman" w:hAnsi="Times New Roman" w:cs="Times New Roman"/>
          <w:sz w:val="24"/>
          <w:szCs w:val="24"/>
        </w:rPr>
        <w:t>)</w:t>
      </w:r>
      <w:r w:rsidR="00701FD6">
        <w:rPr>
          <w:rFonts w:ascii="Times New Roman" w:hAnsi="Times New Roman" w:cs="Times New Roman"/>
          <w:color w:val="333333"/>
          <w:sz w:val="24"/>
          <w:szCs w:val="24"/>
        </w:rPr>
        <w:t>.</w:t>
      </w:r>
      <w:r w:rsidR="00701FD6">
        <w:rPr>
          <w:rFonts w:ascii="Times New Roman" w:hAnsi="Times New Roman" w:cs="Times New Roman"/>
          <w:sz w:val="24"/>
          <w:szCs w:val="24"/>
        </w:rPr>
        <w:t xml:space="preserve"> (See Tables 2 &amp; 3)</w:t>
      </w:r>
      <w:r w:rsidR="00701FD6">
        <w:rPr>
          <w:rFonts w:ascii="Times New Roman" w:hAnsi="Times New Roman" w:cs="Times New Roman"/>
          <w:color w:val="333333"/>
          <w:sz w:val="24"/>
          <w:szCs w:val="24"/>
        </w:rPr>
        <w:t>. In bivariate logistic regression there were no significant association between socio-demographic factors and level of knowledge.</w:t>
      </w:r>
      <w:r w:rsidR="00701FD6">
        <w:rPr>
          <w:rFonts w:ascii="Times New Roman" w:hAnsi="Times New Roman" w:cs="Times New Roman"/>
          <w:sz w:val="24"/>
          <w:szCs w:val="24"/>
        </w:rPr>
        <w:t xml:space="preserve"> </w:t>
      </w:r>
    </w:p>
    <w:p w14:paraId="141525A3" w14:textId="77777777" w:rsidR="000E7850" w:rsidRDefault="000E7850" w:rsidP="008706FA">
      <w:pPr>
        <w:autoSpaceDE w:val="0"/>
        <w:autoSpaceDN w:val="0"/>
        <w:adjustRightInd w:val="0"/>
        <w:spacing w:after="0" w:line="240" w:lineRule="auto"/>
        <w:rPr>
          <w:rFonts w:ascii="Times New Roman" w:hAnsi="Times New Roman" w:cs="Times New Roman"/>
          <w:sz w:val="24"/>
          <w:szCs w:val="24"/>
        </w:rPr>
      </w:pPr>
    </w:p>
    <w:p w14:paraId="39DA9177" w14:textId="3CC5A648" w:rsidR="008706FA" w:rsidRDefault="008706FA" w:rsidP="008706F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Table 2; Frequency distribution of participants’ knowledge about COVID19</w:t>
      </w:r>
      <w:r w:rsidR="00D01C69">
        <w:rPr>
          <w:rFonts w:ascii="Times New Roman" w:hAnsi="Times New Roman" w:cs="Times New Roman"/>
          <w:sz w:val="24"/>
          <w:szCs w:val="24"/>
        </w:rPr>
        <w:t xml:space="preserve"> </w:t>
      </w:r>
      <w:r>
        <w:rPr>
          <w:rFonts w:ascii="Times New Roman" w:hAnsi="Times New Roman" w:cs="Times New Roman"/>
          <w:sz w:val="24"/>
          <w:szCs w:val="24"/>
        </w:rPr>
        <w:t>(n=422)</w:t>
      </w:r>
    </w:p>
    <w:p w14:paraId="110B66A3" w14:textId="77777777" w:rsidR="008706FA" w:rsidRDefault="008706FA" w:rsidP="008706FA">
      <w:pPr>
        <w:autoSpaceDE w:val="0"/>
        <w:autoSpaceDN w:val="0"/>
        <w:adjustRightInd w:val="0"/>
        <w:spacing w:after="0" w:line="240" w:lineRule="auto"/>
        <w:rPr>
          <w:rFonts w:ascii="Times New Roman" w:hAnsi="Times New Roman" w:cs="Times New Roman"/>
          <w:sz w:val="24"/>
          <w:szCs w:val="24"/>
        </w:rPr>
      </w:pPr>
    </w:p>
    <w:tbl>
      <w:tblPr>
        <w:tblStyle w:val="TableGrid"/>
        <w:tblW w:w="9630" w:type="dxa"/>
        <w:tblInd w:w="85" w:type="dxa"/>
        <w:tblLook w:val="04A0" w:firstRow="1" w:lastRow="0" w:firstColumn="1" w:lastColumn="0" w:noHBand="0" w:noVBand="1"/>
      </w:tblPr>
      <w:tblGrid>
        <w:gridCol w:w="5130"/>
        <w:gridCol w:w="720"/>
        <w:gridCol w:w="900"/>
        <w:gridCol w:w="720"/>
        <w:gridCol w:w="836"/>
        <w:gridCol w:w="604"/>
        <w:gridCol w:w="720"/>
      </w:tblGrid>
      <w:tr w:rsidR="008706FA" w:rsidRPr="002003BE" w14:paraId="0F1E1C44" w14:textId="77777777" w:rsidTr="00EC46E6">
        <w:trPr>
          <w:trHeight w:val="331"/>
        </w:trPr>
        <w:tc>
          <w:tcPr>
            <w:tcW w:w="5130" w:type="dxa"/>
            <w:vMerge w:val="restart"/>
          </w:tcPr>
          <w:p w14:paraId="7D6D3DF9" w14:textId="77777777" w:rsidR="008706FA" w:rsidRPr="00876237" w:rsidRDefault="008706FA" w:rsidP="00466CEE">
            <w:pPr>
              <w:rPr>
                <w:rFonts w:ascii="Times New Roman" w:hAnsi="Times New Roman" w:cs="Times New Roman"/>
                <w:b/>
                <w:bCs/>
                <w:sz w:val="24"/>
                <w:szCs w:val="24"/>
              </w:rPr>
            </w:pPr>
            <w:r w:rsidRPr="00876237">
              <w:rPr>
                <w:rFonts w:ascii="Times New Roman" w:hAnsi="Times New Roman" w:cs="Times New Roman"/>
                <w:b/>
                <w:bCs/>
                <w:sz w:val="24"/>
                <w:szCs w:val="24"/>
              </w:rPr>
              <w:t>Variable</w:t>
            </w:r>
          </w:p>
        </w:tc>
        <w:tc>
          <w:tcPr>
            <w:tcW w:w="1620" w:type="dxa"/>
            <w:gridSpan w:val="2"/>
          </w:tcPr>
          <w:p w14:paraId="62EF7397"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True</w:t>
            </w:r>
          </w:p>
          <w:p w14:paraId="173244B2" w14:textId="77777777" w:rsidR="008706FA" w:rsidRPr="00876237" w:rsidRDefault="008706FA" w:rsidP="00466CEE">
            <w:pPr>
              <w:rPr>
                <w:rFonts w:ascii="Times New Roman" w:hAnsi="Times New Roman" w:cs="Times New Roman"/>
                <w:sz w:val="24"/>
                <w:szCs w:val="24"/>
              </w:rPr>
            </w:pPr>
          </w:p>
        </w:tc>
        <w:tc>
          <w:tcPr>
            <w:tcW w:w="1556" w:type="dxa"/>
            <w:gridSpan w:val="2"/>
          </w:tcPr>
          <w:p w14:paraId="7E821629"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 xml:space="preserve">False </w:t>
            </w:r>
          </w:p>
        </w:tc>
        <w:tc>
          <w:tcPr>
            <w:tcW w:w="1324" w:type="dxa"/>
            <w:gridSpan w:val="2"/>
          </w:tcPr>
          <w:p w14:paraId="5F991742"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 xml:space="preserve">I don’t know </w:t>
            </w:r>
          </w:p>
        </w:tc>
      </w:tr>
      <w:tr w:rsidR="008706FA" w:rsidRPr="002003BE" w14:paraId="288F52C5" w14:textId="77777777" w:rsidTr="00EC46E6">
        <w:trPr>
          <w:trHeight w:val="360"/>
        </w:trPr>
        <w:tc>
          <w:tcPr>
            <w:tcW w:w="5130" w:type="dxa"/>
            <w:vMerge/>
          </w:tcPr>
          <w:p w14:paraId="112F15A7" w14:textId="77777777" w:rsidR="008706FA" w:rsidRPr="00876237" w:rsidRDefault="008706FA" w:rsidP="00466CEE">
            <w:pPr>
              <w:rPr>
                <w:rFonts w:ascii="Times New Roman" w:hAnsi="Times New Roman" w:cs="Times New Roman"/>
                <w:b/>
                <w:bCs/>
                <w:sz w:val="24"/>
                <w:szCs w:val="24"/>
              </w:rPr>
            </w:pPr>
          </w:p>
        </w:tc>
        <w:tc>
          <w:tcPr>
            <w:tcW w:w="720" w:type="dxa"/>
          </w:tcPr>
          <w:p w14:paraId="565E5CF1"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N</w:t>
            </w:r>
          </w:p>
        </w:tc>
        <w:tc>
          <w:tcPr>
            <w:tcW w:w="900" w:type="dxa"/>
          </w:tcPr>
          <w:p w14:paraId="7D206902"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w:t>
            </w:r>
          </w:p>
        </w:tc>
        <w:tc>
          <w:tcPr>
            <w:tcW w:w="720" w:type="dxa"/>
          </w:tcPr>
          <w:p w14:paraId="5F695B4D"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N</w:t>
            </w:r>
          </w:p>
        </w:tc>
        <w:tc>
          <w:tcPr>
            <w:tcW w:w="836" w:type="dxa"/>
          </w:tcPr>
          <w:p w14:paraId="67E07043"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w:t>
            </w:r>
          </w:p>
        </w:tc>
        <w:tc>
          <w:tcPr>
            <w:tcW w:w="604" w:type="dxa"/>
          </w:tcPr>
          <w:p w14:paraId="283FABA2"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N</w:t>
            </w:r>
          </w:p>
        </w:tc>
        <w:tc>
          <w:tcPr>
            <w:tcW w:w="720" w:type="dxa"/>
          </w:tcPr>
          <w:p w14:paraId="2DA831E8"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w:t>
            </w:r>
          </w:p>
        </w:tc>
      </w:tr>
      <w:tr w:rsidR="008706FA" w:rsidRPr="002003BE" w14:paraId="03769A18" w14:textId="77777777" w:rsidTr="00EC46E6">
        <w:trPr>
          <w:trHeight w:val="422"/>
        </w:trPr>
        <w:tc>
          <w:tcPr>
            <w:tcW w:w="5130" w:type="dxa"/>
          </w:tcPr>
          <w:p w14:paraId="1D671FF8"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color w:val="333333"/>
                <w:sz w:val="24"/>
                <w:szCs w:val="24"/>
              </w:rPr>
              <w:t>1) Fever, cough, and shortness of breath are main symptoms of COVID-19</w:t>
            </w:r>
          </w:p>
        </w:tc>
        <w:tc>
          <w:tcPr>
            <w:tcW w:w="720" w:type="dxa"/>
          </w:tcPr>
          <w:p w14:paraId="18421CC0"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397</w:t>
            </w:r>
          </w:p>
        </w:tc>
        <w:tc>
          <w:tcPr>
            <w:tcW w:w="900" w:type="dxa"/>
          </w:tcPr>
          <w:p w14:paraId="3B55B94F"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94.1%</w:t>
            </w:r>
          </w:p>
        </w:tc>
        <w:tc>
          <w:tcPr>
            <w:tcW w:w="720" w:type="dxa"/>
          </w:tcPr>
          <w:p w14:paraId="62B2D115"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19</w:t>
            </w:r>
          </w:p>
        </w:tc>
        <w:tc>
          <w:tcPr>
            <w:tcW w:w="836" w:type="dxa"/>
          </w:tcPr>
          <w:p w14:paraId="010BF41D"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4.5%</w:t>
            </w:r>
          </w:p>
        </w:tc>
        <w:tc>
          <w:tcPr>
            <w:tcW w:w="604" w:type="dxa"/>
          </w:tcPr>
          <w:p w14:paraId="42A0BC13"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6</w:t>
            </w:r>
          </w:p>
        </w:tc>
        <w:tc>
          <w:tcPr>
            <w:tcW w:w="720" w:type="dxa"/>
          </w:tcPr>
          <w:p w14:paraId="2B5BFFF1"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1.4%</w:t>
            </w:r>
          </w:p>
        </w:tc>
      </w:tr>
      <w:tr w:rsidR="008706FA" w:rsidRPr="002003BE" w14:paraId="4BE352EC" w14:textId="77777777" w:rsidTr="00EC46E6">
        <w:trPr>
          <w:trHeight w:val="494"/>
        </w:trPr>
        <w:tc>
          <w:tcPr>
            <w:tcW w:w="5130" w:type="dxa"/>
          </w:tcPr>
          <w:p w14:paraId="78024084" w14:textId="77777777" w:rsidR="008706FA" w:rsidRPr="00876237" w:rsidRDefault="008706FA" w:rsidP="00466CEE">
            <w:pPr>
              <w:autoSpaceDE w:val="0"/>
              <w:autoSpaceDN w:val="0"/>
              <w:adjustRightInd w:val="0"/>
              <w:rPr>
                <w:rFonts w:ascii="Times New Roman" w:hAnsi="Times New Roman" w:cs="Times New Roman"/>
                <w:color w:val="333333"/>
                <w:sz w:val="24"/>
                <w:szCs w:val="24"/>
              </w:rPr>
            </w:pPr>
            <w:r w:rsidRPr="00876237">
              <w:rPr>
                <w:rFonts w:ascii="Times New Roman" w:hAnsi="Times New Roman" w:cs="Times New Roman"/>
                <w:color w:val="333333"/>
                <w:sz w:val="24"/>
                <w:szCs w:val="24"/>
              </w:rPr>
              <w:t>2) COVID-19 virus is transmitted during close contact with infected people</w:t>
            </w:r>
          </w:p>
        </w:tc>
        <w:tc>
          <w:tcPr>
            <w:tcW w:w="720" w:type="dxa"/>
          </w:tcPr>
          <w:p w14:paraId="0971F1D5"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311</w:t>
            </w:r>
          </w:p>
        </w:tc>
        <w:tc>
          <w:tcPr>
            <w:tcW w:w="900" w:type="dxa"/>
          </w:tcPr>
          <w:p w14:paraId="73571ED0"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73.7%</w:t>
            </w:r>
          </w:p>
        </w:tc>
        <w:tc>
          <w:tcPr>
            <w:tcW w:w="720" w:type="dxa"/>
          </w:tcPr>
          <w:p w14:paraId="704618BB"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98</w:t>
            </w:r>
          </w:p>
        </w:tc>
        <w:tc>
          <w:tcPr>
            <w:tcW w:w="836" w:type="dxa"/>
          </w:tcPr>
          <w:p w14:paraId="4C2FB1D9"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23.2%</w:t>
            </w:r>
          </w:p>
        </w:tc>
        <w:tc>
          <w:tcPr>
            <w:tcW w:w="604" w:type="dxa"/>
          </w:tcPr>
          <w:p w14:paraId="5CC6ABAB"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13</w:t>
            </w:r>
          </w:p>
        </w:tc>
        <w:tc>
          <w:tcPr>
            <w:tcW w:w="720" w:type="dxa"/>
          </w:tcPr>
          <w:p w14:paraId="4CB4B728"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3.1%</w:t>
            </w:r>
          </w:p>
        </w:tc>
      </w:tr>
      <w:tr w:rsidR="008706FA" w:rsidRPr="002003BE" w14:paraId="680B37DF" w14:textId="77777777" w:rsidTr="00EC46E6">
        <w:trPr>
          <w:trHeight w:val="566"/>
        </w:trPr>
        <w:tc>
          <w:tcPr>
            <w:tcW w:w="5130" w:type="dxa"/>
          </w:tcPr>
          <w:p w14:paraId="6AF0F5F5" w14:textId="77777777" w:rsidR="008706FA" w:rsidRPr="00876237" w:rsidRDefault="008706FA" w:rsidP="00466CEE">
            <w:pPr>
              <w:autoSpaceDE w:val="0"/>
              <w:autoSpaceDN w:val="0"/>
              <w:adjustRightInd w:val="0"/>
              <w:rPr>
                <w:rFonts w:ascii="Times New Roman" w:hAnsi="Times New Roman" w:cs="Times New Roman"/>
                <w:color w:val="333333"/>
                <w:sz w:val="24"/>
                <w:szCs w:val="24"/>
              </w:rPr>
            </w:pPr>
            <w:r w:rsidRPr="00876237">
              <w:rPr>
                <w:rFonts w:ascii="Times New Roman" w:hAnsi="Times New Roman" w:cs="Times New Roman"/>
                <w:color w:val="333333"/>
                <w:sz w:val="24"/>
                <w:szCs w:val="24"/>
              </w:rPr>
              <w:t>3) Wearing masks helps to prevent from getting infected by COVID-19 virus</w:t>
            </w:r>
          </w:p>
        </w:tc>
        <w:tc>
          <w:tcPr>
            <w:tcW w:w="720" w:type="dxa"/>
          </w:tcPr>
          <w:p w14:paraId="3918AA1F"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411</w:t>
            </w:r>
          </w:p>
        </w:tc>
        <w:tc>
          <w:tcPr>
            <w:tcW w:w="900" w:type="dxa"/>
          </w:tcPr>
          <w:p w14:paraId="02433351"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97.4%</w:t>
            </w:r>
          </w:p>
        </w:tc>
        <w:tc>
          <w:tcPr>
            <w:tcW w:w="720" w:type="dxa"/>
          </w:tcPr>
          <w:p w14:paraId="67146BE9"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11</w:t>
            </w:r>
          </w:p>
        </w:tc>
        <w:tc>
          <w:tcPr>
            <w:tcW w:w="836" w:type="dxa"/>
          </w:tcPr>
          <w:p w14:paraId="157CC069"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2.6%</w:t>
            </w:r>
          </w:p>
        </w:tc>
        <w:tc>
          <w:tcPr>
            <w:tcW w:w="604" w:type="dxa"/>
          </w:tcPr>
          <w:p w14:paraId="6DEE42CD"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0</w:t>
            </w:r>
          </w:p>
        </w:tc>
        <w:tc>
          <w:tcPr>
            <w:tcW w:w="720" w:type="dxa"/>
          </w:tcPr>
          <w:p w14:paraId="68859753"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0</w:t>
            </w:r>
          </w:p>
        </w:tc>
      </w:tr>
      <w:tr w:rsidR="008706FA" w:rsidRPr="002003BE" w14:paraId="61760584" w14:textId="77777777" w:rsidTr="00EC46E6">
        <w:trPr>
          <w:trHeight w:val="521"/>
        </w:trPr>
        <w:tc>
          <w:tcPr>
            <w:tcW w:w="5130" w:type="dxa"/>
          </w:tcPr>
          <w:p w14:paraId="116B555C" w14:textId="77777777" w:rsidR="008706FA" w:rsidRPr="00876237" w:rsidRDefault="008706FA" w:rsidP="00466CEE">
            <w:pPr>
              <w:autoSpaceDE w:val="0"/>
              <w:autoSpaceDN w:val="0"/>
              <w:adjustRightInd w:val="0"/>
              <w:rPr>
                <w:rFonts w:ascii="Times New Roman" w:hAnsi="Times New Roman" w:cs="Times New Roman"/>
                <w:color w:val="333333"/>
                <w:sz w:val="24"/>
                <w:szCs w:val="24"/>
              </w:rPr>
            </w:pPr>
            <w:r w:rsidRPr="00876237">
              <w:rPr>
                <w:rFonts w:ascii="Times New Roman" w:hAnsi="Times New Roman" w:cs="Times New Roman"/>
                <w:color w:val="333333"/>
                <w:sz w:val="24"/>
                <w:szCs w:val="24"/>
              </w:rPr>
              <w:t>4) Peoples should avoid going to crowded places to prevent from getting infected by the virus</w:t>
            </w:r>
          </w:p>
        </w:tc>
        <w:tc>
          <w:tcPr>
            <w:tcW w:w="720" w:type="dxa"/>
          </w:tcPr>
          <w:p w14:paraId="5DB65AC0"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417</w:t>
            </w:r>
          </w:p>
        </w:tc>
        <w:tc>
          <w:tcPr>
            <w:tcW w:w="900" w:type="dxa"/>
          </w:tcPr>
          <w:p w14:paraId="37C457A9"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98.8%</w:t>
            </w:r>
          </w:p>
        </w:tc>
        <w:tc>
          <w:tcPr>
            <w:tcW w:w="720" w:type="dxa"/>
          </w:tcPr>
          <w:p w14:paraId="0263B50E"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5</w:t>
            </w:r>
          </w:p>
        </w:tc>
        <w:tc>
          <w:tcPr>
            <w:tcW w:w="836" w:type="dxa"/>
          </w:tcPr>
          <w:p w14:paraId="46259893"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1.2%</w:t>
            </w:r>
          </w:p>
        </w:tc>
        <w:tc>
          <w:tcPr>
            <w:tcW w:w="604" w:type="dxa"/>
          </w:tcPr>
          <w:p w14:paraId="2B5B2BFA"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0</w:t>
            </w:r>
          </w:p>
        </w:tc>
        <w:tc>
          <w:tcPr>
            <w:tcW w:w="720" w:type="dxa"/>
          </w:tcPr>
          <w:p w14:paraId="63B2E7DD"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0</w:t>
            </w:r>
          </w:p>
        </w:tc>
      </w:tr>
      <w:tr w:rsidR="008706FA" w:rsidRPr="002003BE" w14:paraId="2A638AEC" w14:textId="77777777" w:rsidTr="00EC46E6">
        <w:trPr>
          <w:trHeight w:val="503"/>
        </w:trPr>
        <w:tc>
          <w:tcPr>
            <w:tcW w:w="5130" w:type="dxa"/>
          </w:tcPr>
          <w:p w14:paraId="07BE78F1"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color w:val="333333"/>
                <w:sz w:val="24"/>
                <w:szCs w:val="24"/>
              </w:rPr>
              <w:t>5) Peoples should avoid hand shake to prevent from getting infected</w:t>
            </w:r>
          </w:p>
        </w:tc>
        <w:tc>
          <w:tcPr>
            <w:tcW w:w="720" w:type="dxa"/>
          </w:tcPr>
          <w:p w14:paraId="31325CD0"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417</w:t>
            </w:r>
          </w:p>
        </w:tc>
        <w:tc>
          <w:tcPr>
            <w:tcW w:w="900" w:type="dxa"/>
          </w:tcPr>
          <w:p w14:paraId="741F784B"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98.8%</w:t>
            </w:r>
          </w:p>
        </w:tc>
        <w:tc>
          <w:tcPr>
            <w:tcW w:w="720" w:type="dxa"/>
          </w:tcPr>
          <w:p w14:paraId="7656C230"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5</w:t>
            </w:r>
          </w:p>
        </w:tc>
        <w:tc>
          <w:tcPr>
            <w:tcW w:w="836" w:type="dxa"/>
          </w:tcPr>
          <w:p w14:paraId="7964AFD5"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1.2%</w:t>
            </w:r>
          </w:p>
        </w:tc>
        <w:tc>
          <w:tcPr>
            <w:tcW w:w="604" w:type="dxa"/>
          </w:tcPr>
          <w:p w14:paraId="26BA7D16"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0</w:t>
            </w:r>
          </w:p>
        </w:tc>
        <w:tc>
          <w:tcPr>
            <w:tcW w:w="720" w:type="dxa"/>
          </w:tcPr>
          <w:p w14:paraId="5B5D6E76"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0</w:t>
            </w:r>
          </w:p>
        </w:tc>
      </w:tr>
      <w:tr w:rsidR="008706FA" w:rsidRPr="002003BE" w14:paraId="04997D4E" w14:textId="77777777" w:rsidTr="00EC46E6">
        <w:trPr>
          <w:trHeight w:val="485"/>
        </w:trPr>
        <w:tc>
          <w:tcPr>
            <w:tcW w:w="5130" w:type="dxa"/>
          </w:tcPr>
          <w:p w14:paraId="47D54258"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color w:val="333333"/>
                <w:sz w:val="24"/>
                <w:szCs w:val="24"/>
              </w:rPr>
              <w:t>6) Washing hands with running water and hand sanitizer reduce chance of infection</w:t>
            </w:r>
          </w:p>
        </w:tc>
        <w:tc>
          <w:tcPr>
            <w:tcW w:w="720" w:type="dxa"/>
          </w:tcPr>
          <w:p w14:paraId="5B5F162A"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416</w:t>
            </w:r>
          </w:p>
        </w:tc>
        <w:tc>
          <w:tcPr>
            <w:tcW w:w="900" w:type="dxa"/>
          </w:tcPr>
          <w:p w14:paraId="69E22E2F"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98.6%</w:t>
            </w:r>
          </w:p>
        </w:tc>
        <w:tc>
          <w:tcPr>
            <w:tcW w:w="720" w:type="dxa"/>
          </w:tcPr>
          <w:p w14:paraId="2512B49E"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6</w:t>
            </w:r>
          </w:p>
        </w:tc>
        <w:tc>
          <w:tcPr>
            <w:tcW w:w="836" w:type="dxa"/>
          </w:tcPr>
          <w:p w14:paraId="59A7C852"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1.4%</w:t>
            </w:r>
          </w:p>
        </w:tc>
        <w:tc>
          <w:tcPr>
            <w:tcW w:w="604" w:type="dxa"/>
          </w:tcPr>
          <w:p w14:paraId="14BCD11A"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0</w:t>
            </w:r>
          </w:p>
        </w:tc>
        <w:tc>
          <w:tcPr>
            <w:tcW w:w="720" w:type="dxa"/>
          </w:tcPr>
          <w:p w14:paraId="2AAE87B9"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0</w:t>
            </w:r>
          </w:p>
        </w:tc>
      </w:tr>
      <w:tr w:rsidR="008706FA" w:rsidRPr="002003BE" w14:paraId="3F990452" w14:textId="77777777" w:rsidTr="00EC46E6">
        <w:trPr>
          <w:trHeight w:val="521"/>
        </w:trPr>
        <w:tc>
          <w:tcPr>
            <w:tcW w:w="5130" w:type="dxa"/>
          </w:tcPr>
          <w:p w14:paraId="0F68DC8D"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color w:val="333333"/>
                <w:sz w:val="24"/>
                <w:szCs w:val="24"/>
              </w:rPr>
              <w:t>7) Staying home helps to reduce the chance of being infected by COVID-19 virus</w:t>
            </w:r>
          </w:p>
        </w:tc>
        <w:tc>
          <w:tcPr>
            <w:tcW w:w="720" w:type="dxa"/>
          </w:tcPr>
          <w:p w14:paraId="44E1BE13"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417</w:t>
            </w:r>
          </w:p>
        </w:tc>
        <w:tc>
          <w:tcPr>
            <w:tcW w:w="900" w:type="dxa"/>
          </w:tcPr>
          <w:p w14:paraId="2345C93A"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98.8%</w:t>
            </w:r>
          </w:p>
        </w:tc>
        <w:tc>
          <w:tcPr>
            <w:tcW w:w="720" w:type="dxa"/>
          </w:tcPr>
          <w:p w14:paraId="4745863E"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5</w:t>
            </w:r>
          </w:p>
        </w:tc>
        <w:tc>
          <w:tcPr>
            <w:tcW w:w="836" w:type="dxa"/>
          </w:tcPr>
          <w:p w14:paraId="513BE000"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1.2%</w:t>
            </w:r>
          </w:p>
        </w:tc>
        <w:tc>
          <w:tcPr>
            <w:tcW w:w="604" w:type="dxa"/>
          </w:tcPr>
          <w:p w14:paraId="010D33ED"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0</w:t>
            </w:r>
          </w:p>
        </w:tc>
        <w:tc>
          <w:tcPr>
            <w:tcW w:w="720" w:type="dxa"/>
          </w:tcPr>
          <w:p w14:paraId="728DA8FE"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0</w:t>
            </w:r>
          </w:p>
        </w:tc>
      </w:tr>
      <w:tr w:rsidR="008706FA" w:rsidRPr="002003BE" w14:paraId="0799CDFD" w14:textId="77777777" w:rsidTr="00EC46E6">
        <w:trPr>
          <w:trHeight w:val="530"/>
        </w:trPr>
        <w:tc>
          <w:tcPr>
            <w:tcW w:w="5130" w:type="dxa"/>
          </w:tcPr>
          <w:p w14:paraId="6C47A051"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color w:val="333333"/>
                <w:sz w:val="24"/>
                <w:szCs w:val="24"/>
              </w:rPr>
              <w:t>8) Isolating and treating infected people are effective ways to reduce spread of the virus</w:t>
            </w:r>
          </w:p>
        </w:tc>
        <w:tc>
          <w:tcPr>
            <w:tcW w:w="720" w:type="dxa"/>
          </w:tcPr>
          <w:p w14:paraId="12DE3E29"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417</w:t>
            </w:r>
          </w:p>
        </w:tc>
        <w:tc>
          <w:tcPr>
            <w:tcW w:w="900" w:type="dxa"/>
          </w:tcPr>
          <w:p w14:paraId="730372BF"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98.8%</w:t>
            </w:r>
          </w:p>
        </w:tc>
        <w:tc>
          <w:tcPr>
            <w:tcW w:w="720" w:type="dxa"/>
          </w:tcPr>
          <w:p w14:paraId="66561101"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5</w:t>
            </w:r>
          </w:p>
        </w:tc>
        <w:tc>
          <w:tcPr>
            <w:tcW w:w="836" w:type="dxa"/>
          </w:tcPr>
          <w:p w14:paraId="0ED74AE1"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1.2%</w:t>
            </w:r>
          </w:p>
        </w:tc>
        <w:tc>
          <w:tcPr>
            <w:tcW w:w="604" w:type="dxa"/>
          </w:tcPr>
          <w:p w14:paraId="74604259"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0</w:t>
            </w:r>
          </w:p>
        </w:tc>
        <w:tc>
          <w:tcPr>
            <w:tcW w:w="720" w:type="dxa"/>
          </w:tcPr>
          <w:p w14:paraId="2BDE3B68" w14:textId="77777777" w:rsidR="008706FA" w:rsidRPr="00876237" w:rsidRDefault="008706FA" w:rsidP="00466CEE">
            <w:pPr>
              <w:rPr>
                <w:rFonts w:ascii="Times New Roman" w:hAnsi="Times New Roman" w:cs="Times New Roman"/>
                <w:sz w:val="24"/>
                <w:szCs w:val="24"/>
              </w:rPr>
            </w:pPr>
            <w:r w:rsidRPr="00876237">
              <w:rPr>
                <w:rFonts w:ascii="Times New Roman" w:hAnsi="Times New Roman" w:cs="Times New Roman"/>
                <w:sz w:val="24"/>
                <w:szCs w:val="24"/>
              </w:rPr>
              <w:t>0</w:t>
            </w:r>
          </w:p>
        </w:tc>
      </w:tr>
    </w:tbl>
    <w:p w14:paraId="34A52D29" w14:textId="77777777" w:rsidR="000F22E8" w:rsidRDefault="000F22E8" w:rsidP="008706FA">
      <w:pPr>
        <w:autoSpaceDE w:val="0"/>
        <w:autoSpaceDN w:val="0"/>
        <w:adjustRightInd w:val="0"/>
        <w:spacing w:after="0" w:line="240" w:lineRule="auto"/>
        <w:rPr>
          <w:rFonts w:ascii="Times New Roman" w:hAnsi="Times New Roman" w:cs="Times New Roman"/>
          <w:sz w:val="24"/>
          <w:szCs w:val="24"/>
        </w:rPr>
      </w:pPr>
    </w:p>
    <w:p w14:paraId="1E70102D" w14:textId="77777777" w:rsidR="000F22E8" w:rsidRDefault="000F22E8" w:rsidP="008706FA">
      <w:pPr>
        <w:autoSpaceDE w:val="0"/>
        <w:autoSpaceDN w:val="0"/>
        <w:adjustRightInd w:val="0"/>
        <w:spacing w:after="0" w:line="240" w:lineRule="auto"/>
        <w:rPr>
          <w:rFonts w:ascii="Times New Roman" w:hAnsi="Times New Roman" w:cs="Times New Roman"/>
          <w:sz w:val="24"/>
          <w:szCs w:val="24"/>
        </w:rPr>
      </w:pPr>
    </w:p>
    <w:p w14:paraId="3970A910" w14:textId="17ED7A39" w:rsidR="000F22E8" w:rsidRPr="00701FD6" w:rsidRDefault="00701FD6" w:rsidP="00F55D45">
      <w:pPr>
        <w:pStyle w:val="Heading2"/>
        <w:spacing w:line="360" w:lineRule="auto"/>
        <w:rPr>
          <w:rFonts w:ascii="Times New Roman" w:hAnsi="Times New Roman" w:cs="Times New Roman"/>
          <w:b/>
          <w:bCs/>
          <w:sz w:val="24"/>
          <w:szCs w:val="24"/>
        </w:rPr>
      </w:pPr>
      <w:bookmarkStart w:id="59" w:name="_Toc81222920"/>
      <w:r>
        <w:rPr>
          <w:rFonts w:ascii="Times New Roman" w:hAnsi="Times New Roman" w:cs="Times New Roman"/>
          <w:b/>
          <w:bCs/>
          <w:sz w:val="24"/>
          <w:szCs w:val="24"/>
        </w:rPr>
        <w:t>5</w:t>
      </w:r>
      <w:r w:rsidR="000F22E8" w:rsidRPr="00701FD6">
        <w:rPr>
          <w:rFonts w:ascii="Times New Roman" w:hAnsi="Times New Roman" w:cs="Times New Roman"/>
          <w:b/>
          <w:bCs/>
          <w:sz w:val="24"/>
          <w:szCs w:val="24"/>
        </w:rPr>
        <w:t xml:space="preserve">.3 Attitude of Participants </w:t>
      </w:r>
      <w:r>
        <w:rPr>
          <w:rFonts w:ascii="Times New Roman" w:hAnsi="Times New Roman" w:cs="Times New Roman"/>
          <w:b/>
          <w:bCs/>
          <w:sz w:val="24"/>
          <w:szCs w:val="24"/>
        </w:rPr>
        <w:t xml:space="preserve">and </w:t>
      </w:r>
      <w:r w:rsidR="0039506E">
        <w:rPr>
          <w:rFonts w:ascii="Times New Roman" w:hAnsi="Times New Roman" w:cs="Times New Roman"/>
          <w:b/>
          <w:bCs/>
          <w:sz w:val="24"/>
          <w:szCs w:val="24"/>
        </w:rPr>
        <w:t>A</w:t>
      </w:r>
      <w:r>
        <w:rPr>
          <w:rFonts w:ascii="Times New Roman" w:hAnsi="Times New Roman" w:cs="Times New Roman"/>
          <w:b/>
          <w:bCs/>
          <w:sz w:val="24"/>
          <w:szCs w:val="24"/>
        </w:rPr>
        <w:t xml:space="preserve">ssociated </w:t>
      </w:r>
      <w:r w:rsidR="0039506E">
        <w:rPr>
          <w:rFonts w:ascii="Times New Roman" w:hAnsi="Times New Roman" w:cs="Times New Roman"/>
          <w:b/>
          <w:bCs/>
          <w:sz w:val="24"/>
          <w:szCs w:val="24"/>
        </w:rPr>
        <w:t>F</w:t>
      </w:r>
      <w:r>
        <w:rPr>
          <w:rFonts w:ascii="Times New Roman" w:hAnsi="Times New Roman" w:cs="Times New Roman"/>
          <w:b/>
          <w:bCs/>
          <w:sz w:val="24"/>
          <w:szCs w:val="24"/>
        </w:rPr>
        <w:t>actors</w:t>
      </w:r>
      <w:bookmarkEnd w:id="59"/>
    </w:p>
    <w:p w14:paraId="32128DE0" w14:textId="7026AEA0" w:rsidR="000F22E8" w:rsidRDefault="000F22E8" w:rsidP="00F55D45">
      <w:pPr>
        <w:autoSpaceDE w:val="0"/>
        <w:autoSpaceDN w:val="0"/>
        <w:adjustRightInd w:val="0"/>
        <w:spacing w:after="0" w:line="36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The total mean score of the participants attitude towards COVID-19 questions were 5.6/6 and 92.7 % of the participants have good attitude towards COVID-19.</w:t>
      </w:r>
      <w:r w:rsidRPr="00244E7B">
        <w:rPr>
          <w:rFonts w:ascii="Times New Roman" w:hAnsi="Times New Roman" w:cs="Times New Roman"/>
          <w:color w:val="333333"/>
          <w:sz w:val="24"/>
          <w:szCs w:val="24"/>
        </w:rPr>
        <w:t xml:space="preserve"> </w:t>
      </w:r>
      <w:r>
        <w:rPr>
          <w:rFonts w:ascii="Times New Roman" w:hAnsi="Times New Roman" w:cs="Times New Roman"/>
          <w:sz w:val="24"/>
          <w:szCs w:val="24"/>
        </w:rPr>
        <w:t xml:space="preserve">Almost all of the respondents agree that </w:t>
      </w:r>
      <w:r>
        <w:rPr>
          <w:rFonts w:ascii="Times New Roman" w:hAnsi="Times New Roman" w:cs="Times New Roman"/>
          <w:color w:val="333333"/>
          <w:sz w:val="24"/>
          <w:szCs w:val="24"/>
        </w:rPr>
        <w:t xml:space="preserve">COVID-19 is preventable disease (92.4%), infected people must be isolated and treated (94.1%), people should </w:t>
      </w:r>
      <w:r w:rsidRPr="00AB3538">
        <w:rPr>
          <w:rFonts w:ascii="Times New Roman" w:hAnsi="Times New Roman" w:cs="Times New Roman"/>
          <w:sz w:val="24"/>
          <w:szCs w:val="24"/>
        </w:rPr>
        <w:t xml:space="preserve">wear face mask </w:t>
      </w:r>
      <w:r>
        <w:rPr>
          <w:rFonts w:ascii="Times New Roman" w:hAnsi="Times New Roman" w:cs="Times New Roman"/>
          <w:sz w:val="24"/>
          <w:szCs w:val="24"/>
        </w:rPr>
        <w:t xml:space="preserve">to prevent COVID-19(91%), </w:t>
      </w:r>
      <w:r>
        <w:rPr>
          <w:rFonts w:ascii="Times New Roman" w:hAnsi="Times New Roman" w:cs="Times New Roman"/>
          <w:color w:val="333333"/>
          <w:sz w:val="24"/>
          <w:szCs w:val="24"/>
        </w:rPr>
        <w:t xml:space="preserve">people should </w:t>
      </w:r>
      <w:r w:rsidRPr="00AB3538">
        <w:rPr>
          <w:rFonts w:ascii="Times New Roman" w:hAnsi="Times New Roman" w:cs="Times New Roman"/>
          <w:color w:val="333333"/>
          <w:sz w:val="24"/>
          <w:szCs w:val="24"/>
        </w:rPr>
        <w:t xml:space="preserve">stay home </w:t>
      </w:r>
      <w:r>
        <w:rPr>
          <w:rFonts w:ascii="Times New Roman" w:hAnsi="Times New Roman" w:cs="Times New Roman"/>
          <w:color w:val="333333"/>
          <w:sz w:val="24"/>
          <w:szCs w:val="24"/>
        </w:rPr>
        <w:t xml:space="preserve">to prevent COVID-19 (90.5%), people should </w:t>
      </w:r>
      <w:r w:rsidRPr="00AB3538">
        <w:rPr>
          <w:rFonts w:ascii="Times New Roman" w:hAnsi="Times New Roman" w:cs="Times New Roman"/>
          <w:color w:val="333333"/>
          <w:sz w:val="24"/>
          <w:szCs w:val="24"/>
        </w:rPr>
        <w:t xml:space="preserve">refrain from hand shake </w:t>
      </w:r>
      <w:r>
        <w:rPr>
          <w:rFonts w:ascii="Times New Roman" w:hAnsi="Times New Roman" w:cs="Times New Roman"/>
          <w:color w:val="333333"/>
          <w:sz w:val="24"/>
          <w:szCs w:val="24"/>
        </w:rPr>
        <w:t>to prevent COVID-19 (98.8), people should avoid crowded place to prevent COVID19 (97.4%). (See Tables 4 &amp; 5)</w:t>
      </w:r>
      <w:r w:rsidR="00701FD6">
        <w:rPr>
          <w:rFonts w:ascii="Times New Roman" w:hAnsi="Times New Roman" w:cs="Times New Roman"/>
          <w:color w:val="333333"/>
          <w:sz w:val="24"/>
          <w:szCs w:val="24"/>
        </w:rPr>
        <w:t>. In bivariate logistic regression there were no significant association between socio-demographic factors and level of attitude.</w:t>
      </w:r>
    </w:p>
    <w:p w14:paraId="1202603D" w14:textId="77777777" w:rsidR="000F22E8" w:rsidRDefault="000F22E8" w:rsidP="008706FA">
      <w:pPr>
        <w:autoSpaceDE w:val="0"/>
        <w:autoSpaceDN w:val="0"/>
        <w:adjustRightInd w:val="0"/>
        <w:spacing w:after="0" w:line="240" w:lineRule="auto"/>
        <w:rPr>
          <w:rFonts w:ascii="Times New Roman" w:hAnsi="Times New Roman" w:cs="Times New Roman"/>
          <w:sz w:val="24"/>
          <w:szCs w:val="24"/>
        </w:rPr>
      </w:pPr>
    </w:p>
    <w:p w14:paraId="332C2BDD" w14:textId="77777777" w:rsidR="000F22E8" w:rsidRDefault="000F22E8" w:rsidP="008706FA">
      <w:pPr>
        <w:autoSpaceDE w:val="0"/>
        <w:autoSpaceDN w:val="0"/>
        <w:adjustRightInd w:val="0"/>
        <w:spacing w:after="0" w:line="240" w:lineRule="auto"/>
        <w:rPr>
          <w:rFonts w:ascii="Times New Roman" w:hAnsi="Times New Roman" w:cs="Times New Roman"/>
          <w:sz w:val="24"/>
          <w:szCs w:val="24"/>
        </w:rPr>
      </w:pPr>
    </w:p>
    <w:p w14:paraId="2B8BABFD" w14:textId="77777777" w:rsidR="000F22E8" w:rsidRDefault="000F22E8" w:rsidP="008706FA">
      <w:pPr>
        <w:autoSpaceDE w:val="0"/>
        <w:autoSpaceDN w:val="0"/>
        <w:adjustRightInd w:val="0"/>
        <w:spacing w:after="0" w:line="240" w:lineRule="auto"/>
        <w:rPr>
          <w:rFonts w:ascii="Times New Roman" w:hAnsi="Times New Roman" w:cs="Times New Roman"/>
          <w:sz w:val="24"/>
          <w:szCs w:val="24"/>
        </w:rPr>
      </w:pPr>
    </w:p>
    <w:p w14:paraId="643EC1EB" w14:textId="77777777" w:rsidR="000F22E8" w:rsidRDefault="000F22E8" w:rsidP="008706FA">
      <w:pPr>
        <w:autoSpaceDE w:val="0"/>
        <w:autoSpaceDN w:val="0"/>
        <w:adjustRightInd w:val="0"/>
        <w:spacing w:after="0" w:line="240" w:lineRule="auto"/>
        <w:rPr>
          <w:rFonts w:ascii="Times New Roman" w:hAnsi="Times New Roman" w:cs="Times New Roman"/>
          <w:sz w:val="24"/>
          <w:szCs w:val="24"/>
        </w:rPr>
      </w:pPr>
    </w:p>
    <w:p w14:paraId="28632D51" w14:textId="77777777" w:rsidR="000F22E8" w:rsidRDefault="000F22E8" w:rsidP="008706FA">
      <w:pPr>
        <w:autoSpaceDE w:val="0"/>
        <w:autoSpaceDN w:val="0"/>
        <w:adjustRightInd w:val="0"/>
        <w:spacing w:after="0" w:line="240" w:lineRule="auto"/>
        <w:rPr>
          <w:rFonts w:ascii="Times New Roman" w:hAnsi="Times New Roman" w:cs="Times New Roman"/>
          <w:sz w:val="24"/>
          <w:szCs w:val="24"/>
        </w:rPr>
      </w:pPr>
    </w:p>
    <w:p w14:paraId="7990E6FC" w14:textId="56A238A0" w:rsidR="008706FA" w:rsidRDefault="008706FA" w:rsidP="008706F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Table 3; Frequency distribution of level of knowledge of participants about COVID-19(n=422)</w:t>
      </w:r>
    </w:p>
    <w:tbl>
      <w:tblPr>
        <w:tblStyle w:val="TableGrid"/>
        <w:tblW w:w="9090" w:type="dxa"/>
        <w:tblInd w:w="85" w:type="dxa"/>
        <w:tblLayout w:type="fixed"/>
        <w:tblLook w:val="04A0" w:firstRow="1" w:lastRow="0" w:firstColumn="1" w:lastColumn="0" w:noHBand="0" w:noVBand="1"/>
      </w:tblPr>
      <w:tblGrid>
        <w:gridCol w:w="5490"/>
        <w:gridCol w:w="990"/>
        <w:gridCol w:w="900"/>
        <w:gridCol w:w="810"/>
        <w:gridCol w:w="900"/>
      </w:tblGrid>
      <w:tr w:rsidR="008706FA" w14:paraId="4CB58CB7" w14:textId="77777777" w:rsidTr="000F22E8">
        <w:tc>
          <w:tcPr>
            <w:tcW w:w="5490" w:type="dxa"/>
            <w:vMerge w:val="restart"/>
          </w:tcPr>
          <w:p w14:paraId="46FA3FB1"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Variables </w:t>
            </w:r>
          </w:p>
        </w:tc>
        <w:tc>
          <w:tcPr>
            <w:tcW w:w="3600" w:type="dxa"/>
            <w:gridSpan w:val="4"/>
          </w:tcPr>
          <w:p w14:paraId="096A43BE"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Knowledge level</w:t>
            </w:r>
          </w:p>
        </w:tc>
      </w:tr>
      <w:tr w:rsidR="008706FA" w14:paraId="27B4A496" w14:textId="77777777" w:rsidTr="000F22E8">
        <w:tc>
          <w:tcPr>
            <w:tcW w:w="5490" w:type="dxa"/>
            <w:vMerge/>
          </w:tcPr>
          <w:p w14:paraId="6BE42743" w14:textId="77777777" w:rsidR="008706FA" w:rsidRDefault="008706FA" w:rsidP="00466CEE">
            <w:pPr>
              <w:autoSpaceDE w:val="0"/>
              <w:autoSpaceDN w:val="0"/>
              <w:adjustRightInd w:val="0"/>
              <w:rPr>
                <w:rFonts w:ascii="Times New Roman" w:hAnsi="Times New Roman" w:cs="Times New Roman"/>
                <w:sz w:val="24"/>
                <w:szCs w:val="24"/>
              </w:rPr>
            </w:pPr>
          </w:p>
        </w:tc>
        <w:tc>
          <w:tcPr>
            <w:tcW w:w="1890" w:type="dxa"/>
            <w:gridSpan w:val="2"/>
          </w:tcPr>
          <w:p w14:paraId="2AC32CED"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Adequate </w:t>
            </w:r>
          </w:p>
        </w:tc>
        <w:tc>
          <w:tcPr>
            <w:tcW w:w="1710" w:type="dxa"/>
            <w:gridSpan w:val="2"/>
          </w:tcPr>
          <w:p w14:paraId="1C9F560B" w14:textId="5424D7BB"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Inadequate </w:t>
            </w:r>
          </w:p>
        </w:tc>
      </w:tr>
      <w:tr w:rsidR="008706FA" w14:paraId="089A3DD6" w14:textId="77777777" w:rsidTr="000F22E8">
        <w:tc>
          <w:tcPr>
            <w:tcW w:w="5490" w:type="dxa"/>
            <w:vMerge/>
          </w:tcPr>
          <w:p w14:paraId="581AD7FF" w14:textId="77777777" w:rsidR="008706FA" w:rsidRDefault="008706FA" w:rsidP="00466CEE">
            <w:pPr>
              <w:autoSpaceDE w:val="0"/>
              <w:autoSpaceDN w:val="0"/>
              <w:adjustRightInd w:val="0"/>
              <w:rPr>
                <w:rFonts w:ascii="Times New Roman" w:hAnsi="Times New Roman" w:cs="Times New Roman"/>
                <w:sz w:val="24"/>
                <w:szCs w:val="24"/>
              </w:rPr>
            </w:pPr>
          </w:p>
        </w:tc>
        <w:tc>
          <w:tcPr>
            <w:tcW w:w="990" w:type="dxa"/>
          </w:tcPr>
          <w:p w14:paraId="18DD32BF"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w:t>
            </w:r>
          </w:p>
        </w:tc>
        <w:tc>
          <w:tcPr>
            <w:tcW w:w="900" w:type="dxa"/>
          </w:tcPr>
          <w:p w14:paraId="78F08C72"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810" w:type="dxa"/>
          </w:tcPr>
          <w:p w14:paraId="3F48E10F" w14:textId="358AA5DB" w:rsidR="008706FA" w:rsidRDefault="008C7252"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w:t>
            </w:r>
          </w:p>
        </w:tc>
        <w:tc>
          <w:tcPr>
            <w:tcW w:w="900" w:type="dxa"/>
          </w:tcPr>
          <w:p w14:paraId="69EEC8CD"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706FA" w14:paraId="76A30151" w14:textId="77777777" w:rsidTr="000F22E8">
        <w:tc>
          <w:tcPr>
            <w:tcW w:w="5490" w:type="dxa"/>
          </w:tcPr>
          <w:p w14:paraId="2042FAA9" w14:textId="77777777" w:rsidR="008706FA" w:rsidRDefault="008706FA" w:rsidP="00466CEE">
            <w:pPr>
              <w:autoSpaceDE w:val="0"/>
              <w:autoSpaceDN w:val="0"/>
              <w:adjustRightInd w:val="0"/>
              <w:rPr>
                <w:rFonts w:ascii="Times New Roman" w:hAnsi="Times New Roman" w:cs="Times New Roman"/>
                <w:sz w:val="24"/>
                <w:szCs w:val="24"/>
              </w:rPr>
            </w:pPr>
            <w:r w:rsidRPr="00850970">
              <w:rPr>
                <w:rFonts w:ascii="Times New Roman" w:hAnsi="Times New Roman" w:cs="Times New Roman"/>
                <w:color w:val="333333"/>
                <w:sz w:val="24"/>
                <w:szCs w:val="24"/>
              </w:rPr>
              <w:t>Fever, cough, and shortness of breath are main symptoms of COVID-19</w:t>
            </w:r>
          </w:p>
        </w:tc>
        <w:tc>
          <w:tcPr>
            <w:tcW w:w="990" w:type="dxa"/>
          </w:tcPr>
          <w:p w14:paraId="4496D68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397</w:t>
            </w:r>
          </w:p>
        </w:tc>
        <w:tc>
          <w:tcPr>
            <w:tcW w:w="900" w:type="dxa"/>
          </w:tcPr>
          <w:p w14:paraId="69B198B1"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94.1%</w:t>
            </w:r>
          </w:p>
        </w:tc>
        <w:tc>
          <w:tcPr>
            <w:tcW w:w="810" w:type="dxa"/>
          </w:tcPr>
          <w:p w14:paraId="5D3BA45A"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w:t>
            </w:r>
          </w:p>
        </w:tc>
        <w:tc>
          <w:tcPr>
            <w:tcW w:w="900" w:type="dxa"/>
          </w:tcPr>
          <w:p w14:paraId="541CF9AB"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5.9%</w:t>
            </w:r>
          </w:p>
        </w:tc>
      </w:tr>
      <w:tr w:rsidR="008706FA" w14:paraId="232EFB7B" w14:textId="77777777" w:rsidTr="000F22E8">
        <w:tc>
          <w:tcPr>
            <w:tcW w:w="5490" w:type="dxa"/>
          </w:tcPr>
          <w:p w14:paraId="6676655A" w14:textId="77777777" w:rsidR="008706FA" w:rsidRDefault="008706FA" w:rsidP="00466CEE">
            <w:pPr>
              <w:autoSpaceDE w:val="0"/>
              <w:autoSpaceDN w:val="0"/>
              <w:adjustRightInd w:val="0"/>
              <w:rPr>
                <w:rFonts w:ascii="Times New Roman" w:hAnsi="Times New Roman" w:cs="Times New Roman"/>
                <w:sz w:val="24"/>
                <w:szCs w:val="24"/>
              </w:rPr>
            </w:pPr>
            <w:r w:rsidRPr="00850970">
              <w:rPr>
                <w:rFonts w:ascii="Times New Roman" w:hAnsi="Times New Roman" w:cs="Times New Roman"/>
                <w:color w:val="333333"/>
                <w:sz w:val="24"/>
                <w:szCs w:val="24"/>
              </w:rPr>
              <w:t>COVID-19 virus is transmitted during close contact with infected people</w:t>
            </w:r>
          </w:p>
        </w:tc>
        <w:tc>
          <w:tcPr>
            <w:tcW w:w="990" w:type="dxa"/>
          </w:tcPr>
          <w:p w14:paraId="671B214F"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311</w:t>
            </w:r>
          </w:p>
        </w:tc>
        <w:tc>
          <w:tcPr>
            <w:tcW w:w="900" w:type="dxa"/>
          </w:tcPr>
          <w:p w14:paraId="16D9B7F5"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73.7%</w:t>
            </w:r>
          </w:p>
        </w:tc>
        <w:tc>
          <w:tcPr>
            <w:tcW w:w="810" w:type="dxa"/>
          </w:tcPr>
          <w:p w14:paraId="3972E6D4" w14:textId="77777777" w:rsidR="008706FA" w:rsidRDefault="008706FA" w:rsidP="00466CEE">
            <w:pPr>
              <w:autoSpaceDE w:val="0"/>
              <w:autoSpaceDN w:val="0"/>
              <w:adjustRightInd w:val="0"/>
              <w:rPr>
                <w:rFonts w:ascii="Times New Roman" w:hAnsi="Times New Roman" w:cs="Times New Roman"/>
                <w:sz w:val="24"/>
                <w:szCs w:val="24"/>
              </w:rPr>
            </w:pPr>
          </w:p>
        </w:tc>
        <w:tc>
          <w:tcPr>
            <w:tcW w:w="900" w:type="dxa"/>
          </w:tcPr>
          <w:p w14:paraId="080E2F08"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26.3%</w:t>
            </w:r>
          </w:p>
        </w:tc>
      </w:tr>
      <w:tr w:rsidR="008706FA" w14:paraId="64380724" w14:textId="77777777" w:rsidTr="000F22E8">
        <w:tc>
          <w:tcPr>
            <w:tcW w:w="5490" w:type="dxa"/>
          </w:tcPr>
          <w:p w14:paraId="5C7272A7" w14:textId="77777777" w:rsidR="008706FA" w:rsidRDefault="008706FA" w:rsidP="00466CEE">
            <w:pPr>
              <w:autoSpaceDE w:val="0"/>
              <w:autoSpaceDN w:val="0"/>
              <w:adjustRightInd w:val="0"/>
              <w:rPr>
                <w:rFonts w:ascii="Times New Roman" w:hAnsi="Times New Roman" w:cs="Times New Roman"/>
                <w:sz w:val="24"/>
                <w:szCs w:val="24"/>
              </w:rPr>
            </w:pPr>
            <w:r w:rsidRPr="00850970">
              <w:rPr>
                <w:rFonts w:ascii="Times New Roman" w:hAnsi="Times New Roman" w:cs="Times New Roman"/>
                <w:color w:val="333333"/>
                <w:sz w:val="24"/>
                <w:szCs w:val="24"/>
              </w:rPr>
              <w:t>Wearing masks helps to prevent from getting infected by COVID-19 virus</w:t>
            </w:r>
          </w:p>
        </w:tc>
        <w:tc>
          <w:tcPr>
            <w:tcW w:w="990" w:type="dxa"/>
          </w:tcPr>
          <w:p w14:paraId="2DA549C2"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411</w:t>
            </w:r>
          </w:p>
        </w:tc>
        <w:tc>
          <w:tcPr>
            <w:tcW w:w="900" w:type="dxa"/>
          </w:tcPr>
          <w:p w14:paraId="390B7031"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97.4%</w:t>
            </w:r>
          </w:p>
        </w:tc>
        <w:tc>
          <w:tcPr>
            <w:tcW w:w="810" w:type="dxa"/>
          </w:tcPr>
          <w:p w14:paraId="06DBE40B"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w:t>
            </w:r>
          </w:p>
        </w:tc>
        <w:tc>
          <w:tcPr>
            <w:tcW w:w="900" w:type="dxa"/>
          </w:tcPr>
          <w:p w14:paraId="3CC81E1D"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2.6%</w:t>
            </w:r>
          </w:p>
        </w:tc>
      </w:tr>
      <w:tr w:rsidR="008706FA" w14:paraId="7AE399E0" w14:textId="77777777" w:rsidTr="000F22E8">
        <w:tc>
          <w:tcPr>
            <w:tcW w:w="5490" w:type="dxa"/>
          </w:tcPr>
          <w:p w14:paraId="5476CA4A" w14:textId="77777777" w:rsidR="008706FA" w:rsidRDefault="008706FA" w:rsidP="00466CEE">
            <w:pPr>
              <w:autoSpaceDE w:val="0"/>
              <w:autoSpaceDN w:val="0"/>
              <w:adjustRightInd w:val="0"/>
              <w:rPr>
                <w:rFonts w:ascii="Times New Roman" w:hAnsi="Times New Roman" w:cs="Times New Roman"/>
                <w:sz w:val="24"/>
                <w:szCs w:val="24"/>
              </w:rPr>
            </w:pPr>
            <w:r w:rsidRPr="00850970">
              <w:rPr>
                <w:rFonts w:ascii="Times New Roman" w:hAnsi="Times New Roman" w:cs="Times New Roman"/>
                <w:color w:val="333333"/>
                <w:sz w:val="24"/>
                <w:szCs w:val="24"/>
              </w:rPr>
              <w:t>Peoples should avoid going to crowded places to prevent from getting infected by the virus</w:t>
            </w:r>
          </w:p>
        </w:tc>
        <w:tc>
          <w:tcPr>
            <w:tcW w:w="990" w:type="dxa"/>
          </w:tcPr>
          <w:p w14:paraId="6C3B6D65"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417</w:t>
            </w:r>
          </w:p>
        </w:tc>
        <w:tc>
          <w:tcPr>
            <w:tcW w:w="900" w:type="dxa"/>
          </w:tcPr>
          <w:p w14:paraId="3EE0A6D7"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98.8%</w:t>
            </w:r>
          </w:p>
        </w:tc>
        <w:tc>
          <w:tcPr>
            <w:tcW w:w="810" w:type="dxa"/>
          </w:tcPr>
          <w:p w14:paraId="4B6D565A"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900" w:type="dxa"/>
          </w:tcPr>
          <w:p w14:paraId="3C96A924"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w:t>
            </w:r>
          </w:p>
        </w:tc>
      </w:tr>
      <w:tr w:rsidR="008706FA" w14:paraId="217A455F" w14:textId="77777777" w:rsidTr="000F22E8">
        <w:tc>
          <w:tcPr>
            <w:tcW w:w="5490" w:type="dxa"/>
          </w:tcPr>
          <w:p w14:paraId="08931160" w14:textId="77777777" w:rsidR="008706FA" w:rsidRDefault="008706FA" w:rsidP="00466CEE">
            <w:pPr>
              <w:autoSpaceDE w:val="0"/>
              <w:autoSpaceDN w:val="0"/>
              <w:adjustRightInd w:val="0"/>
              <w:rPr>
                <w:rFonts w:ascii="Times New Roman" w:hAnsi="Times New Roman" w:cs="Times New Roman"/>
                <w:sz w:val="24"/>
                <w:szCs w:val="24"/>
              </w:rPr>
            </w:pPr>
            <w:r w:rsidRPr="00850970">
              <w:rPr>
                <w:rFonts w:ascii="Times New Roman" w:hAnsi="Times New Roman" w:cs="Times New Roman"/>
                <w:color w:val="333333"/>
                <w:sz w:val="24"/>
                <w:szCs w:val="24"/>
              </w:rPr>
              <w:t>Peoples should avoid hand shake to prevent from getting infected</w:t>
            </w:r>
          </w:p>
        </w:tc>
        <w:tc>
          <w:tcPr>
            <w:tcW w:w="990" w:type="dxa"/>
          </w:tcPr>
          <w:p w14:paraId="0D0E520A"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417</w:t>
            </w:r>
          </w:p>
        </w:tc>
        <w:tc>
          <w:tcPr>
            <w:tcW w:w="900" w:type="dxa"/>
          </w:tcPr>
          <w:p w14:paraId="796E0C04"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98.8%</w:t>
            </w:r>
          </w:p>
        </w:tc>
        <w:tc>
          <w:tcPr>
            <w:tcW w:w="810" w:type="dxa"/>
          </w:tcPr>
          <w:p w14:paraId="0DCFF31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900" w:type="dxa"/>
          </w:tcPr>
          <w:p w14:paraId="7DAE442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w:t>
            </w:r>
          </w:p>
        </w:tc>
      </w:tr>
      <w:tr w:rsidR="008706FA" w14:paraId="518194C4" w14:textId="77777777" w:rsidTr="000F22E8">
        <w:tc>
          <w:tcPr>
            <w:tcW w:w="5490" w:type="dxa"/>
          </w:tcPr>
          <w:p w14:paraId="6AC40AE0" w14:textId="77777777" w:rsidR="008706FA" w:rsidRDefault="008706FA" w:rsidP="00466CEE">
            <w:pPr>
              <w:autoSpaceDE w:val="0"/>
              <w:autoSpaceDN w:val="0"/>
              <w:adjustRightInd w:val="0"/>
              <w:rPr>
                <w:rFonts w:ascii="Times New Roman" w:hAnsi="Times New Roman" w:cs="Times New Roman"/>
                <w:sz w:val="24"/>
                <w:szCs w:val="24"/>
              </w:rPr>
            </w:pPr>
            <w:r w:rsidRPr="00850970">
              <w:rPr>
                <w:rFonts w:ascii="Times New Roman" w:hAnsi="Times New Roman" w:cs="Times New Roman"/>
                <w:color w:val="333333"/>
                <w:sz w:val="24"/>
                <w:szCs w:val="24"/>
              </w:rPr>
              <w:t>Washing hands with running water and hand sanitizer reduce chance of infection</w:t>
            </w:r>
          </w:p>
        </w:tc>
        <w:tc>
          <w:tcPr>
            <w:tcW w:w="990" w:type="dxa"/>
          </w:tcPr>
          <w:p w14:paraId="7DE22A82"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416</w:t>
            </w:r>
          </w:p>
        </w:tc>
        <w:tc>
          <w:tcPr>
            <w:tcW w:w="900" w:type="dxa"/>
          </w:tcPr>
          <w:p w14:paraId="6885B615"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98.6%</w:t>
            </w:r>
          </w:p>
        </w:tc>
        <w:tc>
          <w:tcPr>
            <w:tcW w:w="810" w:type="dxa"/>
          </w:tcPr>
          <w:p w14:paraId="6CA74361"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w:t>
            </w:r>
          </w:p>
        </w:tc>
        <w:tc>
          <w:tcPr>
            <w:tcW w:w="900" w:type="dxa"/>
          </w:tcPr>
          <w:p w14:paraId="67D0D4D3"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w:t>
            </w:r>
          </w:p>
        </w:tc>
      </w:tr>
      <w:tr w:rsidR="008706FA" w14:paraId="35A412CC" w14:textId="77777777" w:rsidTr="000F22E8">
        <w:tc>
          <w:tcPr>
            <w:tcW w:w="5490" w:type="dxa"/>
          </w:tcPr>
          <w:p w14:paraId="7335158A" w14:textId="77777777" w:rsidR="008706FA" w:rsidRPr="00850970" w:rsidRDefault="008706FA" w:rsidP="00466CEE">
            <w:pPr>
              <w:autoSpaceDE w:val="0"/>
              <w:autoSpaceDN w:val="0"/>
              <w:adjustRightInd w:val="0"/>
              <w:rPr>
                <w:rFonts w:ascii="Times New Roman" w:hAnsi="Times New Roman" w:cs="Times New Roman"/>
                <w:color w:val="333333"/>
                <w:sz w:val="24"/>
                <w:szCs w:val="24"/>
              </w:rPr>
            </w:pPr>
            <w:r w:rsidRPr="00850970">
              <w:rPr>
                <w:rFonts w:ascii="Times New Roman" w:hAnsi="Times New Roman" w:cs="Times New Roman"/>
                <w:color w:val="333333"/>
                <w:sz w:val="24"/>
                <w:szCs w:val="24"/>
              </w:rPr>
              <w:t>Staying home helps to reduce the chance of being infected by COVID-19 virus</w:t>
            </w:r>
          </w:p>
        </w:tc>
        <w:tc>
          <w:tcPr>
            <w:tcW w:w="990" w:type="dxa"/>
          </w:tcPr>
          <w:p w14:paraId="56885661"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417</w:t>
            </w:r>
          </w:p>
        </w:tc>
        <w:tc>
          <w:tcPr>
            <w:tcW w:w="900" w:type="dxa"/>
          </w:tcPr>
          <w:p w14:paraId="47669BD5"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98.8%</w:t>
            </w:r>
          </w:p>
        </w:tc>
        <w:tc>
          <w:tcPr>
            <w:tcW w:w="810" w:type="dxa"/>
          </w:tcPr>
          <w:p w14:paraId="467516FD"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900" w:type="dxa"/>
          </w:tcPr>
          <w:p w14:paraId="14FFD53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w:t>
            </w:r>
          </w:p>
        </w:tc>
      </w:tr>
      <w:tr w:rsidR="008706FA" w14:paraId="5BA6B1E7" w14:textId="77777777" w:rsidTr="000F22E8">
        <w:tc>
          <w:tcPr>
            <w:tcW w:w="5490" w:type="dxa"/>
          </w:tcPr>
          <w:p w14:paraId="7271F832" w14:textId="77777777" w:rsidR="008706FA" w:rsidRPr="00850970" w:rsidRDefault="008706FA" w:rsidP="00466CEE">
            <w:pPr>
              <w:autoSpaceDE w:val="0"/>
              <w:autoSpaceDN w:val="0"/>
              <w:adjustRightInd w:val="0"/>
              <w:rPr>
                <w:rFonts w:ascii="Times New Roman" w:hAnsi="Times New Roman" w:cs="Times New Roman"/>
                <w:color w:val="333333"/>
                <w:sz w:val="24"/>
                <w:szCs w:val="24"/>
              </w:rPr>
            </w:pPr>
            <w:r w:rsidRPr="00850970">
              <w:rPr>
                <w:rFonts w:ascii="Times New Roman" w:hAnsi="Times New Roman" w:cs="Times New Roman"/>
                <w:color w:val="333333"/>
                <w:sz w:val="24"/>
                <w:szCs w:val="24"/>
              </w:rPr>
              <w:t>Isolating and treating infected people are effective ways to reduce spread of the virus</w:t>
            </w:r>
          </w:p>
        </w:tc>
        <w:tc>
          <w:tcPr>
            <w:tcW w:w="990" w:type="dxa"/>
          </w:tcPr>
          <w:p w14:paraId="194B7912"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417</w:t>
            </w:r>
          </w:p>
        </w:tc>
        <w:tc>
          <w:tcPr>
            <w:tcW w:w="900" w:type="dxa"/>
          </w:tcPr>
          <w:p w14:paraId="7F707862"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98.8%</w:t>
            </w:r>
          </w:p>
        </w:tc>
        <w:tc>
          <w:tcPr>
            <w:tcW w:w="810" w:type="dxa"/>
          </w:tcPr>
          <w:p w14:paraId="18C7476F"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900" w:type="dxa"/>
          </w:tcPr>
          <w:p w14:paraId="300C1C4E"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w:t>
            </w:r>
          </w:p>
        </w:tc>
      </w:tr>
    </w:tbl>
    <w:p w14:paraId="75725EAA" w14:textId="77777777" w:rsidR="000F22E8" w:rsidRDefault="000F22E8" w:rsidP="008706FA">
      <w:pPr>
        <w:autoSpaceDE w:val="0"/>
        <w:autoSpaceDN w:val="0"/>
        <w:adjustRightInd w:val="0"/>
        <w:spacing w:after="0" w:line="240" w:lineRule="auto"/>
        <w:rPr>
          <w:rFonts w:ascii="Times New Roman" w:hAnsi="Times New Roman" w:cs="Times New Roman"/>
          <w:sz w:val="24"/>
          <w:szCs w:val="24"/>
        </w:rPr>
      </w:pPr>
    </w:p>
    <w:p w14:paraId="32381FB5" w14:textId="6EB6CA0E" w:rsidR="008706FA" w:rsidRDefault="008706FA" w:rsidP="008706F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Table 4; </w:t>
      </w:r>
      <w:r w:rsidR="009D5BCF">
        <w:rPr>
          <w:rFonts w:ascii="Times New Roman" w:hAnsi="Times New Roman" w:cs="Times New Roman"/>
          <w:sz w:val="24"/>
          <w:szCs w:val="24"/>
        </w:rPr>
        <w:t>F</w:t>
      </w:r>
      <w:r>
        <w:rPr>
          <w:rFonts w:ascii="Times New Roman" w:hAnsi="Times New Roman" w:cs="Times New Roman"/>
          <w:sz w:val="24"/>
          <w:szCs w:val="24"/>
        </w:rPr>
        <w:t>requency distribution of participants’ attitude towards COVID-19(n=422)</w:t>
      </w:r>
    </w:p>
    <w:tbl>
      <w:tblPr>
        <w:tblStyle w:val="TableGrid"/>
        <w:tblW w:w="9630" w:type="dxa"/>
        <w:tblInd w:w="85" w:type="dxa"/>
        <w:tblLayout w:type="fixed"/>
        <w:tblLook w:val="04A0" w:firstRow="1" w:lastRow="0" w:firstColumn="1" w:lastColumn="0" w:noHBand="0" w:noVBand="1"/>
      </w:tblPr>
      <w:tblGrid>
        <w:gridCol w:w="5670"/>
        <w:gridCol w:w="810"/>
        <w:gridCol w:w="900"/>
        <w:gridCol w:w="630"/>
        <w:gridCol w:w="720"/>
        <w:gridCol w:w="450"/>
        <w:gridCol w:w="450"/>
      </w:tblGrid>
      <w:tr w:rsidR="008706FA" w:rsidRPr="00AB3538" w14:paraId="2AE0F920" w14:textId="77777777" w:rsidTr="001D0D96">
        <w:trPr>
          <w:trHeight w:val="432"/>
        </w:trPr>
        <w:tc>
          <w:tcPr>
            <w:tcW w:w="5670" w:type="dxa"/>
            <w:vMerge w:val="restart"/>
          </w:tcPr>
          <w:p w14:paraId="5EB7E9D0" w14:textId="2C4EEF3A" w:rsidR="008706FA" w:rsidRPr="00AB3538" w:rsidRDefault="00A55708" w:rsidP="00466CEE">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Variables</w:t>
            </w:r>
          </w:p>
        </w:tc>
        <w:tc>
          <w:tcPr>
            <w:tcW w:w="1710" w:type="dxa"/>
            <w:gridSpan w:val="2"/>
          </w:tcPr>
          <w:p w14:paraId="5091C886" w14:textId="77777777" w:rsidR="008706FA" w:rsidRPr="00AB3538" w:rsidRDefault="008706FA" w:rsidP="00466CEE">
            <w:pPr>
              <w:rPr>
                <w:rFonts w:ascii="Times New Roman" w:hAnsi="Times New Roman" w:cs="Times New Roman"/>
                <w:sz w:val="24"/>
                <w:szCs w:val="24"/>
              </w:rPr>
            </w:pPr>
            <w:r w:rsidRPr="00AB3538">
              <w:rPr>
                <w:rFonts w:ascii="Times New Roman" w:hAnsi="Times New Roman" w:cs="Times New Roman"/>
                <w:sz w:val="24"/>
                <w:szCs w:val="24"/>
              </w:rPr>
              <w:t xml:space="preserve">Agree </w:t>
            </w:r>
          </w:p>
        </w:tc>
        <w:tc>
          <w:tcPr>
            <w:tcW w:w="1350" w:type="dxa"/>
            <w:gridSpan w:val="2"/>
          </w:tcPr>
          <w:p w14:paraId="03C68F1B" w14:textId="77777777" w:rsidR="008706FA" w:rsidRPr="00AB3538" w:rsidRDefault="008706FA" w:rsidP="00466CEE">
            <w:pPr>
              <w:rPr>
                <w:rFonts w:ascii="Times New Roman" w:hAnsi="Times New Roman" w:cs="Times New Roman"/>
                <w:sz w:val="24"/>
                <w:szCs w:val="24"/>
              </w:rPr>
            </w:pPr>
            <w:r w:rsidRPr="00AB3538">
              <w:rPr>
                <w:rFonts w:ascii="Times New Roman" w:hAnsi="Times New Roman" w:cs="Times New Roman"/>
                <w:sz w:val="24"/>
                <w:szCs w:val="24"/>
              </w:rPr>
              <w:t xml:space="preserve">Disagree </w:t>
            </w:r>
          </w:p>
        </w:tc>
        <w:tc>
          <w:tcPr>
            <w:tcW w:w="900" w:type="dxa"/>
            <w:gridSpan w:val="2"/>
          </w:tcPr>
          <w:p w14:paraId="736CAACA" w14:textId="77777777" w:rsidR="008706FA" w:rsidRPr="00AB3538" w:rsidRDefault="008706FA" w:rsidP="00466CEE">
            <w:pPr>
              <w:rPr>
                <w:rFonts w:ascii="Times New Roman" w:hAnsi="Times New Roman" w:cs="Times New Roman"/>
                <w:sz w:val="24"/>
                <w:szCs w:val="24"/>
              </w:rPr>
            </w:pPr>
            <w:r w:rsidRPr="00AB3538">
              <w:rPr>
                <w:rFonts w:ascii="Times New Roman" w:hAnsi="Times New Roman" w:cs="Times New Roman"/>
                <w:sz w:val="24"/>
                <w:szCs w:val="24"/>
              </w:rPr>
              <w:t xml:space="preserve">I don’t know </w:t>
            </w:r>
          </w:p>
        </w:tc>
      </w:tr>
      <w:tr w:rsidR="008706FA" w:rsidRPr="00AB3538" w14:paraId="4AEC70E3" w14:textId="77777777" w:rsidTr="001D0D96">
        <w:trPr>
          <w:trHeight w:val="432"/>
        </w:trPr>
        <w:tc>
          <w:tcPr>
            <w:tcW w:w="5670" w:type="dxa"/>
            <w:vMerge/>
          </w:tcPr>
          <w:p w14:paraId="13C21047" w14:textId="77777777" w:rsidR="008706FA" w:rsidRPr="00AC2465" w:rsidRDefault="008706FA" w:rsidP="00466CEE">
            <w:pPr>
              <w:autoSpaceDE w:val="0"/>
              <w:autoSpaceDN w:val="0"/>
              <w:adjustRightInd w:val="0"/>
              <w:rPr>
                <w:rFonts w:ascii="Times New Roman" w:hAnsi="Times New Roman" w:cs="Times New Roman"/>
                <w:color w:val="333333"/>
                <w:sz w:val="24"/>
                <w:szCs w:val="24"/>
              </w:rPr>
            </w:pPr>
          </w:p>
        </w:tc>
        <w:tc>
          <w:tcPr>
            <w:tcW w:w="810" w:type="dxa"/>
          </w:tcPr>
          <w:p w14:paraId="16F72A7E"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N</w:t>
            </w:r>
          </w:p>
        </w:tc>
        <w:tc>
          <w:tcPr>
            <w:tcW w:w="900" w:type="dxa"/>
          </w:tcPr>
          <w:p w14:paraId="2325EE2E"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w:t>
            </w:r>
          </w:p>
        </w:tc>
        <w:tc>
          <w:tcPr>
            <w:tcW w:w="630" w:type="dxa"/>
          </w:tcPr>
          <w:p w14:paraId="012F1C5A"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N</w:t>
            </w:r>
          </w:p>
        </w:tc>
        <w:tc>
          <w:tcPr>
            <w:tcW w:w="720" w:type="dxa"/>
          </w:tcPr>
          <w:p w14:paraId="075F60AC"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w:t>
            </w:r>
          </w:p>
        </w:tc>
        <w:tc>
          <w:tcPr>
            <w:tcW w:w="450" w:type="dxa"/>
          </w:tcPr>
          <w:p w14:paraId="710C4DE5"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N</w:t>
            </w:r>
          </w:p>
        </w:tc>
        <w:tc>
          <w:tcPr>
            <w:tcW w:w="450" w:type="dxa"/>
          </w:tcPr>
          <w:p w14:paraId="0015445E"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w:t>
            </w:r>
          </w:p>
        </w:tc>
      </w:tr>
      <w:tr w:rsidR="008706FA" w:rsidRPr="00AB3538" w14:paraId="2D217554" w14:textId="77777777" w:rsidTr="001D0D96">
        <w:trPr>
          <w:trHeight w:val="432"/>
        </w:trPr>
        <w:tc>
          <w:tcPr>
            <w:tcW w:w="5670" w:type="dxa"/>
          </w:tcPr>
          <w:p w14:paraId="6BB38AC8" w14:textId="77777777" w:rsidR="008706FA" w:rsidRDefault="008706FA" w:rsidP="00466CEE">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1) Do you agree that COVID-19 is preventable disease?</w:t>
            </w:r>
          </w:p>
        </w:tc>
        <w:tc>
          <w:tcPr>
            <w:tcW w:w="810" w:type="dxa"/>
          </w:tcPr>
          <w:p w14:paraId="61E00BB9"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390</w:t>
            </w:r>
          </w:p>
        </w:tc>
        <w:tc>
          <w:tcPr>
            <w:tcW w:w="900" w:type="dxa"/>
          </w:tcPr>
          <w:p w14:paraId="6B2E95CA"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92.4%</w:t>
            </w:r>
          </w:p>
        </w:tc>
        <w:tc>
          <w:tcPr>
            <w:tcW w:w="630" w:type="dxa"/>
          </w:tcPr>
          <w:p w14:paraId="75356190"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32</w:t>
            </w:r>
          </w:p>
        </w:tc>
        <w:tc>
          <w:tcPr>
            <w:tcW w:w="720" w:type="dxa"/>
          </w:tcPr>
          <w:p w14:paraId="1BECC2D5"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7.6%</w:t>
            </w:r>
          </w:p>
        </w:tc>
        <w:tc>
          <w:tcPr>
            <w:tcW w:w="450" w:type="dxa"/>
          </w:tcPr>
          <w:p w14:paraId="64FB200C" w14:textId="4056D31A" w:rsidR="008706FA" w:rsidRPr="00AB3538" w:rsidRDefault="001D0D96" w:rsidP="00466CEE">
            <w:pPr>
              <w:rPr>
                <w:rFonts w:ascii="Times New Roman" w:hAnsi="Times New Roman" w:cs="Times New Roman"/>
                <w:sz w:val="24"/>
                <w:szCs w:val="24"/>
              </w:rPr>
            </w:pPr>
            <w:r>
              <w:rPr>
                <w:rFonts w:ascii="Times New Roman" w:hAnsi="Times New Roman" w:cs="Times New Roman"/>
                <w:sz w:val="24"/>
                <w:szCs w:val="24"/>
              </w:rPr>
              <w:t>0</w:t>
            </w:r>
          </w:p>
        </w:tc>
        <w:tc>
          <w:tcPr>
            <w:tcW w:w="450" w:type="dxa"/>
          </w:tcPr>
          <w:p w14:paraId="11094ED1" w14:textId="5DED7139" w:rsidR="008706FA" w:rsidRPr="00AB3538" w:rsidRDefault="001D0D96" w:rsidP="00466CEE">
            <w:pPr>
              <w:rPr>
                <w:rFonts w:ascii="Times New Roman" w:hAnsi="Times New Roman" w:cs="Times New Roman"/>
                <w:sz w:val="24"/>
                <w:szCs w:val="24"/>
              </w:rPr>
            </w:pPr>
            <w:r>
              <w:rPr>
                <w:rFonts w:ascii="Times New Roman" w:hAnsi="Times New Roman" w:cs="Times New Roman"/>
                <w:sz w:val="24"/>
                <w:szCs w:val="24"/>
              </w:rPr>
              <w:t>0</w:t>
            </w:r>
          </w:p>
        </w:tc>
      </w:tr>
      <w:tr w:rsidR="008706FA" w:rsidRPr="00AB3538" w14:paraId="6AE80128" w14:textId="77777777" w:rsidTr="001D0D96">
        <w:trPr>
          <w:trHeight w:val="432"/>
        </w:trPr>
        <w:tc>
          <w:tcPr>
            <w:tcW w:w="5670" w:type="dxa"/>
          </w:tcPr>
          <w:p w14:paraId="779EE357" w14:textId="77777777" w:rsidR="008706FA" w:rsidRPr="00AB3538" w:rsidRDefault="008706FA" w:rsidP="00466CEE">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2</w:t>
            </w:r>
            <w:r w:rsidRPr="00AB3538">
              <w:rPr>
                <w:rFonts w:ascii="Times New Roman" w:hAnsi="Times New Roman" w:cs="Times New Roman"/>
                <w:color w:val="333333"/>
                <w:sz w:val="24"/>
                <w:szCs w:val="24"/>
              </w:rPr>
              <w:t>) Do you agree tha</w:t>
            </w:r>
            <w:r>
              <w:rPr>
                <w:rFonts w:ascii="Times New Roman" w:hAnsi="Times New Roman" w:cs="Times New Roman"/>
                <w:color w:val="333333"/>
                <w:sz w:val="24"/>
                <w:szCs w:val="24"/>
              </w:rPr>
              <w:t>t infected people must be isolated and treated?</w:t>
            </w:r>
          </w:p>
        </w:tc>
        <w:tc>
          <w:tcPr>
            <w:tcW w:w="810" w:type="dxa"/>
          </w:tcPr>
          <w:p w14:paraId="258479EB"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397</w:t>
            </w:r>
          </w:p>
        </w:tc>
        <w:tc>
          <w:tcPr>
            <w:tcW w:w="900" w:type="dxa"/>
          </w:tcPr>
          <w:p w14:paraId="6645E2D8"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94.1%</w:t>
            </w:r>
          </w:p>
        </w:tc>
        <w:tc>
          <w:tcPr>
            <w:tcW w:w="630" w:type="dxa"/>
          </w:tcPr>
          <w:p w14:paraId="221C5455"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25</w:t>
            </w:r>
          </w:p>
        </w:tc>
        <w:tc>
          <w:tcPr>
            <w:tcW w:w="720" w:type="dxa"/>
          </w:tcPr>
          <w:p w14:paraId="33DC0EE1"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5.9%</w:t>
            </w:r>
          </w:p>
        </w:tc>
        <w:tc>
          <w:tcPr>
            <w:tcW w:w="450" w:type="dxa"/>
          </w:tcPr>
          <w:p w14:paraId="1C33AAF4" w14:textId="2E72A605" w:rsidR="008706FA" w:rsidRPr="00AB3538" w:rsidRDefault="001D0D96" w:rsidP="00466CEE">
            <w:pPr>
              <w:rPr>
                <w:rFonts w:ascii="Times New Roman" w:hAnsi="Times New Roman" w:cs="Times New Roman"/>
                <w:sz w:val="24"/>
                <w:szCs w:val="24"/>
              </w:rPr>
            </w:pPr>
            <w:r>
              <w:rPr>
                <w:rFonts w:ascii="Times New Roman" w:hAnsi="Times New Roman" w:cs="Times New Roman"/>
                <w:sz w:val="24"/>
                <w:szCs w:val="24"/>
              </w:rPr>
              <w:t>0</w:t>
            </w:r>
          </w:p>
        </w:tc>
        <w:tc>
          <w:tcPr>
            <w:tcW w:w="450" w:type="dxa"/>
          </w:tcPr>
          <w:p w14:paraId="0532049F" w14:textId="7F57DECF" w:rsidR="008706FA" w:rsidRPr="00AB3538" w:rsidRDefault="001D0D96" w:rsidP="00466CEE">
            <w:pPr>
              <w:rPr>
                <w:rFonts w:ascii="Times New Roman" w:hAnsi="Times New Roman" w:cs="Times New Roman"/>
                <w:sz w:val="24"/>
                <w:szCs w:val="24"/>
              </w:rPr>
            </w:pPr>
            <w:r>
              <w:rPr>
                <w:rFonts w:ascii="Times New Roman" w:hAnsi="Times New Roman" w:cs="Times New Roman"/>
                <w:sz w:val="24"/>
                <w:szCs w:val="24"/>
              </w:rPr>
              <w:t>0</w:t>
            </w:r>
          </w:p>
        </w:tc>
      </w:tr>
      <w:tr w:rsidR="008706FA" w:rsidRPr="00AB3538" w14:paraId="7D6CBBC0" w14:textId="77777777" w:rsidTr="001D0D96">
        <w:trPr>
          <w:trHeight w:val="432"/>
        </w:trPr>
        <w:tc>
          <w:tcPr>
            <w:tcW w:w="5670" w:type="dxa"/>
          </w:tcPr>
          <w:p w14:paraId="61813A9D" w14:textId="77777777" w:rsidR="008706FA" w:rsidRPr="00AB3538" w:rsidRDefault="008706FA" w:rsidP="00466CEE">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3</w:t>
            </w:r>
            <w:r w:rsidRPr="00AB3538">
              <w:rPr>
                <w:rFonts w:ascii="Times New Roman" w:hAnsi="Times New Roman" w:cs="Times New Roman"/>
                <w:color w:val="333333"/>
                <w:sz w:val="24"/>
                <w:szCs w:val="24"/>
              </w:rPr>
              <w:t>) Do you agree t</w:t>
            </w:r>
            <w:r>
              <w:rPr>
                <w:rFonts w:ascii="Times New Roman" w:hAnsi="Times New Roman" w:cs="Times New Roman"/>
                <w:color w:val="333333"/>
                <w:sz w:val="24"/>
                <w:szCs w:val="24"/>
              </w:rPr>
              <w:t xml:space="preserve">hat people should </w:t>
            </w:r>
            <w:r w:rsidRPr="00AB3538">
              <w:rPr>
                <w:rFonts w:ascii="Times New Roman" w:hAnsi="Times New Roman" w:cs="Times New Roman"/>
                <w:sz w:val="24"/>
                <w:szCs w:val="24"/>
              </w:rPr>
              <w:t xml:space="preserve">wear face mask </w:t>
            </w:r>
            <w:r>
              <w:rPr>
                <w:rFonts w:ascii="Times New Roman" w:hAnsi="Times New Roman" w:cs="Times New Roman"/>
                <w:sz w:val="24"/>
                <w:szCs w:val="24"/>
              </w:rPr>
              <w:t>to prevent COVID-19?</w:t>
            </w:r>
          </w:p>
        </w:tc>
        <w:tc>
          <w:tcPr>
            <w:tcW w:w="810" w:type="dxa"/>
          </w:tcPr>
          <w:p w14:paraId="35B28635"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384</w:t>
            </w:r>
          </w:p>
        </w:tc>
        <w:tc>
          <w:tcPr>
            <w:tcW w:w="900" w:type="dxa"/>
          </w:tcPr>
          <w:p w14:paraId="1CD36BAF"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91%</w:t>
            </w:r>
          </w:p>
        </w:tc>
        <w:tc>
          <w:tcPr>
            <w:tcW w:w="630" w:type="dxa"/>
          </w:tcPr>
          <w:p w14:paraId="75D6D689" w14:textId="065300AA"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3</w:t>
            </w:r>
            <w:r w:rsidR="00A55708">
              <w:rPr>
                <w:rFonts w:ascii="Times New Roman" w:hAnsi="Times New Roman" w:cs="Times New Roman"/>
                <w:sz w:val="24"/>
                <w:szCs w:val="24"/>
              </w:rPr>
              <w:t>8</w:t>
            </w:r>
          </w:p>
        </w:tc>
        <w:tc>
          <w:tcPr>
            <w:tcW w:w="720" w:type="dxa"/>
          </w:tcPr>
          <w:p w14:paraId="4DF14E4A" w14:textId="2B5F9F91" w:rsidR="008706FA" w:rsidRPr="00AB3538" w:rsidRDefault="00A55708" w:rsidP="00466CEE">
            <w:pPr>
              <w:rPr>
                <w:rFonts w:ascii="Times New Roman" w:hAnsi="Times New Roman" w:cs="Times New Roman"/>
                <w:sz w:val="24"/>
                <w:szCs w:val="24"/>
              </w:rPr>
            </w:pPr>
            <w:r>
              <w:rPr>
                <w:rFonts w:ascii="Times New Roman" w:hAnsi="Times New Roman" w:cs="Times New Roman"/>
                <w:sz w:val="24"/>
                <w:szCs w:val="24"/>
              </w:rPr>
              <w:t>9.0</w:t>
            </w:r>
            <w:r w:rsidR="008706FA">
              <w:rPr>
                <w:rFonts w:ascii="Times New Roman" w:hAnsi="Times New Roman" w:cs="Times New Roman"/>
                <w:sz w:val="24"/>
                <w:szCs w:val="24"/>
              </w:rPr>
              <w:t>%</w:t>
            </w:r>
          </w:p>
        </w:tc>
        <w:tc>
          <w:tcPr>
            <w:tcW w:w="450" w:type="dxa"/>
          </w:tcPr>
          <w:p w14:paraId="3D5544ED" w14:textId="7029C150" w:rsidR="008706FA" w:rsidRPr="00AB3538" w:rsidRDefault="001D0D96" w:rsidP="00466CEE">
            <w:pPr>
              <w:rPr>
                <w:rFonts w:ascii="Times New Roman" w:hAnsi="Times New Roman" w:cs="Times New Roman"/>
                <w:sz w:val="24"/>
                <w:szCs w:val="24"/>
              </w:rPr>
            </w:pPr>
            <w:r>
              <w:rPr>
                <w:rFonts w:ascii="Times New Roman" w:hAnsi="Times New Roman" w:cs="Times New Roman"/>
                <w:sz w:val="24"/>
                <w:szCs w:val="24"/>
              </w:rPr>
              <w:t>0</w:t>
            </w:r>
          </w:p>
        </w:tc>
        <w:tc>
          <w:tcPr>
            <w:tcW w:w="450" w:type="dxa"/>
          </w:tcPr>
          <w:p w14:paraId="0B41FBFC" w14:textId="4A2B09F4" w:rsidR="008706FA" w:rsidRPr="00AB3538" w:rsidRDefault="001D0D96" w:rsidP="00466CEE">
            <w:pPr>
              <w:rPr>
                <w:rFonts w:ascii="Times New Roman" w:hAnsi="Times New Roman" w:cs="Times New Roman"/>
                <w:sz w:val="24"/>
                <w:szCs w:val="24"/>
              </w:rPr>
            </w:pPr>
            <w:r>
              <w:rPr>
                <w:rFonts w:ascii="Times New Roman" w:hAnsi="Times New Roman" w:cs="Times New Roman"/>
                <w:sz w:val="24"/>
                <w:szCs w:val="24"/>
              </w:rPr>
              <w:t>0</w:t>
            </w:r>
          </w:p>
        </w:tc>
      </w:tr>
      <w:tr w:rsidR="008706FA" w:rsidRPr="00AB3538" w14:paraId="14083E4F" w14:textId="77777777" w:rsidTr="001D0D96">
        <w:trPr>
          <w:trHeight w:val="432"/>
        </w:trPr>
        <w:tc>
          <w:tcPr>
            <w:tcW w:w="5670" w:type="dxa"/>
          </w:tcPr>
          <w:p w14:paraId="4F6BA059" w14:textId="77777777" w:rsidR="008706FA" w:rsidRPr="00AB3538" w:rsidRDefault="008706FA" w:rsidP="00466CEE">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4</w:t>
            </w:r>
            <w:r w:rsidRPr="00AB3538">
              <w:rPr>
                <w:rFonts w:ascii="Times New Roman" w:hAnsi="Times New Roman" w:cs="Times New Roman"/>
                <w:color w:val="333333"/>
                <w:sz w:val="24"/>
                <w:szCs w:val="24"/>
              </w:rPr>
              <w:t xml:space="preserve">) Do you agree </w:t>
            </w:r>
            <w:r>
              <w:rPr>
                <w:rFonts w:ascii="Times New Roman" w:hAnsi="Times New Roman" w:cs="Times New Roman"/>
                <w:color w:val="333333"/>
                <w:sz w:val="24"/>
                <w:szCs w:val="24"/>
              </w:rPr>
              <w:t xml:space="preserve">that people should </w:t>
            </w:r>
            <w:r w:rsidRPr="00AB3538">
              <w:rPr>
                <w:rFonts w:ascii="Times New Roman" w:hAnsi="Times New Roman" w:cs="Times New Roman"/>
                <w:color w:val="333333"/>
                <w:sz w:val="24"/>
                <w:szCs w:val="24"/>
              </w:rPr>
              <w:t xml:space="preserve">stay home </w:t>
            </w:r>
            <w:r>
              <w:rPr>
                <w:rFonts w:ascii="Times New Roman" w:hAnsi="Times New Roman" w:cs="Times New Roman"/>
                <w:color w:val="333333"/>
                <w:sz w:val="24"/>
                <w:szCs w:val="24"/>
              </w:rPr>
              <w:t>to prevent COVID-19?</w:t>
            </w:r>
          </w:p>
        </w:tc>
        <w:tc>
          <w:tcPr>
            <w:tcW w:w="810" w:type="dxa"/>
          </w:tcPr>
          <w:p w14:paraId="6EF349E0"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382</w:t>
            </w:r>
          </w:p>
        </w:tc>
        <w:tc>
          <w:tcPr>
            <w:tcW w:w="900" w:type="dxa"/>
          </w:tcPr>
          <w:p w14:paraId="06660486"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90.5%</w:t>
            </w:r>
          </w:p>
        </w:tc>
        <w:tc>
          <w:tcPr>
            <w:tcW w:w="630" w:type="dxa"/>
          </w:tcPr>
          <w:p w14:paraId="12C83CC2"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40</w:t>
            </w:r>
          </w:p>
        </w:tc>
        <w:tc>
          <w:tcPr>
            <w:tcW w:w="720" w:type="dxa"/>
          </w:tcPr>
          <w:p w14:paraId="26CF9B2C"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9.5%</w:t>
            </w:r>
          </w:p>
        </w:tc>
        <w:tc>
          <w:tcPr>
            <w:tcW w:w="450" w:type="dxa"/>
          </w:tcPr>
          <w:p w14:paraId="05809F69" w14:textId="0CEA0B95" w:rsidR="008706FA" w:rsidRPr="00AB3538" w:rsidRDefault="001D0D96" w:rsidP="00466CEE">
            <w:pPr>
              <w:rPr>
                <w:rFonts w:ascii="Times New Roman" w:hAnsi="Times New Roman" w:cs="Times New Roman"/>
                <w:sz w:val="24"/>
                <w:szCs w:val="24"/>
              </w:rPr>
            </w:pPr>
            <w:r>
              <w:rPr>
                <w:rFonts w:ascii="Times New Roman" w:hAnsi="Times New Roman" w:cs="Times New Roman"/>
                <w:sz w:val="24"/>
                <w:szCs w:val="24"/>
              </w:rPr>
              <w:t>0</w:t>
            </w:r>
          </w:p>
        </w:tc>
        <w:tc>
          <w:tcPr>
            <w:tcW w:w="450" w:type="dxa"/>
          </w:tcPr>
          <w:p w14:paraId="32702A01" w14:textId="09CB0DCD" w:rsidR="008706FA" w:rsidRPr="00AB3538" w:rsidRDefault="001D0D96" w:rsidP="00466CEE">
            <w:pPr>
              <w:rPr>
                <w:rFonts w:ascii="Times New Roman" w:hAnsi="Times New Roman" w:cs="Times New Roman"/>
                <w:sz w:val="24"/>
                <w:szCs w:val="24"/>
              </w:rPr>
            </w:pPr>
            <w:r>
              <w:rPr>
                <w:rFonts w:ascii="Times New Roman" w:hAnsi="Times New Roman" w:cs="Times New Roman"/>
                <w:sz w:val="24"/>
                <w:szCs w:val="24"/>
              </w:rPr>
              <w:t>0</w:t>
            </w:r>
          </w:p>
        </w:tc>
      </w:tr>
      <w:tr w:rsidR="008706FA" w:rsidRPr="00AB3538" w14:paraId="5C507982" w14:textId="77777777" w:rsidTr="001D0D96">
        <w:trPr>
          <w:trHeight w:val="432"/>
        </w:trPr>
        <w:tc>
          <w:tcPr>
            <w:tcW w:w="5670" w:type="dxa"/>
          </w:tcPr>
          <w:p w14:paraId="1B4B1D4A" w14:textId="77777777" w:rsidR="008706FA" w:rsidRPr="00AB3538" w:rsidRDefault="008706FA" w:rsidP="00466CEE">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5</w:t>
            </w:r>
            <w:r w:rsidRPr="00AB3538">
              <w:rPr>
                <w:rFonts w:ascii="Times New Roman" w:hAnsi="Times New Roman" w:cs="Times New Roman"/>
                <w:color w:val="333333"/>
                <w:sz w:val="24"/>
                <w:szCs w:val="24"/>
              </w:rPr>
              <w:t xml:space="preserve">) Do you agree </w:t>
            </w:r>
            <w:r>
              <w:rPr>
                <w:rFonts w:ascii="Times New Roman" w:hAnsi="Times New Roman" w:cs="Times New Roman"/>
                <w:color w:val="333333"/>
                <w:sz w:val="24"/>
                <w:szCs w:val="24"/>
              </w:rPr>
              <w:t xml:space="preserve">people should </w:t>
            </w:r>
            <w:r w:rsidRPr="00AB3538">
              <w:rPr>
                <w:rFonts w:ascii="Times New Roman" w:hAnsi="Times New Roman" w:cs="Times New Roman"/>
                <w:color w:val="333333"/>
                <w:sz w:val="24"/>
                <w:szCs w:val="24"/>
              </w:rPr>
              <w:t xml:space="preserve">refrain from hand shake </w:t>
            </w:r>
            <w:r>
              <w:rPr>
                <w:rFonts w:ascii="Times New Roman" w:hAnsi="Times New Roman" w:cs="Times New Roman"/>
                <w:color w:val="333333"/>
                <w:sz w:val="24"/>
                <w:szCs w:val="24"/>
              </w:rPr>
              <w:t>to prevent COVID-19?</w:t>
            </w:r>
          </w:p>
        </w:tc>
        <w:tc>
          <w:tcPr>
            <w:tcW w:w="810" w:type="dxa"/>
          </w:tcPr>
          <w:p w14:paraId="2BAF6964"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417</w:t>
            </w:r>
          </w:p>
        </w:tc>
        <w:tc>
          <w:tcPr>
            <w:tcW w:w="900" w:type="dxa"/>
          </w:tcPr>
          <w:p w14:paraId="036ADC13"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98.8%</w:t>
            </w:r>
          </w:p>
        </w:tc>
        <w:tc>
          <w:tcPr>
            <w:tcW w:w="630" w:type="dxa"/>
          </w:tcPr>
          <w:p w14:paraId="358987F7"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5</w:t>
            </w:r>
          </w:p>
        </w:tc>
        <w:tc>
          <w:tcPr>
            <w:tcW w:w="720" w:type="dxa"/>
          </w:tcPr>
          <w:p w14:paraId="7831D802"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1.2%</w:t>
            </w:r>
          </w:p>
        </w:tc>
        <w:tc>
          <w:tcPr>
            <w:tcW w:w="450" w:type="dxa"/>
          </w:tcPr>
          <w:p w14:paraId="2B38B74B" w14:textId="3929E114" w:rsidR="008706FA" w:rsidRPr="00AB3538" w:rsidRDefault="001D0D96" w:rsidP="00466CEE">
            <w:pPr>
              <w:rPr>
                <w:rFonts w:ascii="Times New Roman" w:hAnsi="Times New Roman" w:cs="Times New Roman"/>
                <w:sz w:val="24"/>
                <w:szCs w:val="24"/>
              </w:rPr>
            </w:pPr>
            <w:r>
              <w:rPr>
                <w:rFonts w:ascii="Times New Roman" w:hAnsi="Times New Roman" w:cs="Times New Roman"/>
                <w:sz w:val="24"/>
                <w:szCs w:val="24"/>
              </w:rPr>
              <w:t>0</w:t>
            </w:r>
          </w:p>
        </w:tc>
        <w:tc>
          <w:tcPr>
            <w:tcW w:w="450" w:type="dxa"/>
          </w:tcPr>
          <w:p w14:paraId="39DC87BF" w14:textId="4DDD2D91" w:rsidR="008706FA" w:rsidRPr="00AB3538" w:rsidRDefault="001D0D96" w:rsidP="00466CEE">
            <w:pPr>
              <w:rPr>
                <w:rFonts w:ascii="Times New Roman" w:hAnsi="Times New Roman" w:cs="Times New Roman"/>
                <w:sz w:val="24"/>
                <w:szCs w:val="24"/>
              </w:rPr>
            </w:pPr>
            <w:r>
              <w:rPr>
                <w:rFonts w:ascii="Times New Roman" w:hAnsi="Times New Roman" w:cs="Times New Roman"/>
                <w:sz w:val="24"/>
                <w:szCs w:val="24"/>
              </w:rPr>
              <w:t>0</w:t>
            </w:r>
          </w:p>
        </w:tc>
      </w:tr>
      <w:tr w:rsidR="008706FA" w:rsidRPr="00AB3538" w14:paraId="5525572E" w14:textId="77777777" w:rsidTr="001D0D96">
        <w:trPr>
          <w:trHeight w:val="432"/>
        </w:trPr>
        <w:tc>
          <w:tcPr>
            <w:tcW w:w="5670" w:type="dxa"/>
          </w:tcPr>
          <w:p w14:paraId="1652693D" w14:textId="77777777" w:rsidR="008706FA" w:rsidRPr="00AB3538" w:rsidRDefault="008706FA" w:rsidP="00466CEE">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6) Do you agree that people should avoid crowded place to prevent COVID19?</w:t>
            </w:r>
          </w:p>
        </w:tc>
        <w:tc>
          <w:tcPr>
            <w:tcW w:w="810" w:type="dxa"/>
          </w:tcPr>
          <w:p w14:paraId="729C0A0C"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411</w:t>
            </w:r>
          </w:p>
        </w:tc>
        <w:tc>
          <w:tcPr>
            <w:tcW w:w="900" w:type="dxa"/>
          </w:tcPr>
          <w:p w14:paraId="673A53BC"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97.4%</w:t>
            </w:r>
          </w:p>
        </w:tc>
        <w:tc>
          <w:tcPr>
            <w:tcW w:w="630" w:type="dxa"/>
          </w:tcPr>
          <w:p w14:paraId="43AB4A5C"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11</w:t>
            </w:r>
          </w:p>
        </w:tc>
        <w:tc>
          <w:tcPr>
            <w:tcW w:w="720" w:type="dxa"/>
          </w:tcPr>
          <w:p w14:paraId="1D5076F4" w14:textId="77777777" w:rsidR="008706FA" w:rsidRPr="00AB3538" w:rsidRDefault="008706FA" w:rsidP="00466CEE">
            <w:pPr>
              <w:rPr>
                <w:rFonts w:ascii="Times New Roman" w:hAnsi="Times New Roman" w:cs="Times New Roman"/>
                <w:sz w:val="24"/>
                <w:szCs w:val="24"/>
              </w:rPr>
            </w:pPr>
            <w:r>
              <w:rPr>
                <w:rFonts w:ascii="Times New Roman" w:hAnsi="Times New Roman" w:cs="Times New Roman"/>
                <w:sz w:val="24"/>
                <w:szCs w:val="24"/>
              </w:rPr>
              <w:t>2.6%</w:t>
            </w:r>
          </w:p>
        </w:tc>
        <w:tc>
          <w:tcPr>
            <w:tcW w:w="450" w:type="dxa"/>
          </w:tcPr>
          <w:p w14:paraId="32F025B7" w14:textId="16AC8819" w:rsidR="008706FA" w:rsidRPr="00AB3538" w:rsidRDefault="001D0D96" w:rsidP="00466CEE">
            <w:pPr>
              <w:rPr>
                <w:rFonts w:ascii="Times New Roman" w:hAnsi="Times New Roman" w:cs="Times New Roman"/>
                <w:sz w:val="24"/>
                <w:szCs w:val="24"/>
              </w:rPr>
            </w:pPr>
            <w:r>
              <w:rPr>
                <w:rFonts w:ascii="Times New Roman" w:hAnsi="Times New Roman" w:cs="Times New Roman"/>
                <w:sz w:val="24"/>
                <w:szCs w:val="24"/>
              </w:rPr>
              <w:t>0</w:t>
            </w:r>
          </w:p>
        </w:tc>
        <w:tc>
          <w:tcPr>
            <w:tcW w:w="450" w:type="dxa"/>
          </w:tcPr>
          <w:p w14:paraId="41E3A45D" w14:textId="73EDD3A9" w:rsidR="008706FA" w:rsidRPr="00AB3538" w:rsidRDefault="001D0D96" w:rsidP="00466CEE">
            <w:pPr>
              <w:rPr>
                <w:rFonts w:ascii="Times New Roman" w:hAnsi="Times New Roman" w:cs="Times New Roman"/>
                <w:sz w:val="24"/>
                <w:szCs w:val="24"/>
              </w:rPr>
            </w:pPr>
            <w:r>
              <w:rPr>
                <w:rFonts w:ascii="Times New Roman" w:hAnsi="Times New Roman" w:cs="Times New Roman"/>
                <w:sz w:val="24"/>
                <w:szCs w:val="24"/>
              </w:rPr>
              <w:t>0</w:t>
            </w:r>
          </w:p>
        </w:tc>
      </w:tr>
    </w:tbl>
    <w:p w14:paraId="7AC2EE73" w14:textId="77777777" w:rsidR="0084426F" w:rsidRDefault="0084426F" w:rsidP="008706FA">
      <w:pPr>
        <w:autoSpaceDE w:val="0"/>
        <w:autoSpaceDN w:val="0"/>
        <w:adjustRightInd w:val="0"/>
        <w:spacing w:after="0" w:line="240" w:lineRule="auto"/>
        <w:rPr>
          <w:rFonts w:ascii="Times New Roman" w:hAnsi="Times New Roman" w:cs="Times New Roman"/>
          <w:sz w:val="24"/>
          <w:szCs w:val="24"/>
        </w:rPr>
      </w:pPr>
    </w:p>
    <w:p w14:paraId="2FA6597B" w14:textId="2DD83061" w:rsidR="001D0D96" w:rsidRPr="00701FD6" w:rsidRDefault="00701FD6" w:rsidP="00701FD6">
      <w:pPr>
        <w:pStyle w:val="Heading2"/>
        <w:spacing w:line="360" w:lineRule="auto"/>
        <w:rPr>
          <w:rFonts w:ascii="Times New Roman" w:hAnsi="Times New Roman" w:cs="Times New Roman"/>
          <w:b/>
          <w:bCs/>
          <w:sz w:val="24"/>
          <w:szCs w:val="24"/>
        </w:rPr>
      </w:pPr>
      <w:bookmarkStart w:id="60" w:name="_Toc81222921"/>
      <w:r w:rsidRPr="00701FD6">
        <w:rPr>
          <w:rFonts w:ascii="Times New Roman" w:hAnsi="Times New Roman" w:cs="Times New Roman"/>
          <w:b/>
          <w:bCs/>
          <w:sz w:val="24"/>
          <w:szCs w:val="24"/>
        </w:rPr>
        <w:lastRenderedPageBreak/>
        <w:t>5</w:t>
      </w:r>
      <w:r w:rsidR="001D0D96" w:rsidRPr="00701FD6">
        <w:rPr>
          <w:rFonts w:ascii="Times New Roman" w:hAnsi="Times New Roman" w:cs="Times New Roman"/>
          <w:b/>
          <w:bCs/>
          <w:sz w:val="24"/>
          <w:szCs w:val="24"/>
        </w:rPr>
        <w:t>.4 Practice of Preventive Measures of COVID19 Among Participants Over the Last 2 weeks</w:t>
      </w:r>
      <w:bookmarkEnd w:id="60"/>
    </w:p>
    <w:p w14:paraId="218DAC16" w14:textId="12F218A9" w:rsidR="001D0D96" w:rsidRDefault="001D0D96" w:rsidP="001D0D9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In this study only 31.3% of the study participants had good practice of preventive measures against COVID-19 and large number (68.7%) of the women had poor practice. The women’s response regarding their practice of preventive measures against COVID-19 infection was refraining from going to crowded places (66.6%), wearing face mask when leaving home (78.6%), avoid touching mouth and nose with unwashed hands (61.1%), refrain from shaking hands (63.2%) and following updates on COVID-19(77.2%). (See Tables 6 &amp; 7)</w:t>
      </w:r>
    </w:p>
    <w:p w14:paraId="42FD5AEA" w14:textId="0F727983" w:rsidR="008706FA" w:rsidRDefault="008706FA" w:rsidP="008706F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Table 5; Frequency distribution of attitude level of participants towards COVID-19(n=422)</w:t>
      </w:r>
    </w:p>
    <w:tbl>
      <w:tblPr>
        <w:tblStyle w:val="TableGrid"/>
        <w:tblW w:w="0" w:type="auto"/>
        <w:tblLook w:val="04A0" w:firstRow="1" w:lastRow="0" w:firstColumn="1" w:lastColumn="0" w:noHBand="0" w:noVBand="1"/>
      </w:tblPr>
      <w:tblGrid>
        <w:gridCol w:w="6003"/>
        <w:gridCol w:w="944"/>
        <w:gridCol w:w="836"/>
        <w:gridCol w:w="851"/>
        <w:gridCol w:w="716"/>
      </w:tblGrid>
      <w:tr w:rsidR="008706FA" w14:paraId="6AB5ABB2" w14:textId="77777777" w:rsidTr="00466CEE">
        <w:tc>
          <w:tcPr>
            <w:tcW w:w="6588" w:type="dxa"/>
            <w:vMerge w:val="restart"/>
          </w:tcPr>
          <w:p w14:paraId="0C95AAF0"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Variable </w:t>
            </w:r>
          </w:p>
        </w:tc>
        <w:tc>
          <w:tcPr>
            <w:tcW w:w="2988" w:type="dxa"/>
            <w:gridSpan w:val="4"/>
          </w:tcPr>
          <w:p w14:paraId="64CB6A30"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Attitude level</w:t>
            </w:r>
          </w:p>
        </w:tc>
      </w:tr>
      <w:tr w:rsidR="008706FA" w14:paraId="41D9C67A" w14:textId="77777777" w:rsidTr="00466CEE">
        <w:tc>
          <w:tcPr>
            <w:tcW w:w="6588" w:type="dxa"/>
            <w:vMerge/>
          </w:tcPr>
          <w:p w14:paraId="5688B9F5" w14:textId="77777777" w:rsidR="008706FA" w:rsidRDefault="008706FA" w:rsidP="00466CEE">
            <w:pPr>
              <w:autoSpaceDE w:val="0"/>
              <w:autoSpaceDN w:val="0"/>
              <w:adjustRightInd w:val="0"/>
              <w:rPr>
                <w:rFonts w:ascii="Times New Roman" w:hAnsi="Times New Roman" w:cs="Times New Roman"/>
                <w:sz w:val="24"/>
                <w:szCs w:val="24"/>
              </w:rPr>
            </w:pPr>
          </w:p>
        </w:tc>
        <w:tc>
          <w:tcPr>
            <w:tcW w:w="1530" w:type="dxa"/>
            <w:gridSpan w:val="2"/>
          </w:tcPr>
          <w:p w14:paraId="5652D43A"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Good attitude</w:t>
            </w:r>
          </w:p>
        </w:tc>
        <w:tc>
          <w:tcPr>
            <w:tcW w:w="1458" w:type="dxa"/>
            <w:gridSpan w:val="2"/>
          </w:tcPr>
          <w:p w14:paraId="42A4A84F"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Poor attitude</w:t>
            </w:r>
          </w:p>
        </w:tc>
      </w:tr>
      <w:tr w:rsidR="008706FA" w14:paraId="44CBCA74" w14:textId="77777777" w:rsidTr="00466CEE">
        <w:tc>
          <w:tcPr>
            <w:tcW w:w="6588" w:type="dxa"/>
            <w:vMerge/>
          </w:tcPr>
          <w:p w14:paraId="5A9FFFC0" w14:textId="77777777" w:rsidR="008706FA" w:rsidRDefault="008706FA" w:rsidP="00466CEE">
            <w:pPr>
              <w:autoSpaceDE w:val="0"/>
              <w:autoSpaceDN w:val="0"/>
              <w:adjustRightInd w:val="0"/>
              <w:rPr>
                <w:rFonts w:ascii="Times New Roman" w:hAnsi="Times New Roman" w:cs="Times New Roman"/>
                <w:sz w:val="24"/>
                <w:szCs w:val="24"/>
              </w:rPr>
            </w:pPr>
          </w:p>
        </w:tc>
        <w:tc>
          <w:tcPr>
            <w:tcW w:w="990" w:type="dxa"/>
          </w:tcPr>
          <w:p w14:paraId="472342E3"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w:t>
            </w:r>
          </w:p>
        </w:tc>
        <w:tc>
          <w:tcPr>
            <w:tcW w:w="540" w:type="dxa"/>
          </w:tcPr>
          <w:p w14:paraId="2EC9EC03"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900" w:type="dxa"/>
          </w:tcPr>
          <w:p w14:paraId="136FF800"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w:t>
            </w:r>
          </w:p>
        </w:tc>
        <w:tc>
          <w:tcPr>
            <w:tcW w:w="558" w:type="dxa"/>
          </w:tcPr>
          <w:p w14:paraId="4989C15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706FA" w14:paraId="19C453CC" w14:textId="77777777" w:rsidTr="00466CEE">
        <w:tc>
          <w:tcPr>
            <w:tcW w:w="6588" w:type="dxa"/>
          </w:tcPr>
          <w:p w14:paraId="59228A6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color w:val="333333"/>
                <w:sz w:val="24"/>
                <w:szCs w:val="24"/>
              </w:rPr>
              <w:t>Do you agree that COVID-19 is preventable disease?</w:t>
            </w:r>
          </w:p>
        </w:tc>
        <w:tc>
          <w:tcPr>
            <w:tcW w:w="990" w:type="dxa"/>
          </w:tcPr>
          <w:p w14:paraId="1D25399D"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390</w:t>
            </w:r>
          </w:p>
        </w:tc>
        <w:tc>
          <w:tcPr>
            <w:tcW w:w="540" w:type="dxa"/>
          </w:tcPr>
          <w:p w14:paraId="381FF07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92.4%</w:t>
            </w:r>
          </w:p>
        </w:tc>
        <w:tc>
          <w:tcPr>
            <w:tcW w:w="900" w:type="dxa"/>
          </w:tcPr>
          <w:p w14:paraId="3C59A495"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32</w:t>
            </w:r>
          </w:p>
        </w:tc>
        <w:tc>
          <w:tcPr>
            <w:tcW w:w="558" w:type="dxa"/>
          </w:tcPr>
          <w:p w14:paraId="560BB24F"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7.6%</w:t>
            </w:r>
          </w:p>
        </w:tc>
      </w:tr>
      <w:tr w:rsidR="008706FA" w14:paraId="7968EA1D" w14:textId="77777777" w:rsidTr="00466CEE">
        <w:tc>
          <w:tcPr>
            <w:tcW w:w="6588" w:type="dxa"/>
          </w:tcPr>
          <w:p w14:paraId="1BCF7D72" w14:textId="77777777" w:rsidR="008706FA" w:rsidRDefault="008706FA" w:rsidP="00466CEE">
            <w:pPr>
              <w:autoSpaceDE w:val="0"/>
              <w:autoSpaceDN w:val="0"/>
              <w:adjustRightInd w:val="0"/>
              <w:rPr>
                <w:rFonts w:ascii="Times New Roman" w:hAnsi="Times New Roman" w:cs="Times New Roman"/>
                <w:sz w:val="24"/>
                <w:szCs w:val="24"/>
              </w:rPr>
            </w:pPr>
            <w:r w:rsidRPr="00AB3538">
              <w:rPr>
                <w:rFonts w:ascii="Times New Roman" w:hAnsi="Times New Roman" w:cs="Times New Roman"/>
                <w:color w:val="333333"/>
                <w:sz w:val="24"/>
                <w:szCs w:val="24"/>
              </w:rPr>
              <w:t>Do you agree tha</w:t>
            </w:r>
            <w:r>
              <w:rPr>
                <w:rFonts w:ascii="Times New Roman" w:hAnsi="Times New Roman" w:cs="Times New Roman"/>
                <w:color w:val="333333"/>
                <w:sz w:val="24"/>
                <w:szCs w:val="24"/>
              </w:rPr>
              <w:t>t infected people must be isolated and treated?</w:t>
            </w:r>
          </w:p>
        </w:tc>
        <w:tc>
          <w:tcPr>
            <w:tcW w:w="990" w:type="dxa"/>
          </w:tcPr>
          <w:p w14:paraId="020C4B12"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397</w:t>
            </w:r>
          </w:p>
        </w:tc>
        <w:tc>
          <w:tcPr>
            <w:tcW w:w="540" w:type="dxa"/>
          </w:tcPr>
          <w:p w14:paraId="2CA89E0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94.1%</w:t>
            </w:r>
          </w:p>
        </w:tc>
        <w:tc>
          <w:tcPr>
            <w:tcW w:w="900" w:type="dxa"/>
          </w:tcPr>
          <w:p w14:paraId="5BC40827"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w:t>
            </w:r>
          </w:p>
        </w:tc>
        <w:tc>
          <w:tcPr>
            <w:tcW w:w="558" w:type="dxa"/>
          </w:tcPr>
          <w:p w14:paraId="0A79B030"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5.9%</w:t>
            </w:r>
          </w:p>
        </w:tc>
      </w:tr>
      <w:tr w:rsidR="008706FA" w14:paraId="6031362D" w14:textId="77777777" w:rsidTr="00466CEE">
        <w:tc>
          <w:tcPr>
            <w:tcW w:w="6588" w:type="dxa"/>
          </w:tcPr>
          <w:p w14:paraId="48EA6215" w14:textId="77777777" w:rsidR="008706FA" w:rsidRDefault="008706FA" w:rsidP="00466CEE">
            <w:pPr>
              <w:autoSpaceDE w:val="0"/>
              <w:autoSpaceDN w:val="0"/>
              <w:adjustRightInd w:val="0"/>
              <w:rPr>
                <w:rFonts w:ascii="Times New Roman" w:hAnsi="Times New Roman" w:cs="Times New Roman"/>
                <w:sz w:val="24"/>
                <w:szCs w:val="24"/>
              </w:rPr>
            </w:pPr>
            <w:r w:rsidRPr="00AB3538">
              <w:rPr>
                <w:rFonts w:ascii="Times New Roman" w:hAnsi="Times New Roman" w:cs="Times New Roman"/>
                <w:color w:val="333333"/>
                <w:sz w:val="24"/>
                <w:szCs w:val="24"/>
              </w:rPr>
              <w:t>Do you agree t</w:t>
            </w:r>
            <w:r>
              <w:rPr>
                <w:rFonts w:ascii="Times New Roman" w:hAnsi="Times New Roman" w:cs="Times New Roman"/>
                <w:color w:val="333333"/>
                <w:sz w:val="24"/>
                <w:szCs w:val="24"/>
              </w:rPr>
              <w:t xml:space="preserve">hat people should </w:t>
            </w:r>
            <w:r w:rsidRPr="00AB3538">
              <w:rPr>
                <w:rFonts w:ascii="Times New Roman" w:hAnsi="Times New Roman" w:cs="Times New Roman"/>
                <w:sz w:val="24"/>
                <w:szCs w:val="24"/>
              </w:rPr>
              <w:t xml:space="preserve">wear face mask </w:t>
            </w:r>
            <w:r>
              <w:rPr>
                <w:rFonts w:ascii="Times New Roman" w:hAnsi="Times New Roman" w:cs="Times New Roman"/>
                <w:sz w:val="24"/>
                <w:szCs w:val="24"/>
              </w:rPr>
              <w:t>to prevent COVID-19?</w:t>
            </w:r>
          </w:p>
        </w:tc>
        <w:tc>
          <w:tcPr>
            <w:tcW w:w="990" w:type="dxa"/>
          </w:tcPr>
          <w:p w14:paraId="62C189BB"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384</w:t>
            </w:r>
          </w:p>
        </w:tc>
        <w:tc>
          <w:tcPr>
            <w:tcW w:w="540" w:type="dxa"/>
          </w:tcPr>
          <w:p w14:paraId="35CDBD6D"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90.1%</w:t>
            </w:r>
          </w:p>
        </w:tc>
        <w:tc>
          <w:tcPr>
            <w:tcW w:w="900" w:type="dxa"/>
          </w:tcPr>
          <w:p w14:paraId="30E8C70E"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38</w:t>
            </w:r>
          </w:p>
        </w:tc>
        <w:tc>
          <w:tcPr>
            <w:tcW w:w="558" w:type="dxa"/>
          </w:tcPr>
          <w:p w14:paraId="6D29305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w:t>
            </w:r>
          </w:p>
        </w:tc>
      </w:tr>
      <w:tr w:rsidR="008706FA" w14:paraId="2DB1A380" w14:textId="77777777" w:rsidTr="00466CEE">
        <w:tc>
          <w:tcPr>
            <w:tcW w:w="6588" w:type="dxa"/>
          </w:tcPr>
          <w:p w14:paraId="5AF846D2" w14:textId="77777777" w:rsidR="008706FA" w:rsidRPr="00AB3538" w:rsidRDefault="008706FA" w:rsidP="00466CEE">
            <w:pPr>
              <w:autoSpaceDE w:val="0"/>
              <w:autoSpaceDN w:val="0"/>
              <w:adjustRightInd w:val="0"/>
              <w:rPr>
                <w:rFonts w:ascii="Times New Roman" w:hAnsi="Times New Roman" w:cs="Times New Roman"/>
                <w:color w:val="333333"/>
                <w:sz w:val="24"/>
                <w:szCs w:val="24"/>
              </w:rPr>
            </w:pPr>
            <w:r w:rsidRPr="00AB3538">
              <w:rPr>
                <w:rFonts w:ascii="Times New Roman" w:hAnsi="Times New Roman" w:cs="Times New Roman"/>
                <w:color w:val="333333"/>
                <w:sz w:val="24"/>
                <w:szCs w:val="24"/>
              </w:rPr>
              <w:t xml:space="preserve">Do you agree </w:t>
            </w:r>
            <w:r>
              <w:rPr>
                <w:rFonts w:ascii="Times New Roman" w:hAnsi="Times New Roman" w:cs="Times New Roman"/>
                <w:color w:val="333333"/>
                <w:sz w:val="24"/>
                <w:szCs w:val="24"/>
              </w:rPr>
              <w:t xml:space="preserve">that people should </w:t>
            </w:r>
            <w:r w:rsidRPr="00AB3538">
              <w:rPr>
                <w:rFonts w:ascii="Times New Roman" w:hAnsi="Times New Roman" w:cs="Times New Roman"/>
                <w:color w:val="333333"/>
                <w:sz w:val="24"/>
                <w:szCs w:val="24"/>
              </w:rPr>
              <w:t xml:space="preserve">stay home </w:t>
            </w:r>
            <w:r>
              <w:rPr>
                <w:rFonts w:ascii="Times New Roman" w:hAnsi="Times New Roman" w:cs="Times New Roman"/>
                <w:color w:val="333333"/>
                <w:sz w:val="24"/>
                <w:szCs w:val="24"/>
              </w:rPr>
              <w:t>to prevent COVID-19?</w:t>
            </w:r>
          </w:p>
        </w:tc>
        <w:tc>
          <w:tcPr>
            <w:tcW w:w="990" w:type="dxa"/>
          </w:tcPr>
          <w:p w14:paraId="01C1C467"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382</w:t>
            </w:r>
          </w:p>
        </w:tc>
        <w:tc>
          <w:tcPr>
            <w:tcW w:w="540" w:type="dxa"/>
          </w:tcPr>
          <w:p w14:paraId="01985C4B"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90.5%</w:t>
            </w:r>
          </w:p>
        </w:tc>
        <w:tc>
          <w:tcPr>
            <w:tcW w:w="900" w:type="dxa"/>
          </w:tcPr>
          <w:p w14:paraId="4D19578E"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40</w:t>
            </w:r>
          </w:p>
        </w:tc>
        <w:tc>
          <w:tcPr>
            <w:tcW w:w="558" w:type="dxa"/>
          </w:tcPr>
          <w:p w14:paraId="6040B6C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w:t>
            </w:r>
          </w:p>
        </w:tc>
      </w:tr>
      <w:tr w:rsidR="008706FA" w14:paraId="2421E5A6" w14:textId="77777777" w:rsidTr="00466CEE">
        <w:tc>
          <w:tcPr>
            <w:tcW w:w="6588" w:type="dxa"/>
          </w:tcPr>
          <w:p w14:paraId="12DA34DA" w14:textId="77777777" w:rsidR="008706FA" w:rsidRPr="00AB3538" w:rsidRDefault="008706FA" w:rsidP="00466CEE">
            <w:pPr>
              <w:autoSpaceDE w:val="0"/>
              <w:autoSpaceDN w:val="0"/>
              <w:adjustRightInd w:val="0"/>
              <w:rPr>
                <w:rFonts w:ascii="Times New Roman" w:hAnsi="Times New Roman" w:cs="Times New Roman"/>
                <w:color w:val="333333"/>
                <w:sz w:val="24"/>
                <w:szCs w:val="24"/>
              </w:rPr>
            </w:pPr>
            <w:r w:rsidRPr="00AB3538">
              <w:rPr>
                <w:rFonts w:ascii="Times New Roman" w:hAnsi="Times New Roman" w:cs="Times New Roman"/>
                <w:color w:val="333333"/>
                <w:sz w:val="24"/>
                <w:szCs w:val="24"/>
              </w:rPr>
              <w:t xml:space="preserve">Do you agree </w:t>
            </w:r>
            <w:r>
              <w:rPr>
                <w:rFonts w:ascii="Times New Roman" w:hAnsi="Times New Roman" w:cs="Times New Roman"/>
                <w:color w:val="333333"/>
                <w:sz w:val="24"/>
                <w:szCs w:val="24"/>
              </w:rPr>
              <w:t xml:space="preserve">people should </w:t>
            </w:r>
            <w:r w:rsidRPr="00AB3538">
              <w:rPr>
                <w:rFonts w:ascii="Times New Roman" w:hAnsi="Times New Roman" w:cs="Times New Roman"/>
                <w:color w:val="333333"/>
                <w:sz w:val="24"/>
                <w:szCs w:val="24"/>
              </w:rPr>
              <w:t xml:space="preserve">refrain from hand shake </w:t>
            </w:r>
            <w:r>
              <w:rPr>
                <w:rFonts w:ascii="Times New Roman" w:hAnsi="Times New Roman" w:cs="Times New Roman"/>
                <w:color w:val="333333"/>
                <w:sz w:val="24"/>
                <w:szCs w:val="24"/>
              </w:rPr>
              <w:t>to prevent COVID-19?</w:t>
            </w:r>
          </w:p>
        </w:tc>
        <w:tc>
          <w:tcPr>
            <w:tcW w:w="990" w:type="dxa"/>
          </w:tcPr>
          <w:p w14:paraId="582A5062"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417</w:t>
            </w:r>
          </w:p>
        </w:tc>
        <w:tc>
          <w:tcPr>
            <w:tcW w:w="540" w:type="dxa"/>
          </w:tcPr>
          <w:p w14:paraId="6A5A9A7D"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98.8%</w:t>
            </w:r>
          </w:p>
        </w:tc>
        <w:tc>
          <w:tcPr>
            <w:tcW w:w="900" w:type="dxa"/>
          </w:tcPr>
          <w:p w14:paraId="30E593EA"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558" w:type="dxa"/>
          </w:tcPr>
          <w:p w14:paraId="72683E10"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w:t>
            </w:r>
          </w:p>
        </w:tc>
      </w:tr>
      <w:tr w:rsidR="008706FA" w14:paraId="43E30D65" w14:textId="77777777" w:rsidTr="00466CEE">
        <w:tc>
          <w:tcPr>
            <w:tcW w:w="6588" w:type="dxa"/>
          </w:tcPr>
          <w:p w14:paraId="4373D245" w14:textId="77777777" w:rsidR="008706FA" w:rsidRPr="00AB3538" w:rsidRDefault="008706FA" w:rsidP="00466CEE">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Do you agree that people should avoid crowded place to prevent COVID19?</w:t>
            </w:r>
          </w:p>
        </w:tc>
        <w:tc>
          <w:tcPr>
            <w:tcW w:w="990" w:type="dxa"/>
          </w:tcPr>
          <w:p w14:paraId="4D56670D"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411</w:t>
            </w:r>
          </w:p>
        </w:tc>
        <w:tc>
          <w:tcPr>
            <w:tcW w:w="540" w:type="dxa"/>
          </w:tcPr>
          <w:p w14:paraId="06BC2A3A"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97.4%</w:t>
            </w:r>
          </w:p>
        </w:tc>
        <w:tc>
          <w:tcPr>
            <w:tcW w:w="900" w:type="dxa"/>
          </w:tcPr>
          <w:p w14:paraId="7BACB800"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w:t>
            </w:r>
          </w:p>
        </w:tc>
        <w:tc>
          <w:tcPr>
            <w:tcW w:w="558" w:type="dxa"/>
          </w:tcPr>
          <w:p w14:paraId="2C1BDC66"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2.6%</w:t>
            </w:r>
          </w:p>
        </w:tc>
      </w:tr>
    </w:tbl>
    <w:p w14:paraId="63D7C282" w14:textId="77777777" w:rsidR="007F6385" w:rsidRDefault="007F6385" w:rsidP="0084426F">
      <w:pPr>
        <w:autoSpaceDE w:val="0"/>
        <w:autoSpaceDN w:val="0"/>
        <w:adjustRightInd w:val="0"/>
        <w:spacing w:after="0" w:line="360" w:lineRule="auto"/>
        <w:jc w:val="both"/>
        <w:rPr>
          <w:rFonts w:ascii="Times New Roman" w:hAnsi="Times New Roman" w:cs="Times New Roman"/>
          <w:sz w:val="24"/>
          <w:szCs w:val="24"/>
        </w:rPr>
      </w:pPr>
    </w:p>
    <w:p w14:paraId="4D8458BC" w14:textId="6F4311A1" w:rsidR="00B665C5" w:rsidRDefault="008706FA" w:rsidP="001D0D9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Table 6; Frequency distribution of practice of preventive measures of COVID19 among participants over the last 2 weeks</w:t>
      </w:r>
      <w:r w:rsidR="00D01C69">
        <w:rPr>
          <w:rFonts w:ascii="Times New Roman" w:hAnsi="Times New Roman" w:cs="Times New Roman"/>
          <w:sz w:val="24"/>
          <w:szCs w:val="24"/>
        </w:rPr>
        <w:t xml:space="preserve"> </w:t>
      </w:r>
      <w:r w:rsidR="00390738">
        <w:rPr>
          <w:rFonts w:ascii="Times New Roman" w:hAnsi="Times New Roman" w:cs="Times New Roman"/>
          <w:sz w:val="24"/>
          <w:szCs w:val="24"/>
        </w:rPr>
        <w:t>(n=422)</w:t>
      </w:r>
    </w:p>
    <w:tbl>
      <w:tblPr>
        <w:tblStyle w:val="TableGrid"/>
        <w:tblW w:w="7920" w:type="dxa"/>
        <w:tblInd w:w="85" w:type="dxa"/>
        <w:tblLook w:val="04A0" w:firstRow="1" w:lastRow="0" w:firstColumn="1" w:lastColumn="0" w:noHBand="0" w:noVBand="1"/>
      </w:tblPr>
      <w:tblGrid>
        <w:gridCol w:w="4680"/>
        <w:gridCol w:w="720"/>
        <w:gridCol w:w="900"/>
        <w:gridCol w:w="810"/>
        <w:gridCol w:w="810"/>
      </w:tblGrid>
      <w:tr w:rsidR="00633D6A" w14:paraId="709970C6" w14:textId="77777777" w:rsidTr="001D0D96">
        <w:trPr>
          <w:trHeight w:val="562"/>
        </w:trPr>
        <w:tc>
          <w:tcPr>
            <w:tcW w:w="4680" w:type="dxa"/>
            <w:vMerge w:val="restart"/>
          </w:tcPr>
          <w:p w14:paraId="0B33B206" w14:textId="77777777" w:rsidR="00633D6A" w:rsidRDefault="00633D6A" w:rsidP="00466CEE">
            <w:r>
              <w:rPr>
                <w:rFonts w:ascii="Times New Roman" w:hAnsi="Times New Roman" w:cs="Times New Roman"/>
                <w:sz w:val="24"/>
                <w:szCs w:val="24"/>
              </w:rPr>
              <w:t xml:space="preserve">           Variable </w:t>
            </w:r>
          </w:p>
          <w:p w14:paraId="59415676" w14:textId="77777777" w:rsidR="00633D6A" w:rsidRDefault="00633D6A" w:rsidP="00466CEE"/>
        </w:tc>
        <w:tc>
          <w:tcPr>
            <w:tcW w:w="1620" w:type="dxa"/>
            <w:gridSpan w:val="2"/>
          </w:tcPr>
          <w:p w14:paraId="3A9ED53E" w14:textId="77777777" w:rsidR="00633D6A" w:rsidRDefault="00633D6A" w:rsidP="00466CEE">
            <w:r>
              <w:t xml:space="preserve">                     Yes </w:t>
            </w:r>
          </w:p>
        </w:tc>
        <w:tc>
          <w:tcPr>
            <w:tcW w:w="1620" w:type="dxa"/>
            <w:gridSpan w:val="2"/>
          </w:tcPr>
          <w:p w14:paraId="7A678655" w14:textId="77777777" w:rsidR="00633D6A" w:rsidRDefault="00633D6A" w:rsidP="00466CEE">
            <w:r>
              <w:t xml:space="preserve">         No </w:t>
            </w:r>
          </w:p>
        </w:tc>
      </w:tr>
      <w:tr w:rsidR="00633D6A" w14:paraId="26E0E1B8" w14:textId="77777777" w:rsidTr="001D0D96">
        <w:trPr>
          <w:trHeight w:val="291"/>
        </w:trPr>
        <w:tc>
          <w:tcPr>
            <w:tcW w:w="4680" w:type="dxa"/>
            <w:vMerge/>
          </w:tcPr>
          <w:p w14:paraId="6233CA6B" w14:textId="77777777" w:rsidR="00633D6A" w:rsidRDefault="00633D6A" w:rsidP="00466CEE"/>
        </w:tc>
        <w:tc>
          <w:tcPr>
            <w:tcW w:w="720" w:type="dxa"/>
          </w:tcPr>
          <w:p w14:paraId="77E95A36" w14:textId="77777777" w:rsidR="00633D6A" w:rsidRDefault="00633D6A" w:rsidP="00466CEE">
            <w:r>
              <w:t>N</w:t>
            </w:r>
          </w:p>
        </w:tc>
        <w:tc>
          <w:tcPr>
            <w:tcW w:w="900" w:type="dxa"/>
          </w:tcPr>
          <w:p w14:paraId="47FC8D38" w14:textId="5679A224" w:rsidR="00633D6A" w:rsidRDefault="00633D6A" w:rsidP="00466CEE">
            <w:r>
              <w:t>%</w:t>
            </w:r>
          </w:p>
        </w:tc>
        <w:tc>
          <w:tcPr>
            <w:tcW w:w="810" w:type="dxa"/>
          </w:tcPr>
          <w:p w14:paraId="3EC27E14" w14:textId="77777777" w:rsidR="00633D6A" w:rsidRDefault="00633D6A" w:rsidP="00466CEE">
            <w:r>
              <w:t>N</w:t>
            </w:r>
          </w:p>
        </w:tc>
        <w:tc>
          <w:tcPr>
            <w:tcW w:w="810" w:type="dxa"/>
          </w:tcPr>
          <w:p w14:paraId="466B8BD9" w14:textId="77777777" w:rsidR="00633D6A" w:rsidRDefault="00633D6A" w:rsidP="00466CEE">
            <w:r>
              <w:t>%</w:t>
            </w:r>
          </w:p>
        </w:tc>
      </w:tr>
      <w:tr w:rsidR="00633D6A" w14:paraId="24E3C6AE" w14:textId="77777777" w:rsidTr="001D0D96">
        <w:trPr>
          <w:trHeight w:val="276"/>
        </w:trPr>
        <w:tc>
          <w:tcPr>
            <w:tcW w:w="4680" w:type="dxa"/>
          </w:tcPr>
          <w:p w14:paraId="1C401A2D" w14:textId="77777777" w:rsidR="00633D6A" w:rsidRDefault="00633D6A" w:rsidP="00466CEE">
            <w:r>
              <w:t>1)</w:t>
            </w:r>
            <w:r w:rsidRPr="00640A42">
              <w:rPr>
                <w:rFonts w:ascii="Times New Roman" w:hAnsi="Times New Roman" w:cs="Times New Roman"/>
                <w:sz w:val="24"/>
                <w:szCs w:val="24"/>
              </w:rPr>
              <w:t xml:space="preserve"> Have you refrained from going to crowded place?  </w:t>
            </w:r>
          </w:p>
        </w:tc>
        <w:tc>
          <w:tcPr>
            <w:tcW w:w="720" w:type="dxa"/>
          </w:tcPr>
          <w:p w14:paraId="6238EB04" w14:textId="640916AB" w:rsidR="00633D6A" w:rsidRDefault="00633D6A" w:rsidP="00466CEE">
            <w:r>
              <w:t>281</w:t>
            </w:r>
          </w:p>
        </w:tc>
        <w:tc>
          <w:tcPr>
            <w:tcW w:w="900" w:type="dxa"/>
          </w:tcPr>
          <w:p w14:paraId="1ACD9A30" w14:textId="7B82DF5C" w:rsidR="00633D6A" w:rsidRDefault="00633D6A" w:rsidP="00466CEE">
            <w:r>
              <w:t>66.6%</w:t>
            </w:r>
          </w:p>
        </w:tc>
        <w:tc>
          <w:tcPr>
            <w:tcW w:w="810" w:type="dxa"/>
          </w:tcPr>
          <w:p w14:paraId="5CA0F662" w14:textId="77777777" w:rsidR="00633D6A" w:rsidRDefault="00633D6A" w:rsidP="00466CEE">
            <w:r>
              <w:t>141</w:t>
            </w:r>
          </w:p>
        </w:tc>
        <w:tc>
          <w:tcPr>
            <w:tcW w:w="810" w:type="dxa"/>
          </w:tcPr>
          <w:p w14:paraId="2618EA5D" w14:textId="77777777" w:rsidR="00633D6A" w:rsidRDefault="00633D6A" w:rsidP="00466CEE">
            <w:r>
              <w:t>33.4%</w:t>
            </w:r>
          </w:p>
        </w:tc>
      </w:tr>
      <w:tr w:rsidR="00633D6A" w14:paraId="0E25488F" w14:textId="77777777" w:rsidTr="001D0D96">
        <w:trPr>
          <w:trHeight w:val="276"/>
        </w:trPr>
        <w:tc>
          <w:tcPr>
            <w:tcW w:w="4680" w:type="dxa"/>
          </w:tcPr>
          <w:p w14:paraId="5149D355" w14:textId="77777777" w:rsidR="00633D6A" w:rsidRDefault="00633D6A" w:rsidP="00466CEE">
            <w:r w:rsidRPr="00640A42">
              <w:rPr>
                <w:rFonts w:ascii="Times New Roman" w:hAnsi="Times New Roman" w:cs="Times New Roman"/>
                <w:sz w:val="24"/>
                <w:szCs w:val="24"/>
              </w:rPr>
              <w:t>2) Have you worn a mask when leaving home?</w:t>
            </w:r>
          </w:p>
        </w:tc>
        <w:tc>
          <w:tcPr>
            <w:tcW w:w="720" w:type="dxa"/>
          </w:tcPr>
          <w:p w14:paraId="183D40B8" w14:textId="5AD1C60E" w:rsidR="00633D6A" w:rsidRDefault="00633D6A" w:rsidP="00466CEE">
            <w:r>
              <w:t>332</w:t>
            </w:r>
          </w:p>
        </w:tc>
        <w:tc>
          <w:tcPr>
            <w:tcW w:w="900" w:type="dxa"/>
          </w:tcPr>
          <w:p w14:paraId="2A2BB84F" w14:textId="1530581E" w:rsidR="00633D6A" w:rsidRDefault="00633D6A" w:rsidP="00466CEE">
            <w:r>
              <w:t>78.7%</w:t>
            </w:r>
          </w:p>
        </w:tc>
        <w:tc>
          <w:tcPr>
            <w:tcW w:w="810" w:type="dxa"/>
          </w:tcPr>
          <w:p w14:paraId="6A4A6C37" w14:textId="77777777" w:rsidR="00633D6A" w:rsidRDefault="00633D6A" w:rsidP="00466CEE">
            <w:r>
              <w:t>90</w:t>
            </w:r>
          </w:p>
        </w:tc>
        <w:tc>
          <w:tcPr>
            <w:tcW w:w="810" w:type="dxa"/>
          </w:tcPr>
          <w:p w14:paraId="442658B1" w14:textId="77777777" w:rsidR="00633D6A" w:rsidRDefault="00633D6A" w:rsidP="00466CEE">
            <w:r>
              <w:t>21.3%</w:t>
            </w:r>
          </w:p>
        </w:tc>
      </w:tr>
      <w:tr w:rsidR="00FC3EDD" w14:paraId="0E3B2D53" w14:textId="77777777" w:rsidTr="001D0D96">
        <w:trPr>
          <w:trHeight w:val="276"/>
        </w:trPr>
        <w:tc>
          <w:tcPr>
            <w:tcW w:w="4680" w:type="dxa"/>
          </w:tcPr>
          <w:p w14:paraId="475D49A6" w14:textId="77777777" w:rsidR="00FC3EDD" w:rsidRDefault="00FC3EDD" w:rsidP="00466CEE">
            <w:r w:rsidRPr="00640A42">
              <w:rPr>
                <w:rFonts w:ascii="Times New Roman" w:hAnsi="Times New Roman" w:cs="Times New Roman"/>
                <w:sz w:val="24"/>
                <w:szCs w:val="24"/>
              </w:rPr>
              <w:t>3)</w:t>
            </w:r>
            <w:r>
              <w:rPr>
                <w:rFonts w:ascii="Times New Roman" w:hAnsi="Times New Roman" w:cs="Times New Roman"/>
                <w:sz w:val="24"/>
                <w:szCs w:val="24"/>
              </w:rPr>
              <w:t xml:space="preserve"> </w:t>
            </w:r>
            <w:r w:rsidRPr="00640A42">
              <w:rPr>
                <w:rFonts w:ascii="Times New Roman" w:hAnsi="Times New Roman" w:cs="Times New Roman"/>
                <w:sz w:val="24"/>
                <w:szCs w:val="24"/>
              </w:rPr>
              <w:t>Have you refrained from shaking hands?</w:t>
            </w:r>
          </w:p>
        </w:tc>
        <w:tc>
          <w:tcPr>
            <w:tcW w:w="720" w:type="dxa"/>
          </w:tcPr>
          <w:p w14:paraId="60DF4BE1" w14:textId="545F9639" w:rsidR="00FC3EDD" w:rsidRDefault="00FC3EDD" w:rsidP="00466CEE">
            <w:r>
              <w:t>268</w:t>
            </w:r>
          </w:p>
        </w:tc>
        <w:tc>
          <w:tcPr>
            <w:tcW w:w="900" w:type="dxa"/>
          </w:tcPr>
          <w:p w14:paraId="1C0AA1DF" w14:textId="62AC3A80" w:rsidR="00FC3EDD" w:rsidRDefault="00FC3EDD" w:rsidP="00466CEE">
            <w:r>
              <w:t>63.5%</w:t>
            </w:r>
          </w:p>
        </w:tc>
        <w:tc>
          <w:tcPr>
            <w:tcW w:w="810" w:type="dxa"/>
          </w:tcPr>
          <w:p w14:paraId="5EF0A381" w14:textId="77777777" w:rsidR="00FC3EDD" w:rsidRDefault="00FC3EDD" w:rsidP="00466CEE">
            <w:r>
              <w:t>154</w:t>
            </w:r>
          </w:p>
        </w:tc>
        <w:tc>
          <w:tcPr>
            <w:tcW w:w="810" w:type="dxa"/>
          </w:tcPr>
          <w:p w14:paraId="50BD6E3E" w14:textId="77777777" w:rsidR="00FC3EDD" w:rsidRDefault="00FC3EDD" w:rsidP="00466CEE">
            <w:r>
              <w:t>36.5%</w:t>
            </w:r>
          </w:p>
        </w:tc>
      </w:tr>
      <w:tr w:rsidR="00FC3EDD" w14:paraId="4098EBC3" w14:textId="77777777" w:rsidTr="001D0D96">
        <w:trPr>
          <w:trHeight w:val="644"/>
        </w:trPr>
        <w:tc>
          <w:tcPr>
            <w:tcW w:w="4680" w:type="dxa"/>
          </w:tcPr>
          <w:p w14:paraId="0F4672BE" w14:textId="77777777" w:rsidR="00FC3EDD" w:rsidRPr="004E2FBE" w:rsidRDefault="00FC3EDD" w:rsidP="00466CEE">
            <w:pPr>
              <w:spacing w:line="276" w:lineRule="auto"/>
              <w:rPr>
                <w:rFonts w:ascii="Times New Roman" w:hAnsi="Times New Roman" w:cs="Times New Roman"/>
                <w:sz w:val="24"/>
                <w:szCs w:val="24"/>
              </w:rPr>
            </w:pPr>
            <w:r w:rsidRPr="00640A42">
              <w:rPr>
                <w:rFonts w:ascii="Times New Roman" w:hAnsi="Times New Roman" w:cs="Times New Roman"/>
                <w:sz w:val="24"/>
                <w:szCs w:val="24"/>
              </w:rPr>
              <w:t>4) Have you avoided touching your mouth and nose with unwashed hands?</w:t>
            </w:r>
          </w:p>
        </w:tc>
        <w:tc>
          <w:tcPr>
            <w:tcW w:w="720" w:type="dxa"/>
          </w:tcPr>
          <w:p w14:paraId="1CAC8F3C" w14:textId="04B74D75" w:rsidR="00FC3EDD" w:rsidRDefault="00FC3EDD" w:rsidP="00466CEE">
            <w:r>
              <w:t>258</w:t>
            </w:r>
          </w:p>
        </w:tc>
        <w:tc>
          <w:tcPr>
            <w:tcW w:w="900" w:type="dxa"/>
          </w:tcPr>
          <w:p w14:paraId="06B5C870" w14:textId="5DA32639" w:rsidR="00FC3EDD" w:rsidRDefault="00FC3EDD" w:rsidP="00466CEE">
            <w:r>
              <w:t>61.1%</w:t>
            </w:r>
          </w:p>
        </w:tc>
        <w:tc>
          <w:tcPr>
            <w:tcW w:w="810" w:type="dxa"/>
          </w:tcPr>
          <w:p w14:paraId="06D71269" w14:textId="77777777" w:rsidR="00FC3EDD" w:rsidRDefault="00FC3EDD" w:rsidP="00466CEE">
            <w:r>
              <w:t>164</w:t>
            </w:r>
          </w:p>
        </w:tc>
        <w:tc>
          <w:tcPr>
            <w:tcW w:w="810" w:type="dxa"/>
          </w:tcPr>
          <w:p w14:paraId="03E9EF95" w14:textId="77777777" w:rsidR="00FC3EDD" w:rsidRDefault="00FC3EDD" w:rsidP="00466CEE">
            <w:r>
              <w:t>38.9%</w:t>
            </w:r>
          </w:p>
        </w:tc>
      </w:tr>
      <w:tr w:rsidR="00FC3EDD" w14:paraId="04E20181" w14:textId="77777777" w:rsidTr="001D0D96">
        <w:trPr>
          <w:trHeight w:val="429"/>
        </w:trPr>
        <w:tc>
          <w:tcPr>
            <w:tcW w:w="4680" w:type="dxa"/>
          </w:tcPr>
          <w:p w14:paraId="4599805D" w14:textId="77777777" w:rsidR="00FC3EDD" w:rsidRPr="004E2FBE" w:rsidRDefault="00FC3EDD" w:rsidP="00466CEE">
            <w:pPr>
              <w:spacing w:line="360" w:lineRule="auto"/>
              <w:rPr>
                <w:rFonts w:ascii="Times New Roman" w:hAnsi="Times New Roman" w:cs="Times New Roman"/>
                <w:sz w:val="24"/>
                <w:szCs w:val="24"/>
              </w:rPr>
            </w:pPr>
            <w:r w:rsidRPr="00640A42">
              <w:rPr>
                <w:rFonts w:ascii="Times New Roman" w:hAnsi="Times New Roman" w:cs="Times New Roman"/>
                <w:sz w:val="24"/>
                <w:szCs w:val="24"/>
              </w:rPr>
              <w:t>5) Have you started staying home?</w:t>
            </w:r>
          </w:p>
        </w:tc>
        <w:tc>
          <w:tcPr>
            <w:tcW w:w="720" w:type="dxa"/>
          </w:tcPr>
          <w:p w14:paraId="2CDE5889" w14:textId="2BF8EF2D" w:rsidR="00FC3EDD" w:rsidRDefault="00FC3EDD" w:rsidP="00466CEE">
            <w:r>
              <w:t>180</w:t>
            </w:r>
          </w:p>
        </w:tc>
        <w:tc>
          <w:tcPr>
            <w:tcW w:w="900" w:type="dxa"/>
          </w:tcPr>
          <w:p w14:paraId="1F3C0414" w14:textId="3A181C5D" w:rsidR="00FC3EDD" w:rsidRDefault="00FC3EDD" w:rsidP="00466CEE">
            <w:r>
              <w:t>42.7%</w:t>
            </w:r>
          </w:p>
        </w:tc>
        <w:tc>
          <w:tcPr>
            <w:tcW w:w="810" w:type="dxa"/>
          </w:tcPr>
          <w:p w14:paraId="5C7534D4" w14:textId="77777777" w:rsidR="00FC3EDD" w:rsidRDefault="00FC3EDD" w:rsidP="00466CEE">
            <w:r>
              <w:t>242</w:t>
            </w:r>
          </w:p>
        </w:tc>
        <w:tc>
          <w:tcPr>
            <w:tcW w:w="810" w:type="dxa"/>
          </w:tcPr>
          <w:p w14:paraId="17788063" w14:textId="77777777" w:rsidR="00FC3EDD" w:rsidRDefault="00FC3EDD" w:rsidP="00466CEE">
            <w:r>
              <w:t>57.3%</w:t>
            </w:r>
          </w:p>
        </w:tc>
      </w:tr>
      <w:tr w:rsidR="00FC3EDD" w14:paraId="616228D3" w14:textId="77777777" w:rsidTr="001D0D96">
        <w:trPr>
          <w:trHeight w:val="414"/>
        </w:trPr>
        <w:tc>
          <w:tcPr>
            <w:tcW w:w="4680" w:type="dxa"/>
          </w:tcPr>
          <w:p w14:paraId="6D60536E" w14:textId="77777777" w:rsidR="00FC3EDD" w:rsidRPr="00640A42" w:rsidRDefault="00FC3EDD" w:rsidP="00466CEE">
            <w:pPr>
              <w:spacing w:line="360" w:lineRule="auto"/>
              <w:rPr>
                <w:rFonts w:ascii="Times New Roman" w:hAnsi="Times New Roman" w:cs="Times New Roman"/>
                <w:sz w:val="24"/>
                <w:szCs w:val="24"/>
              </w:rPr>
            </w:pPr>
            <w:r>
              <w:rPr>
                <w:rFonts w:ascii="Times New Roman" w:hAnsi="Times New Roman" w:cs="Times New Roman"/>
                <w:sz w:val="24"/>
                <w:szCs w:val="24"/>
              </w:rPr>
              <w:t xml:space="preserve">6) </w:t>
            </w:r>
            <w:r w:rsidRPr="00640A42">
              <w:rPr>
                <w:rFonts w:ascii="Times New Roman" w:hAnsi="Times New Roman" w:cs="Times New Roman"/>
                <w:sz w:val="24"/>
                <w:szCs w:val="24"/>
              </w:rPr>
              <w:t>Have you followed updates on COVID-19?</w:t>
            </w:r>
          </w:p>
        </w:tc>
        <w:tc>
          <w:tcPr>
            <w:tcW w:w="720" w:type="dxa"/>
          </w:tcPr>
          <w:p w14:paraId="236D8B30" w14:textId="3F8FFBAF" w:rsidR="00FC3EDD" w:rsidRDefault="00FC3EDD" w:rsidP="00466CEE">
            <w:r>
              <w:t>332</w:t>
            </w:r>
          </w:p>
        </w:tc>
        <w:tc>
          <w:tcPr>
            <w:tcW w:w="900" w:type="dxa"/>
          </w:tcPr>
          <w:p w14:paraId="714A646C" w14:textId="34686F4F" w:rsidR="00FC3EDD" w:rsidRDefault="00FC3EDD" w:rsidP="00466CEE">
            <w:r>
              <w:t>77.3%</w:t>
            </w:r>
          </w:p>
        </w:tc>
        <w:tc>
          <w:tcPr>
            <w:tcW w:w="810" w:type="dxa"/>
          </w:tcPr>
          <w:p w14:paraId="4DFB841C" w14:textId="77777777" w:rsidR="00FC3EDD" w:rsidRDefault="00FC3EDD" w:rsidP="00466CEE">
            <w:r>
              <w:t>96</w:t>
            </w:r>
          </w:p>
        </w:tc>
        <w:tc>
          <w:tcPr>
            <w:tcW w:w="810" w:type="dxa"/>
          </w:tcPr>
          <w:p w14:paraId="45081032" w14:textId="77777777" w:rsidR="00FC3EDD" w:rsidRDefault="00FC3EDD" w:rsidP="00466CEE">
            <w:r>
              <w:t>22.7%</w:t>
            </w:r>
          </w:p>
        </w:tc>
      </w:tr>
    </w:tbl>
    <w:p w14:paraId="63A4A971" w14:textId="77777777" w:rsidR="009320FE" w:rsidRDefault="009320FE" w:rsidP="009320FE">
      <w:pPr>
        <w:autoSpaceDE w:val="0"/>
        <w:autoSpaceDN w:val="0"/>
        <w:adjustRightInd w:val="0"/>
        <w:spacing w:after="0" w:line="240" w:lineRule="auto"/>
        <w:rPr>
          <w:rFonts w:ascii="Times New Roman" w:hAnsi="Times New Roman" w:cs="Times New Roman"/>
        </w:rPr>
      </w:pPr>
    </w:p>
    <w:p w14:paraId="5CFB757D" w14:textId="525B30BF" w:rsidR="009320FE" w:rsidRPr="00906FE9" w:rsidRDefault="00906FE9" w:rsidP="00F55D45">
      <w:pPr>
        <w:pStyle w:val="Heading2"/>
        <w:spacing w:line="360" w:lineRule="auto"/>
        <w:rPr>
          <w:rFonts w:ascii="Times New Roman" w:hAnsi="Times New Roman" w:cs="Times New Roman"/>
          <w:b/>
          <w:bCs/>
          <w:sz w:val="24"/>
          <w:szCs w:val="24"/>
        </w:rPr>
      </w:pPr>
      <w:bookmarkStart w:id="61" w:name="_Toc81222922"/>
      <w:r>
        <w:rPr>
          <w:rFonts w:ascii="Times New Roman" w:hAnsi="Times New Roman" w:cs="Times New Roman"/>
          <w:b/>
          <w:bCs/>
          <w:sz w:val="24"/>
          <w:szCs w:val="24"/>
        </w:rPr>
        <w:lastRenderedPageBreak/>
        <w:t>5</w:t>
      </w:r>
      <w:r w:rsidR="009320FE" w:rsidRPr="00906FE9">
        <w:rPr>
          <w:rFonts w:ascii="Times New Roman" w:hAnsi="Times New Roman" w:cs="Times New Roman"/>
          <w:b/>
          <w:bCs/>
          <w:sz w:val="24"/>
          <w:szCs w:val="24"/>
        </w:rPr>
        <w:t>.5 Factors Associated with Practice of Preventive Measures Against COVID19 Over the Last Two Weeks</w:t>
      </w:r>
      <w:bookmarkEnd w:id="61"/>
    </w:p>
    <w:p w14:paraId="35D71BA5" w14:textId="2E2D2BCF" w:rsidR="009320FE" w:rsidRDefault="009320FE" w:rsidP="00F55D4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Among sociodemographic factors entered to bivariate logistic regression being in age group of 21-30 years, being urban resident, attaining diploma or above educational level, being government and private employee and earning monthly income of &gt;50000 ETB were associated with good practice of preventive measures. Variables with P value ≤0.2 were entered to multivariate logistic regression analysis and association between age group and level of practice did not exist after adjustment for other variables.</w:t>
      </w:r>
    </w:p>
    <w:p w14:paraId="3EC921EA" w14:textId="3A4CFAE3" w:rsidR="009320FE" w:rsidRDefault="009320FE" w:rsidP="009320F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 multivariate logistic regression women who were urban residents were 3.1 times (p value=0.013, AOR=3.1, 95% CI</w:t>
      </w:r>
      <w:r w:rsidR="00D01C69">
        <w:rPr>
          <w:rFonts w:ascii="Times New Roman" w:hAnsi="Times New Roman" w:cs="Times New Roman"/>
          <w:sz w:val="24"/>
          <w:szCs w:val="24"/>
        </w:rPr>
        <w:t>: 1.3</w:t>
      </w:r>
      <w:r>
        <w:rPr>
          <w:rFonts w:ascii="Times New Roman" w:hAnsi="Times New Roman" w:cs="Times New Roman"/>
          <w:sz w:val="24"/>
          <w:szCs w:val="24"/>
        </w:rPr>
        <w:t>-7.7) more likely to have good practice of preventive measures than those who were rural residents. Pregnant women who attained diploma or above educational status were 3 times (p value=0.000, AOR=3, 95%CI:1.9-4.7) more likely to have good practice of preventive measures as compared to those who had primary school or less educational status. Regarding occupation, government and private employee were 2.3 times (p value=0.014, AOR=2.35, 95%CI: 1.12-4.6) and 2.6 times (p value=0.000, AOR=2.6, 95%CI: 1.6-4.5), respectively were more likely to have good practice of preventive measures than those who were housewives. Moreover, pregnant women with monthly average family income of &gt;5000(ETB) were 2.1 times (p value=0.001, AOR=2.1, 95%CI:1.4-3.3) more likely to have good practice of preventive measures than those with income of ≤5000 ETB. (See Table 8)</w:t>
      </w:r>
    </w:p>
    <w:p w14:paraId="4A678BB7" w14:textId="77777777" w:rsidR="009320FE" w:rsidRDefault="009320FE" w:rsidP="008706FA">
      <w:pPr>
        <w:autoSpaceDE w:val="0"/>
        <w:autoSpaceDN w:val="0"/>
        <w:adjustRightInd w:val="0"/>
        <w:spacing w:after="0" w:line="240" w:lineRule="auto"/>
        <w:rPr>
          <w:rFonts w:ascii="Times New Roman" w:hAnsi="Times New Roman" w:cs="Times New Roman"/>
          <w:sz w:val="24"/>
          <w:szCs w:val="24"/>
        </w:rPr>
      </w:pPr>
    </w:p>
    <w:p w14:paraId="5E343F74" w14:textId="468FEE81" w:rsidR="008706FA" w:rsidRDefault="008706FA" w:rsidP="008706F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Table 7; Frequency distribution of level of practice of preventive measures against COVID-19 over the last two weeks</w:t>
      </w:r>
      <w:r w:rsidR="00F90C4B">
        <w:rPr>
          <w:rFonts w:ascii="Times New Roman" w:hAnsi="Times New Roman" w:cs="Times New Roman"/>
          <w:sz w:val="24"/>
          <w:szCs w:val="24"/>
        </w:rPr>
        <w:t xml:space="preserve"> </w:t>
      </w:r>
      <w:r>
        <w:rPr>
          <w:rFonts w:ascii="Times New Roman" w:hAnsi="Times New Roman" w:cs="Times New Roman"/>
          <w:sz w:val="24"/>
          <w:szCs w:val="24"/>
        </w:rPr>
        <w:t>(n=422)</w:t>
      </w:r>
    </w:p>
    <w:tbl>
      <w:tblPr>
        <w:tblStyle w:val="TableGrid"/>
        <w:tblW w:w="0" w:type="auto"/>
        <w:tblLook w:val="04A0" w:firstRow="1" w:lastRow="0" w:firstColumn="1" w:lastColumn="0" w:noHBand="0" w:noVBand="1"/>
      </w:tblPr>
      <w:tblGrid>
        <w:gridCol w:w="5215"/>
        <w:gridCol w:w="990"/>
        <w:gridCol w:w="990"/>
        <w:gridCol w:w="810"/>
        <w:gridCol w:w="990"/>
      </w:tblGrid>
      <w:tr w:rsidR="008706FA" w14:paraId="28AE99E7" w14:textId="77777777" w:rsidTr="009320FE">
        <w:tc>
          <w:tcPr>
            <w:tcW w:w="5215" w:type="dxa"/>
            <w:vMerge w:val="restart"/>
          </w:tcPr>
          <w:p w14:paraId="15733DDA" w14:textId="77777777" w:rsidR="008706FA" w:rsidRDefault="008706FA" w:rsidP="00466CEE">
            <w:pPr>
              <w:autoSpaceDE w:val="0"/>
              <w:autoSpaceDN w:val="0"/>
              <w:adjustRightInd w:val="0"/>
              <w:rPr>
                <w:rFonts w:ascii="Times New Roman" w:hAnsi="Times New Roman" w:cs="Times New Roman"/>
                <w:sz w:val="24"/>
                <w:szCs w:val="24"/>
              </w:rPr>
            </w:pPr>
          </w:p>
        </w:tc>
        <w:tc>
          <w:tcPr>
            <w:tcW w:w="3780" w:type="dxa"/>
            <w:gridSpan w:val="4"/>
          </w:tcPr>
          <w:p w14:paraId="01189F94"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Practice level</w:t>
            </w:r>
          </w:p>
        </w:tc>
      </w:tr>
      <w:tr w:rsidR="008706FA" w14:paraId="1E432C8C" w14:textId="77777777" w:rsidTr="009320FE">
        <w:tc>
          <w:tcPr>
            <w:tcW w:w="5215" w:type="dxa"/>
            <w:vMerge/>
          </w:tcPr>
          <w:p w14:paraId="4D53020B" w14:textId="77777777" w:rsidR="008706FA" w:rsidRDefault="008706FA" w:rsidP="00466CEE">
            <w:pPr>
              <w:autoSpaceDE w:val="0"/>
              <w:autoSpaceDN w:val="0"/>
              <w:adjustRightInd w:val="0"/>
              <w:rPr>
                <w:rFonts w:ascii="Times New Roman" w:hAnsi="Times New Roman" w:cs="Times New Roman"/>
                <w:sz w:val="24"/>
                <w:szCs w:val="24"/>
              </w:rPr>
            </w:pPr>
          </w:p>
        </w:tc>
        <w:tc>
          <w:tcPr>
            <w:tcW w:w="1980" w:type="dxa"/>
            <w:gridSpan w:val="2"/>
          </w:tcPr>
          <w:p w14:paraId="04823E26"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Good practice </w:t>
            </w:r>
          </w:p>
        </w:tc>
        <w:tc>
          <w:tcPr>
            <w:tcW w:w="1800" w:type="dxa"/>
            <w:gridSpan w:val="2"/>
          </w:tcPr>
          <w:p w14:paraId="1396E105"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Poor practice</w:t>
            </w:r>
          </w:p>
        </w:tc>
      </w:tr>
      <w:tr w:rsidR="008706FA" w14:paraId="088927DA" w14:textId="77777777" w:rsidTr="009320FE">
        <w:tc>
          <w:tcPr>
            <w:tcW w:w="5215" w:type="dxa"/>
            <w:vMerge/>
          </w:tcPr>
          <w:p w14:paraId="1210C563" w14:textId="77777777" w:rsidR="008706FA" w:rsidRDefault="008706FA" w:rsidP="00466CEE">
            <w:pPr>
              <w:autoSpaceDE w:val="0"/>
              <w:autoSpaceDN w:val="0"/>
              <w:adjustRightInd w:val="0"/>
              <w:rPr>
                <w:rFonts w:ascii="Times New Roman" w:hAnsi="Times New Roman" w:cs="Times New Roman"/>
                <w:sz w:val="24"/>
                <w:szCs w:val="24"/>
              </w:rPr>
            </w:pPr>
          </w:p>
        </w:tc>
        <w:tc>
          <w:tcPr>
            <w:tcW w:w="990" w:type="dxa"/>
          </w:tcPr>
          <w:p w14:paraId="2871283B"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w:t>
            </w:r>
          </w:p>
        </w:tc>
        <w:tc>
          <w:tcPr>
            <w:tcW w:w="990" w:type="dxa"/>
          </w:tcPr>
          <w:p w14:paraId="18211AEE"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810" w:type="dxa"/>
          </w:tcPr>
          <w:p w14:paraId="4912D87A"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w:t>
            </w:r>
          </w:p>
        </w:tc>
        <w:tc>
          <w:tcPr>
            <w:tcW w:w="990" w:type="dxa"/>
          </w:tcPr>
          <w:p w14:paraId="7307AD1D"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706FA" w14:paraId="3E86A239" w14:textId="77777777" w:rsidTr="009320FE">
        <w:tc>
          <w:tcPr>
            <w:tcW w:w="5215" w:type="dxa"/>
          </w:tcPr>
          <w:p w14:paraId="10CA827B" w14:textId="77777777" w:rsidR="008706FA" w:rsidRDefault="008706FA" w:rsidP="00466CEE">
            <w:pPr>
              <w:autoSpaceDE w:val="0"/>
              <w:autoSpaceDN w:val="0"/>
              <w:adjustRightInd w:val="0"/>
              <w:rPr>
                <w:rFonts w:ascii="Times New Roman" w:hAnsi="Times New Roman" w:cs="Times New Roman"/>
                <w:sz w:val="24"/>
                <w:szCs w:val="24"/>
              </w:rPr>
            </w:pPr>
            <w:r w:rsidRPr="00640A42">
              <w:rPr>
                <w:rFonts w:ascii="Times New Roman" w:hAnsi="Times New Roman" w:cs="Times New Roman"/>
                <w:sz w:val="24"/>
                <w:szCs w:val="24"/>
              </w:rPr>
              <w:t xml:space="preserve">Have you refrained from going to crowded place?  </w:t>
            </w:r>
          </w:p>
        </w:tc>
        <w:tc>
          <w:tcPr>
            <w:tcW w:w="990" w:type="dxa"/>
          </w:tcPr>
          <w:p w14:paraId="43FC6992"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281</w:t>
            </w:r>
          </w:p>
        </w:tc>
        <w:tc>
          <w:tcPr>
            <w:tcW w:w="990" w:type="dxa"/>
          </w:tcPr>
          <w:p w14:paraId="456AEB6B"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66.6%</w:t>
            </w:r>
          </w:p>
        </w:tc>
        <w:tc>
          <w:tcPr>
            <w:tcW w:w="810" w:type="dxa"/>
          </w:tcPr>
          <w:p w14:paraId="31D6387F"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141</w:t>
            </w:r>
          </w:p>
        </w:tc>
        <w:tc>
          <w:tcPr>
            <w:tcW w:w="990" w:type="dxa"/>
          </w:tcPr>
          <w:p w14:paraId="024224B3"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33.4%</w:t>
            </w:r>
          </w:p>
        </w:tc>
      </w:tr>
      <w:tr w:rsidR="008706FA" w14:paraId="0A5138B1" w14:textId="77777777" w:rsidTr="009320FE">
        <w:tc>
          <w:tcPr>
            <w:tcW w:w="5215" w:type="dxa"/>
          </w:tcPr>
          <w:p w14:paraId="4E0A2B37" w14:textId="77777777" w:rsidR="008706FA" w:rsidRDefault="008706FA" w:rsidP="00466CEE">
            <w:pPr>
              <w:autoSpaceDE w:val="0"/>
              <w:autoSpaceDN w:val="0"/>
              <w:adjustRightInd w:val="0"/>
              <w:rPr>
                <w:rFonts w:ascii="Times New Roman" w:hAnsi="Times New Roman" w:cs="Times New Roman"/>
                <w:sz w:val="24"/>
                <w:szCs w:val="24"/>
              </w:rPr>
            </w:pPr>
            <w:r w:rsidRPr="00640A42">
              <w:rPr>
                <w:rFonts w:ascii="Times New Roman" w:hAnsi="Times New Roman" w:cs="Times New Roman"/>
                <w:sz w:val="24"/>
                <w:szCs w:val="24"/>
              </w:rPr>
              <w:t>Have you worn a mask when leaving home?</w:t>
            </w:r>
            <w:r>
              <w:rPr>
                <w:rFonts w:ascii="Times New Roman" w:hAnsi="Times New Roman" w:cs="Times New Roman"/>
                <w:sz w:val="24"/>
                <w:szCs w:val="24"/>
              </w:rPr>
              <w:t xml:space="preserve"> </w:t>
            </w:r>
          </w:p>
        </w:tc>
        <w:tc>
          <w:tcPr>
            <w:tcW w:w="990" w:type="dxa"/>
          </w:tcPr>
          <w:p w14:paraId="7728CAE6"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332</w:t>
            </w:r>
          </w:p>
        </w:tc>
        <w:tc>
          <w:tcPr>
            <w:tcW w:w="990" w:type="dxa"/>
          </w:tcPr>
          <w:p w14:paraId="72FCC54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78.7%</w:t>
            </w:r>
          </w:p>
        </w:tc>
        <w:tc>
          <w:tcPr>
            <w:tcW w:w="810" w:type="dxa"/>
          </w:tcPr>
          <w:p w14:paraId="6629FC9A"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90</w:t>
            </w:r>
          </w:p>
        </w:tc>
        <w:tc>
          <w:tcPr>
            <w:tcW w:w="990" w:type="dxa"/>
          </w:tcPr>
          <w:p w14:paraId="73CC93DB"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21.3%</w:t>
            </w:r>
          </w:p>
        </w:tc>
      </w:tr>
      <w:tr w:rsidR="008706FA" w14:paraId="22E6C906" w14:textId="77777777" w:rsidTr="009320FE">
        <w:tc>
          <w:tcPr>
            <w:tcW w:w="5215" w:type="dxa"/>
          </w:tcPr>
          <w:p w14:paraId="68F882CA" w14:textId="77777777" w:rsidR="008706FA" w:rsidRDefault="008706FA" w:rsidP="00466CEE">
            <w:pPr>
              <w:autoSpaceDE w:val="0"/>
              <w:autoSpaceDN w:val="0"/>
              <w:adjustRightInd w:val="0"/>
              <w:rPr>
                <w:rFonts w:ascii="Times New Roman" w:hAnsi="Times New Roman" w:cs="Times New Roman"/>
                <w:sz w:val="24"/>
                <w:szCs w:val="24"/>
              </w:rPr>
            </w:pPr>
            <w:r w:rsidRPr="00640A42">
              <w:rPr>
                <w:rFonts w:ascii="Times New Roman" w:hAnsi="Times New Roman" w:cs="Times New Roman"/>
                <w:sz w:val="24"/>
                <w:szCs w:val="24"/>
              </w:rPr>
              <w:t>Have you refrained from shaking hands?</w:t>
            </w:r>
          </w:p>
        </w:tc>
        <w:tc>
          <w:tcPr>
            <w:tcW w:w="990" w:type="dxa"/>
          </w:tcPr>
          <w:p w14:paraId="20BE6AD5"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268</w:t>
            </w:r>
          </w:p>
        </w:tc>
        <w:tc>
          <w:tcPr>
            <w:tcW w:w="990" w:type="dxa"/>
          </w:tcPr>
          <w:p w14:paraId="441532FD"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63.5%</w:t>
            </w:r>
          </w:p>
        </w:tc>
        <w:tc>
          <w:tcPr>
            <w:tcW w:w="810" w:type="dxa"/>
          </w:tcPr>
          <w:p w14:paraId="7C51E3EE"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154</w:t>
            </w:r>
          </w:p>
        </w:tc>
        <w:tc>
          <w:tcPr>
            <w:tcW w:w="990" w:type="dxa"/>
          </w:tcPr>
          <w:p w14:paraId="6CA2215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36.5%</w:t>
            </w:r>
          </w:p>
        </w:tc>
      </w:tr>
      <w:tr w:rsidR="008706FA" w14:paraId="71DCB5CB" w14:textId="77777777" w:rsidTr="009320FE">
        <w:tc>
          <w:tcPr>
            <w:tcW w:w="5215" w:type="dxa"/>
          </w:tcPr>
          <w:p w14:paraId="0ABAB5BD" w14:textId="77777777" w:rsidR="008706FA" w:rsidRPr="00640A42" w:rsidRDefault="008706FA" w:rsidP="00466CEE">
            <w:pPr>
              <w:autoSpaceDE w:val="0"/>
              <w:autoSpaceDN w:val="0"/>
              <w:adjustRightInd w:val="0"/>
              <w:rPr>
                <w:rFonts w:ascii="Times New Roman" w:hAnsi="Times New Roman" w:cs="Times New Roman"/>
                <w:sz w:val="24"/>
                <w:szCs w:val="24"/>
              </w:rPr>
            </w:pPr>
            <w:r w:rsidRPr="00640A42">
              <w:rPr>
                <w:rFonts w:ascii="Times New Roman" w:hAnsi="Times New Roman" w:cs="Times New Roman"/>
                <w:sz w:val="24"/>
                <w:szCs w:val="24"/>
              </w:rPr>
              <w:t>Have you avoided touching your mouth and nose with unwashed hands?</w:t>
            </w:r>
          </w:p>
        </w:tc>
        <w:tc>
          <w:tcPr>
            <w:tcW w:w="990" w:type="dxa"/>
          </w:tcPr>
          <w:p w14:paraId="37DABCDF"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258</w:t>
            </w:r>
          </w:p>
        </w:tc>
        <w:tc>
          <w:tcPr>
            <w:tcW w:w="990" w:type="dxa"/>
          </w:tcPr>
          <w:p w14:paraId="5D8C8D1A"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61.1%</w:t>
            </w:r>
          </w:p>
        </w:tc>
        <w:tc>
          <w:tcPr>
            <w:tcW w:w="810" w:type="dxa"/>
          </w:tcPr>
          <w:p w14:paraId="740E1355"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164</w:t>
            </w:r>
          </w:p>
        </w:tc>
        <w:tc>
          <w:tcPr>
            <w:tcW w:w="990" w:type="dxa"/>
          </w:tcPr>
          <w:p w14:paraId="5B088B81"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38.9%</w:t>
            </w:r>
          </w:p>
        </w:tc>
      </w:tr>
      <w:tr w:rsidR="008706FA" w14:paraId="400BDE30" w14:textId="77777777" w:rsidTr="009320FE">
        <w:tc>
          <w:tcPr>
            <w:tcW w:w="5215" w:type="dxa"/>
          </w:tcPr>
          <w:p w14:paraId="3B371619" w14:textId="77777777" w:rsidR="008706FA" w:rsidRPr="00640A42" w:rsidRDefault="008706FA" w:rsidP="00466CEE">
            <w:pPr>
              <w:autoSpaceDE w:val="0"/>
              <w:autoSpaceDN w:val="0"/>
              <w:adjustRightInd w:val="0"/>
              <w:rPr>
                <w:rFonts w:ascii="Times New Roman" w:hAnsi="Times New Roman" w:cs="Times New Roman"/>
                <w:sz w:val="24"/>
                <w:szCs w:val="24"/>
              </w:rPr>
            </w:pPr>
            <w:r w:rsidRPr="00640A42">
              <w:rPr>
                <w:rFonts w:ascii="Times New Roman" w:hAnsi="Times New Roman" w:cs="Times New Roman"/>
                <w:sz w:val="24"/>
                <w:szCs w:val="24"/>
              </w:rPr>
              <w:t>Have you started staying home?</w:t>
            </w:r>
          </w:p>
        </w:tc>
        <w:tc>
          <w:tcPr>
            <w:tcW w:w="990" w:type="dxa"/>
          </w:tcPr>
          <w:p w14:paraId="4B577F8B"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180</w:t>
            </w:r>
          </w:p>
        </w:tc>
        <w:tc>
          <w:tcPr>
            <w:tcW w:w="990" w:type="dxa"/>
          </w:tcPr>
          <w:p w14:paraId="76C4D5C1"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42.6%</w:t>
            </w:r>
          </w:p>
        </w:tc>
        <w:tc>
          <w:tcPr>
            <w:tcW w:w="810" w:type="dxa"/>
          </w:tcPr>
          <w:p w14:paraId="78493A48"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242</w:t>
            </w:r>
          </w:p>
        </w:tc>
        <w:tc>
          <w:tcPr>
            <w:tcW w:w="990" w:type="dxa"/>
          </w:tcPr>
          <w:p w14:paraId="2C4DCF06"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57.4%</w:t>
            </w:r>
          </w:p>
        </w:tc>
      </w:tr>
      <w:tr w:rsidR="008706FA" w14:paraId="378228CC" w14:textId="77777777" w:rsidTr="009320FE">
        <w:tc>
          <w:tcPr>
            <w:tcW w:w="5215" w:type="dxa"/>
          </w:tcPr>
          <w:p w14:paraId="2257BC71" w14:textId="77777777" w:rsidR="008706FA" w:rsidRPr="00640A42" w:rsidRDefault="008706FA" w:rsidP="00466CEE">
            <w:pPr>
              <w:autoSpaceDE w:val="0"/>
              <w:autoSpaceDN w:val="0"/>
              <w:adjustRightInd w:val="0"/>
              <w:rPr>
                <w:rFonts w:ascii="Times New Roman" w:hAnsi="Times New Roman" w:cs="Times New Roman"/>
                <w:sz w:val="24"/>
                <w:szCs w:val="24"/>
              </w:rPr>
            </w:pPr>
            <w:r w:rsidRPr="00640A42">
              <w:rPr>
                <w:rFonts w:ascii="Times New Roman" w:hAnsi="Times New Roman" w:cs="Times New Roman"/>
                <w:sz w:val="24"/>
                <w:szCs w:val="24"/>
              </w:rPr>
              <w:t>Have you followed updates on COVID-19?</w:t>
            </w:r>
          </w:p>
        </w:tc>
        <w:tc>
          <w:tcPr>
            <w:tcW w:w="990" w:type="dxa"/>
          </w:tcPr>
          <w:p w14:paraId="1AE50F33"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326</w:t>
            </w:r>
          </w:p>
        </w:tc>
        <w:tc>
          <w:tcPr>
            <w:tcW w:w="990" w:type="dxa"/>
          </w:tcPr>
          <w:p w14:paraId="6084CA54"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77.2%</w:t>
            </w:r>
          </w:p>
        </w:tc>
        <w:tc>
          <w:tcPr>
            <w:tcW w:w="810" w:type="dxa"/>
          </w:tcPr>
          <w:p w14:paraId="6152D833"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w:t>
            </w:r>
          </w:p>
        </w:tc>
        <w:tc>
          <w:tcPr>
            <w:tcW w:w="990" w:type="dxa"/>
          </w:tcPr>
          <w:p w14:paraId="423CF4A5"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22.8%</w:t>
            </w:r>
          </w:p>
        </w:tc>
      </w:tr>
    </w:tbl>
    <w:p w14:paraId="1763DF32" w14:textId="77777777" w:rsidR="008706FA" w:rsidRDefault="008706FA" w:rsidP="008706FA">
      <w:pPr>
        <w:autoSpaceDE w:val="0"/>
        <w:autoSpaceDN w:val="0"/>
        <w:adjustRightInd w:val="0"/>
        <w:spacing w:after="0" w:line="240" w:lineRule="auto"/>
        <w:rPr>
          <w:rFonts w:ascii="Times New Roman" w:hAnsi="Times New Roman" w:cs="Times New Roman"/>
          <w:sz w:val="24"/>
          <w:szCs w:val="24"/>
        </w:rPr>
      </w:pPr>
    </w:p>
    <w:p w14:paraId="0B37C166" w14:textId="77777777" w:rsidR="009320FE" w:rsidRDefault="009320FE" w:rsidP="008706FA">
      <w:pPr>
        <w:autoSpaceDE w:val="0"/>
        <w:autoSpaceDN w:val="0"/>
        <w:adjustRightInd w:val="0"/>
        <w:spacing w:after="0" w:line="240" w:lineRule="auto"/>
        <w:rPr>
          <w:rFonts w:ascii="Times New Roman" w:hAnsi="Times New Roman" w:cs="Times New Roman"/>
          <w:sz w:val="24"/>
          <w:szCs w:val="24"/>
        </w:rPr>
      </w:pPr>
    </w:p>
    <w:p w14:paraId="4F58FCDB" w14:textId="77777777" w:rsidR="00215493" w:rsidRDefault="00215493" w:rsidP="008706FA">
      <w:pPr>
        <w:autoSpaceDE w:val="0"/>
        <w:autoSpaceDN w:val="0"/>
        <w:adjustRightInd w:val="0"/>
        <w:spacing w:after="0" w:line="240" w:lineRule="auto"/>
        <w:rPr>
          <w:rFonts w:ascii="Times New Roman" w:hAnsi="Times New Roman" w:cs="Times New Roman"/>
          <w:sz w:val="24"/>
          <w:szCs w:val="24"/>
        </w:rPr>
      </w:pPr>
    </w:p>
    <w:p w14:paraId="44192013" w14:textId="77777777" w:rsidR="00215493" w:rsidRDefault="00215493" w:rsidP="008706FA">
      <w:pPr>
        <w:autoSpaceDE w:val="0"/>
        <w:autoSpaceDN w:val="0"/>
        <w:adjustRightInd w:val="0"/>
        <w:spacing w:after="0" w:line="240" w:lineRule="auto"/>
        <w:rPr>
          <w:rFonts w:ascii="Times New Roman" w:hAnsi="Times New Roman" w:cs="Times New Roman"/>
          <w:sz w:val="24"/>
          <w:szCs w:val="24"/>
        </w:rPr>
      </w:pPr>
    </w:p>
    <w:p w14:paraId="456D0F2E" w14:textId="23E93168" w:rsidR="008706FA" w:rsidRDefault="008706FA" w:rsidP="008706F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Table 8; Frequency distribution of participant’s levels of knowledge, attitude and practice</w:t>
      </w:r>
      <w:r w:rsidR="00D01C69">
        <w:rPr>
          <w:rFonts w:ascii="Times New Roman" w:hAnsi="Times New Roman" w:cs="Times New Roman"/>
          <w:sz w:val="24"/>
          <w:szCs w:val="24"/>
        </w:rPr>
        <w:t xml:space="preserve"> </w:t>
      </w:r>
      <w:r>
        <w:rPr>
          <w:rFonts w:ascii="Times New Roman" w:hAnsi="Times New Roman" w:cs="Times New Roman"/>
          <w:sz w:val="24"/>
          <w:szCs w:val="24"/>
        </w:rPr>
        <w:t>(n=422)</w:t>
      </w:r>
    </w:p>
    <w:tbl>
      <w:tblPr>
        <w:tblStyle w:val="TableGrid"/>
        <w:tblW w:w="0" w:type="auto"/>
        <w:tblLook w:val="04A0" w:firstRow="1" w:lastRow="0" w:firstColumn="1" w:lastColumn="0" w:noHBand="0" w:noVBand="1"/>
      </w:tblPr>
      <w:tblGrid>
        <w:gridCol w:w="2736"/>
        <w:gridCol w:w="1368"/>
        <w:gridCol w:w="1368"/>
        <w:gridCol w:w="1368"/>
      </w:tblGrid>
      <w:tr w:rsidR="008706FA" w14:paraId="4D4161D8" w14:textId="77777777" w:rsidTr="00466CEE">
        <w:tc>
          <w:tcPr>
            <w:tcW w:w="4104" w:type="dxa"/>
            <w:gridSpan w:val="2"/>
          </w:tcPr>
          <w:p w14:paraId="03EC33F4"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Variable </w:t>
            </w:r>
          </w:p>
        </w:tc>
        <w:tc>
          <w:tcPr>
            <w:tcW w:w="1368" w:type="dxa"/>
          </w:tcPr>
          <w:p w14:paraId="1791BBC2"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Number </w:t>
            </w:r>
          </w:p>
        </w:tc>
        <w:tc>
          <w:tcPr>
            <w:tcW w:w="1368" w:type="dxa"/>
          </w:tcPr>
          <w:p w14:paraId="4CDCCA15"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Percent </w:t>
            </w:r>
          </w:p>
        </w:tc>
      </w:tr>
      <w:tr w:rsidR="008706FA" w14:paraId="08097F94" w14:textId="77777777" w:rsidTr="00466CEE">
        <w:tc>
          <w:tcPr>
            <w:tcW w:w="2736" w:type="dxa"/>
            <w:vMerge w:val="restart"/>
          </w:tcPr>
          <w:p w14:paraId="6053699E"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Knowledge level </w:t>
            </w:r>
          </w:p>
        </w:tc>
        <w:tc>
          <w:tcPr>
            <w:tcW w:w="1368" w:type="dxa"/>
          </w:tcPr>
          <w:p w14:paraId="7B07BD8B"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Adequate </w:t>
            </w:r>
          </w:p>
        </w:tc>
        <w:tc>
          <w:tcPr>
            <w:tcW w:w="1368" w:type="dxa"/>
          </w:tcPr>
          <w:p w14:paraId="72FF73F4"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417</w:t>
            </w:r>
          </w:p>
        </w:tc>
        <w:tc>
          <w:tcPr>
            <w:tcW w:w="1368" w:type="dxa"/>
          </w:tcPr>
          <w:p w14:paraId="4D105E96"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98.8%</w:t>
            </w:r>
          </w:p>
        </w:tc>
      </w:tr>
      <w:tr w:rsidR="008706FA" w14:paraId="38FB570A" w14:textId="77777777" w:rsidTr="00466CEE">
        <w:tc>
          <w:tcPr>
            <w:tcW w:w="2736" w:type="dxa"/>
            <w:vMerge/>
          </w:tcPr>
          <w:p w14:paraId="6F70177F" w14:textId="77777777" w:rsidR="008706FA" w:rsidRDefault="008706FA" w:rsidP="00466CEE">
            <w:pPr>
              <w:autoSpaceDE w:val="0"/>
              <w:autoSpaceDN w:val="0"/>
              <w:adjustRightInd w:val="0"/>
              <w:rPr>
                <w:rFonts w:ascii="Times New Roman" w:hAnsi="Times New Roman" w:cs="Times New Roman"/>
                <w:sz w:val="24"/>
                <w:szCs w:val="24"/>
              </w:rPr>
            </w:pPr>
          </w:p>
        </w:tc>
        <w:tc>
          <w:tcPr>
            <w:tcW w:w="1368" w:type="dxa"/>
          </w:tcPr>
          <w:p w14:paraId="3A424EF6"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Inadequate </w:t>
            </w:r>
          </w:p>
        </w:tc>
        <w:tc>
          <w:tcPr>
            <w:tcW w:w="1368" w:type="dxa"/>
          </w:tcPr>
          <w:p w14:paraId="1CDBF588"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1368" w:type="dxa"/>
          </w:tcPr>
          <w:p w14:paraId="3D6724CB"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w:t>
            </w:r>
          </w:p>
        </w:tc>
      </w:tr>
      <w:tr w:rsidR="008706FA" w14:paraId="10372A0E" w14:textId="77777777" w:rsidTr="00466CEE">
        <w:tc>
          <w:tcPr>
            <w:tcW w:w="2736" w:type="dxa"/>
            <w:vMerge w:val="restart"/>
          </w:tcPr>
          <w:p w14:paraId="1D46E590"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Attitude level </w:t>
            </w:r>
          </w:p>
        </w:tc>
        <w:tc>
          <w:tcPr>
            <w:tcW w:w="1368" w:type="dxa"/>
          </w:tcPr>
          <w:p w14:paraId="43E1915D"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Good </w:t>
            </w:r>
          </w:p>
        </w:tc>
        <w:tc>
          <w:tcPr>
            <w:tcW w:w="1368" w:type="dxa"/>
          </w:tcPr>
          <w:p w14:paraId="3F9284A3"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391</w:t>
            </w:r>
          </w:p>
        </w:tc>
        <w:tc>
          <w:tcPr>
            <w:tcW w:w="1368" w:type="dxa"/>
          </w:tcPr>
          <w:p w14:paraId="72F7319C"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92.7%</w:t>
            </w:r>
          </w:p>
        </w:tc>
      </w:tr>
      <w:tr w:rsidR="008706FA" w14:paraId="08057907" w14:textId="77777777" w:rsidTr="00466CEE">
        <w:tc>
          <w:tcPr>
            <w:tcW w:w="2736" w:type="dxa"/>
            <w:vMerge/>
          </w:tcPr>
          <w:p w14:paraId="2F5522A5" w14:textId="77777777" w:rsidR="008706FA" w:rsidRDefault="008706FA" w:rsidP="00466CEE">
            <w:pPr>
              <w:autoSpaceDE w:val="0"/>
              <w:autoSpaceDN w:val="0"/>
              <w:adjustRightInd w:val="0"/>
              <w:rPr>
                <w:rFonts w:ascii="Times New Roman" w:hAnsi="Times New Roman" w:cs="Times New Roman"/>
                <w:sz w:val="24"/>
                <w:szCs w:val="24"/>
              </w:rPr>
            </w:pPr>
          </w:p>
        </w:tc>
        <w:tc>
          <w:tcPr>
            <w:tcW w:w="1368" w:type="dxa"/>
          </w:tcPr>
          <w:p w14:paraId="701ED953"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Poor </w:t>
            </w:r>
          </w:p>
        </w:tc>
        <w:tc>
          <w:tcPr>
            <w:tcW w:w="1368" w:type="dxa"/>
          </w:tcPr>
          <w:p w14:paraId="6A8426A2"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31</w:t>
            </w:r>
          </w:p>
        </w:tc>
        <w:tc>
          <w:tcPr>
            <w:tcW w:w="1368" w:type="dxa"/>
          </w:tcPr>
          <w:p w14:paraId="6ACAFAD4"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7.3%</w:t>
            </w:r>
          </w:p>
        </w:tc>
      </w:tr>
      <w:tr w:rsidR="008706FA" w14:paraId="6CAAC08D" w14:textId="77777777" w:rsidTr="00466CEE">
        <w:tc>
          <w:tcPr>
            <w:tcW w:w="2736" w:type="dxa"/>
            <w:vMerge w:val="restart"/>
          </w:tcPr>
          <w:p w14:paraId="5500A522"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Practice level</w:t>
            </w:r>
          </w:p>
        </w:tc>
        <w:tc>
          <w:tcPr>
            <w:tcW w:w="1368" w:type="dxa"/>
          </w:tcPr>
          <w:p w14:paraId="14CBEDE9"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Good </w:t>
            </w:r>
          </w:p>
        </w:tc>
        <w:tc>
          <w:tcPr>
            <w:tcW w:w="1368" w:type="dxa"/>
          </w:tcPr>
          <w:p w14:paraId="6E72ADFA"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132</w:t>
            </w:r>
          </w:p>
        </w:tc>
        <w:tc>
          <w:tcPr>
            <w:tcW w:w="1368" w:type="dxa"/>
          </w:tcPr>
          <w:p w14:paraId="408941B6"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31.3%</w:t>
            </w:r>
          </w:p>
        </w:tc>
      </w:tr>
      <w:tr w:rsidR="008706FA" w14:paraId="05C265A1" w14:textId="77777777" w:rsidTr="00466CEE">
        <w:tc>
          <w:tcPr>
            <w:tcW w:w="2736" w:type="dxa"/>
            <w:vMerge/>
          </w:tcPr>
          <w:p w14:paraId="6DA9CE77" w14:textId="77777777" w:rsidR="008706FA" w:rsidRDefault="008706FA" w:rsidP="00466CEE">
            <w:pPr>
              <w:autoSpaceDE w:val="0"/>
              <w:autoSpaceDN w:val="0"/>
              <w:adjustRightInd w:val="0"/>
              <w:rPr>
                <w:rFonts w:ascii="Times New Roman" w:hAnsi="Times New Roman" w:cs="Times New Roman"/>
                <w:sz w:val="24"/>
                <w:szCs w:val="24"/>
              </w:rPr>
            </w:pPr>
          </w:p>
        </w:tc>
        <w:tc>
          <w:tcPr>
            <w:tcW w:w="1368" w:type="dxa"/>
          </w:tcPr>
          <w:p w14:paraId="2662A524"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Poor </w:t>
            </w:r>
          </w:p>
        </w:tc>
        <w:tc>
          <w:tcPr>
            <w:tcW w:w="1368" w:type="dxa"/>
          </w:tcPr>
          <w:p w14:paraId="31661DF0"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290</w:t>
            </w:r>
          </w:p>
        </w:tc>
        <w:tc>
          <w:tcPr>
            <w:tcW w:w="1368" w:type="dxa"/>
          </w:tcPr>
          <w:p w14:paraId="35973B15" w14:textId="77777777" w:rsidR="008706FA" w:rsidRDefault="008706FA" w:rsidP="00466C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68.7%</w:t>
            </w:r>
          </w:p>
        </w:tc>
      </w:tr>
    </w:tbl>
    <w:p w14:paraId="2773D317" w14:textId="77777777" w:rsidR="00C95997" w:rsidRDefault="00C95997" w:rsidP="008706FA">
      <w:pPr>
        <w:autoSpaceDE w:val="0"/>
        <w:autoSpaceDN w:val="0"/>
        <w:adjustRightInd w:val="0"/>
        <w:spacing w:after="0" w:line="240" w:lineRule="auto"/>
        <w:rPr>
          <w:rFonts w:ascii="Times New Roman" w:hAnsi="Times New Roman" w:cs="Times New Roman"/>
          <w:sz w:val="24"/>
          <w:szCs w:val="24"/>
        </w:rPr>
      </w:pPr>
    </w:p>
    <w:p w14:paraId="0B4AF849" w14:textId="126B829F" w:rsidR="008706FA" w:rsidRDefault="008706FA" w:rsidP="008706F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Table </w:t>
      </w:r>
      <w:r w:rsidR="00F55D45">
        <w:rPr>
          <w:rFonts w:ascii="Times New Roman" w:hAnsi="Times New Roman" w:cs="Times New Roman"/>
          <w:sz w:val="24"/>
          <w:szCs w:val="24"/>
        </w:rPr>
        <w:t>9</w:t>
      </w:r>
      <w:r>
        <w:rPr>
          <w:rFonts w:ascii="Times New Roman" w:hAnsi="Times New Roman" w:cs="Times New Roman"/>
          <w:sz w:val="24"/>
          <w:szCs w:val="24"/>
        </w:rPr>
        <w:t>; Bivariate and multivariate logistic regression of factors associated with practice of preventive measures among participants of the study</w:t>
      </w:r>
      <w:r w:rsidR="00D01C69">
        <w:rPr>
          <w:rFonts w:ascii="Times New Roman" w:hAnsi="Times New Roman" w:cs="Times New Roman"/>
          <w:sz w:val="24"/>
          <w:szCs w:val="24"/>
        </w:rPr>
        <w:t xml:space="preserve"> </w:t>
      </w:r>
      <w:r>
        <w:rPr>
          <w:rFonts w:ascii="Times New Roman" w:hAnsi="Times New Roman" w:cs="Times New Roman"/>
          <w:sz w:val="24"/>
          <w:szCs w:val="24"/>
        </w:rPr>
        <w:t>(n=422)</w:t>
      </w:r>
    </w:p>
    <w:p w14:paraId="79370CBC" w14:textId="77777777" w:rsidR="007B25A3" w:rsidRDefault="007B25A3" w:rsidP="008706FA">
      <w:pPr>
        <w:autoSpaceDE w:val="0"/>
        <w:autoSpaceDN w:val="0"/>
        <w:adjustRightInd w:val="0"/>
        <w:spacing w:after="0" w:line="240" w:lineRule="auto"/>
        <w:rPr>
          <w:rFonts w:ascii="Times New Roman" w:hAnsi="Times New Roman" w:cs="Times New Roman"/>
          <w:sz w:val="24"/>
          <w:szCs w:val="24"/>
        </w:rPr>
      </w:pPr>
    </w:p>
    <w:tbl>
      <w:tblPr>
        <w:tblStyle w:val="TableGrid"/>
        <w:tblW w:w="9805" w:type="dxa"/>
        <w:tblLayout w:type="fixed"/>
        <w:tblLook w:val="04A0" w:firstRow="1" w:lastRow="0" w:firstColumn="1" w:lastColumn="0" w:noHBand="0" w:noVBand="1"/>
      </w:tblPr>
      <w:tblGrid>
        <w:gridCol w:w="1266"/>
        <w:gridCol w:w="1609"/>
        <w:gridCol w:w="1260"/>
        <w:gridCol w:w="1260"/>
        <w:gridCol w:w="900"/>
        <w:gridCol w:w="810"/>
        <w:gridCol w:w="990"/>
        <w:gridCol w:w="720"/>
        <w:gridCol w:w="990"/>
      </w:tblGrid>
      <w:tr w:rsidR="007B25A3" w14:paraId="248E5B76" w14:textId="77777777" w:rsidTr="00012846">
        <w:tc>
          <w:tcPr>
            <w:tcW w:w="2875" w:type="dxa"/>
            <w:gridSpan w:val="2"/>
            <w:vMerge w:val="restart"/>
          </w:tcPr>
          <w:p w14:paraId="4FF06E80" w14:textId="77777777" w:rsidR="007B25A3" w:rsidRDefault="007B25A3" w:rsidP="00466CEE">
            <w:r>
              <w:t xml:space="preserve">Covariate </w:t>
            </w:r>
          </w:p>
        </w:tc>
        <w:tc>
          <w:tcPr>
            <w:tcW w:w="2520" w:type="dxa"/>
            <w:gridSpan w:val="2"/>
          </w:tcPr>
          <w:p w14:paraId="55CBF50C" w14:textId="77777777" w:rsidR="007B25A3" w:rsidRDefault="007B25A3" w:rsidP="00466CEE">
            <w:r>
              <w:t xml:space="preserve">Level of practice </w:t>
            </w:r>
          </w:p>
        </w:tc>
        <w:tc>
          <w:tcPr>
            <w:tcW w:w="900" w:type="dxa"/>
            <w:vMerge w:val="restart"/>
          </w:tcPr>
          <w:p w14:paraId="0C84B151" w14:textId="77777777" w:rsidR="007B25A3" w:rsidRDefault="007B25A3" w:rsidP="00466CEE">
            <w:r>
              <w:t>P value</w:t>
            </w:r>
          </w:p>
        </w:tc>
        <w:tc>
          <w:tcPr>
            <w:tcW w:w="810" w:type="dxa"/>
            <w:vMerge w:val="restart"/>
          </w:tcPr>
          <w:p w14:paraId="59932FBD" w14:textId="77777777" w:rsidR="007B25A3" w:rsidRDefault="007B25A3" w:rsidP="00466CEE">
            <w:r>
              <w:t>COR</w:t>
            </w:r>
          </w:p>
        </w:tc>
        <w:tc>
          <w:tcPr>
            <w:tcW w:w="990" w:type="dxa"/>
            <w:vMerge w:val="restart"/>
          </w:tcPr>
          <w:p w14:paraId="7E9B5227" w14:textId="77777777" w:rsidR="007B25A3" w:rsidRDefault="007B25A3" w:rsidP="00466CEE">
            <w:r>
              <w:t>P value</w:t>
            </w:r>
          </w:p>
        </w:tc>
        <w:tc>
          <w:tcPr>
            <w:tcW w:w="720" w:type="dxa"/>
            <w:vMerge w:val="restart"/>
          </w:tcPr>
          <w:p w14:paraId="27ABA2F9" w14:textId="77777777" w:rsidR="007B25A3" w:rsidRDefault="007B25A3" w:rsidP="00466CEE">
            <w:r>
              <w:t>AOR</w:t>
            </w:r>
          </w:p>
        </w:tc>
        <w:tc>
          <w:tcPr>
            <w:tcW w:w="990" w:type="dxa"/>
            <w:vMerge w:val="restart"/>
          </w:tcPr>
          <w:p w14:paraId="7E97E738" w14:textId="77777777" w:rsidR="007B25A3" w:rsidRDefault="007B25A3" w:rsidP="00466CEE">
            <w:r>
              <w:t>CI</w:t>
            </w:r>
          </w:p>
        </w:tc>
      </w:tr>
      <w:tr w:rsidR="007B25A3" w14:paraId="3D181739" w14:textId="77777777" w:rsidTr="00012846">
        <w:tc>
          <w:tcPr>
            <w:tcW w:w="2875" w:type="dxa"/>
            <w:gridSpan w:val="2"/>
            <w:vMerge/>
          </w:tcPr>
          <w:p w14:paraId="04578B1F" w14:textId="77777777" w:rsidR="007B25A3" w:rsidRDefault="007B25A3" w:rsidP="00466CEE"/>
        </w:tc>
        <w:tc>
          <w:tcPr>
            <w:tcW w:w="1260" w:type="dxa"/>
          </w:tcPr>
          <w:p w14:paraId="2D80E227" w14:textId="2E81ECB5" w:rsidR="007B25A3" w:rsidRDefault="00BA1238" w:rsidP="00466CEE">
            <w:r>
              <w:t>G</w:t>
            </w:r>
            <w:r w:rsidR="007B25A3">
              <w:t>ood</w:t>
            </w:r>
          </w:p>
        </w:tc>
        <w:tc>
          <w:tcPr>
            <w:tcW w:w="1260" w:type="dxa"/>
          </w:tcPr>
          <w:p w14:paraId="4470CD5B" w14:textId="62511BC0" w:rsidR="007B25A3" w:rsidRDefault="00BA1238" w:rsidP="00466CEE">
            <w:r>
              <w:t>P</w:t>
            </w:r>
            <w:r w:rsidR="007B25A3">
              <w:t>oor</w:t>
            </w:r>
          </w:p>
        </w:tc>
        <w:tc>
          <w:tcPr>
            <w:tcW w:w="900" w:type="dxa"/>
            <w:vMerge/>
          </w:tcPr>
          <w:p w14:paraId="3682F812" w14:textId="77777777" w:rsidR="007B25A3" w:rsidRDefault="007B25A3" w:rsidP="00466CEE"/>
        </w:tc>
        <w:tc>
          <w:tcPr>
            <w:tcW w:w="810" w:type="dxa"/>
            <w:vMerge/>
          </w:tcPr>
          <w:p w14:paraId="5973A67A" w14:textId="77777777" w:rsidR="007B25A3" w:rsidRDefault="007B25A3" w:rsidP="00466CEE"/>
        </w:tc>
        <w:tc>
          <w:tcPr>
            <w:tcW w:w="990" w:type="dxa"/>
            <w:vMerge/>
          </w:tcPr>
          <w:p w14:paraId="44C66B4A" w14:textId="77777777" w:rsidR="007B25A3" w:rsidRDefault="007B25A3" w:rsidP="00466CEE"/>
        </w:tc>
        <w:tc>
          <w:tcPr>
            <w:tcW w:w="720" w:type="dxa"/>
            <w:vMerge/>
          </w:tcPr>
          <w:p w14:paraId="0B0ECEFA" w14:textId="77777777" w:rsidR="007B25A3" w:rsidRDefault="007B25A3" w:rsidP="00466CEE"/>
        </w:tc>
        <w:tc>
          <w:tcPr>
            <w:tcW w:w="990" w:type="dxa"/>
            <w:vMerge/>
          </w:tcPr>
          <w:p w14:paraId="5226FF2C" w14:textId="77777777" w:rsidR="007B25A3" w:rsidRDefault="007B25A3" w:rsidP="00466CEE"/>
        </w:tc>
      </w:tr>
      <w:tr w:rsidR="007B25A3" w14:paraId="5FFB3E94" w14:textId="77777777" w:rsidTr="00012846">
        <w:tc>
          <w:tcPr>
            <w:tcW w:w="1266" w:type="dxa"/>
            <w:vMerge w:val="restart"/>
          </w:tcPr>
          <w:p w14:paraId="603FB02F" w14:textId="77777777" w:rsidR="007B25A3" w:rsidRDefault="007B25A3" w:rsidP="00466CEE">
            <w:r>
              <w:t>Place of residency</w:t>
            </w:r>
          </w:p>
        </w:tc>
        <w:tc>
          <w:tcPr>
            <w:tcW w:w="1609" w:type="dxa"/>
          </w:tcPr>
          <w:p w14:paraId="0656EA0C" w14:textId="628829F0" w:rsidR="007B25A3" w:rsidRDefault="00BA1238" w:rsidP="00466CEE">
            <w:r>
              <w:t>U</w:t>
            </w:r>
            <w:r w:rsidR="007B25A3">
              <w:t>rban</w:t>
            </w:r>
          </w:p>
        </w:tc>
        <w:tc>
          <w:tcPr>
            <w:tcW w:w="1260" w:type="dxa"/>
          </w:tcPr>
          <w:p w14:paraId="4F5D8236" w14:textId="77777777" w:rsidR="007B25A3" w:rsidRDefault="007B25A3" w:rsidP="00466CEE">
            <w:r>
              <w:t>126(40%)</w:t>
            </w:r>
          </w:p>
        </w:tc>
        <w:tc>
          <w:tcPr>
            <w:tcW w:w="1260" w:type="dxa"/>
          </w:tcPr>
          <w:p w14:paraId="51591FC4" w14:textId="77777777" w:rsidR="007B25A3" w:rsidRDefault="007B25A3" w:rsidP="00466CEE">
            <w:r>
              <w:t>235(60%)</w:t>
            </w:r>
          </w:p>
        </w:tc>
        <w:tc>
          <w:tcPr>
            <w:tcW w:w="900" w:type="dxa"/>
          </w:tcPr>
          <w:p w14:paraId="63248D59" w14:textId="1F02D84A" w:rsidR="007B25A3" w:rsidRDefault="007B25A3" w:rsidP="00466CEE">
            <w:r>
              <w:t>0.000</w:t>
            </w:r>
            <w:r w:rsidR="006C2159">
              <w:t>*</w:t>
            </w:r>
          </w:p>
        </w:tc>
        <w:tc>
          <w:tcPr>
            <w:tcW w:w="810" w:type="dxa"/>
          </w:tcPr>
          <w:p w14:paraId="0C4F85CC" w14:textId="77777777" w:rsidR="007B25A3" w:rsidRDefault="007B25A3" w:rsidP="00466CEE">
            <w:r>
              <w:t>4.9</w:t>
            </w:r>
          </w:p>
        </w:tc>
        <w:tc>
          <w:tcPr>
            <w:tcW w:w="990" w:type="dxa"/>
          </w:tcPr>
          <w:p w14:paraId="61CC9D41" w14:textId="1E8CEA3D" w:rsidR="007B25A3" w:rsidRDefault="007B25A3" w:rsidP="00466CEE">
            <w:r>
              <w:t>0.013</w:t>
            </w:r>
            <w:r w:rsidR="006C2159">
              <w:t>**</w:t>
            </w:r>
          </w:p>
        </w:tc>
        <w:tc>
          <w:tcPr>
            <w:tcW w:w="720" w:type="dxa"/>
          </w:tcPr>
          <w:p w14:paraId="01B99EA8" w14:textId="77777777" w:rsidR="007B25A3" w:rsidRDefault="007B25A3" w:rsidP="00466CEE">
            <w:r>
              <w:t>3.1</w:t>
            </w:r>
          </w:p>
        </w:tc>
        <w:tc>
          <w:tcPr>
            <w:tcW w:w="990" w:type="dxa"/>
          </w:tcPr>
          <w:p w14:paraId="490856EB" w14:textId="77777777" w:rsidR="007B25A3" w:rsidRDefault="007B25A3" w:rsidP="00466CEE">
            <w:r>
              <w:t>1.3-7.7</w:t>
            </w:r>
          </w:p>
        </w:tc>
      </w:tr>
      <w:tr w:rsidR="007B25A3" w14:paraId="7357ED29" w14:textId="77777777" w:rsidTr="00012846">
        <w:tc>
          <w:tcPr>
            <w:tcW w:w="1266" w:type="dxa"/>
            <w:vMerge/>
          </w:tcPr>
          <w:p w14:paraId="449C9001" w14:textId="77777777" w:rsidR="007B25A3" w:rsidRDefault="007B25A3" w:rsidP="00466CEE"/>
        </w:tc>
        <w:tc>
          <w:tcPr>
            <w:tcW w:w="1609" w:type="dxa"/>
          </w:tcPr>
          <w:p w14:paraId="454D40D8" w14:textId="77777777" w:rsidR="007B25A3" w:rsidRDefault="007B25A3" w:rsidP="00466CEE">
            <w:r>
              <w:t>Rural(ref)</w:t>
            </w:r>
          </w:p>
        </w:tc>
        <w:tc>
          <w:tcPr>
            <w:tcW w:w="1260" w:type="dxa"/>
          </w:tcPr>
          <w:p w14:paraId="3FBD6713" w14:textId="77777777" w:rsidR="007B25A3" w:rsidRDefault="007B25A3" w:rsidP="00466CEE">
            <w:r>
              <w:t>6(9.8%)</w:t>
            </w:r>
          </w:p>
        </w:tc>
        <w:tc>
          <w:tcPr>
            <w:tcW w:w="1260" w:type="dxa"/>
          </w:tcPr>
          <w:p w14:paraId="60281E1D" w14:textId="77777777" w:rsidR="007B25A3" w:rsidRDefault="007B25A3" w:rsidP="00466CEE">
            <w:r>
              <w:t>55(90.2%)</w:t>
            </w:r>
          </w:p>
        </w:tc>
        <w:tc>
          <w:tcPr>
            <w:tcW w:w="900" w:type="dxa"/>
          </w:tcPr>
          <w:p w14:paraId="7E18330C" w14:textId="77777777" w:rsidR="007B25A3" w:rsidRDefault="007B25A3" w:rsidP="00466CEE"/>
        </w:tc>
        <w:tc>
          <w:tcPr>
            <w:tcW w:w="810" w:type="dxa"/>
          </w:tcPr>
          <w:p w14:paraId="016B3E83" w14:textId="77777777" w:rsidR="007B25A3" w:rsidRDefault="007B25A3" w:rsidP="00466CEE"/>
        </w:tc>
        <w:tc>
          <w:tcPr>
            <w:tcW w:w="990" w:type="dxa"/>
          </w:tcPr>
          <w:p w14:paraId="0A49D17A" w14:textId="77777777" w:rsidR="007B25A3" w:rsidRDefault="007B25A3" w:rsidP="00466CEE"/>
        </w:tc>
        <w:tc>
          <w:tcPr>
            <w:tcW w:w="720" w:type="dxa"/>
          </w:tcPr>
          <w:p w14:paraId="4CF5FD67" w14:textId="77777777" w:rsidR="007B25A3" w:rsidRDefault="007B25A3" w:rsidP="00466CEE"/>
        </w:tc>
        <w:tc>
          <w:tcPr>
            <w:tcW w:w="990" w:type="dxa"/>
          </w:tcPr>
          <w:p w14:paraId="140733B9" w14:textId="77777777" w:rsidR="007B25A3" w:rsidRDefault="007B25A3" w:rsidP="00466CEE"/>
        </w:tc>
      </w:tr>
      <w:tr w:rsidR="007B25A3" w14:paraId="36D700E1" w14:textId="77777777" w:rsidTr="00012846">
        <w:tc>
          <w:tcPr>
            <w:tcW w:w="1266" w:type="dxa"/>
            <w:vMerge w:val="restart"/>
          </w:tcPr>
          <w:p w14:paraId="0F323D80" w14:textId="77777777" w:rsidR="007B25A3" w:rsidRDefault="007B25A3" w:rsidP="00466CEE">
            <w:r>
              <w:t>Educational status</w:t>
            </w:r>
          </w:p>
        </w:tc>
        <w:tc>
          <w:tcPr>
            <w:tcW w:w="1609" w:type="dxa"/>
          </w:tcPr>
          <w:p w14:paraId="156E17DE" w14:textId="5035DACD" w:rsidR="007B25A3" w:rsidRDefault="007B25A3" w:rsidP="00466CEE">
            <w:r>
              <w:t xml:space="preserve">Primary </w:t>
            </w:r>
            <w:r w:rsidR="00837E1D">
              <w:t xml:space="preserve">or </w:t>
            </w:r>
            <w:r>
              <w:t>less(ref)</w:t>
            </w:r>
          </w:p>
        </w:tc>
        <w:tc>
          <w:tcPr>
            <w:tcW w:w="1260" w:type="dxa"/>
          </w:tcPr>
          <w:p w14:paraId="3B965440" w14:textId="77777777" w:rsidR="007B25A3" w:rsidRDefault="007B25A3" w:rsidP="00466CEE">
            <w:r>
              <w:rPr>
                <w:rFonts w:ascii="Times New Roman" w:hAnsi="Times New Roman" w:cs="Times New Roman"/>
                <w:sz w:val="24"/>
                <w:szCs w:val="24"/>
              </w:rPr>
              <w:t>43(19.8%)</w:t>
            </w:r>
          </w:p>
        </w:tc>
        <w:tc>
          <w:tcPr>
            <w:tcW w:w="1260" w:type="dxa"/>
          </w:tcPr>
          <w:p w14:paraId="112AE25C" w14:textId="77777777" w:rsidR="007B25A3" w:rsidRDefault="007B25A3" w:rsidP="00466CEE">
            <w:r>
              <w:rPr>
                <w:rFonts w:ascii="Times New Roman" w:hAnsi="Times New Roman" w:cs="Times New Roman"/>
                <w:sz w:val="24"/>
                <w:szCs w:val="24"/>
              </w:rPr>
              <w:t>174(80.2%)</w:t>
            </w:r>
          </w:p>
        </w:tc>
        <w:tc>
          <w:tcPr>
            <w:tcW w:w="900" w:type="dxa"/>
          </w:tcPr>
          <w:p w14:paraId="353AA55C" w14:textId="77777777" w:rsidR="007B25A3" w:rsidRDefault="007B25A3" w:rsidP="00466CEE"/>
        </w:tc>
        <w:tc>
          <w:tcPr>
            <w:tcW w:w="810" w:type="dxa"/>
          </w:tcPr>
          <w:p w14:paraId="25E68E45" w14:textId="77777777" w:rsidR="007B25A3" w:rsidRDefault="007B25A3" w:rsidP="00466CEE"/>
        </w:tc>
        <w:tc>
          <w:tcPr>
            <w:tcW w:w="990" w:type="dxa"/>
          </w:tcPr>
          <w:p w14:paraId="18ECAA5C" w14:textId="77777777" w:rsidR="007B25A3" w:rsidRDefault="007B25A3" w:rsidP="00466CEE"/>
        </w:tc>
        <w:tc>
          <w:tcPr>
            <w:tcW w:w="720" w:type="dxa"/>
          </w:tcPr>
          <w:p w14:paraId="4A50553A" w14:textId="77777777" w:rsidR="007B25A3" w:rsidRDefault="007B25A3" w:rsidP="00466CEE"/>
        </w:tc>
        <w:tc>
          <w:tcPr>
            <w:tcW w:w="990" w:type="dxa"/>
          </w:tcPr>
          <w:p w14:paraId="06E268B1" w14:textId="77777777" w:rsidR="007B25A3" w:rsidRDefault="007B25A3" w:rsidP="00466CEE"/>
        </w:tc>
      </w:tr>
      <w:tr w:rsidR="007B25A3" w14:paraId="239BB512" w14:textId="77777777" w:rsidTr="00012846">
        <w:tc>
          <w:tcPr>
            <w:tcW w:w="1266" w:type="dxa"/>
            <w:vMerge/>
          </w:tcPr>
          <w:p w14:paraId="71498284" w14:textId="77777777" w:rsidR="007B25A3" w:rsidRDefault="007B25A3" w:rsidP="00466CEE"/>
        </w:tc>
        <w:tc>
          <w:tcPr>
            <w:tcW w:w="1609" w:type="dxa"/>
          </w:tcPr>
          <w:p w14:paraId="2C20E66F" w14:textId="77777777" w:rsidR="007B25A3" w:rsidRDefault="007B25A3" w:rsidP="00466CEE">
            <w:r>
              <w:t xml:space="preserve">Secondary  </w:t>
            </w:r>
          </w:p>
        </w:tc>
        <w:tc>
          <w:tcPr>
            <w:tcW w:w="1260" w:type="dxa"/>
          </w:tcPr>
          <w:p w14:paraId="0534FA22" w14:textId="77777777" w:rsidR="007B25A3" w:rsidRDefault="007B25A3" w:rsidP="00466CEE">
            <w:r>
              <w:rPr>
                <w:rFonts w:ascii="Times New Roman" w:hAnsi="Times New Roman" w:cs="Times New Roman"/>
                <w:sz w:val="24"/>
                <w:szCs w:val="24"/>
              </w:rPr>
              <w:t>19(34%)</w:t>
            </w:r>
          </w:p>
        </w:tc>
        <w:tc>
          <w:tcPr>
            <w:tcW w:w="1260" w:type="dxa"/>
          </w:tcPr>
          <w:p w14:paraId="5C6C9A9B" w14:textId="77777777" w:rsidR="007B25A3" w:rsidRDefault="007B25A3" w:rsidP="00466CEE">
            <w:r>
              <w:rPr>
                <w:rFonts w:ascii="Times New Roman" w:hAnsi="Times New Roman" w:cs="Times New Roman"/>
                <w:sz w:val="24"/>
                <w:szCs w:val="24"/>
              </w:rPr>
              <w:t>37(66%)</w:t>
            </w:r>
          </w:p>
        </w:tc>
        <w:tc>
          <w:tcPr>
            <w:tcW w:w="900" w:type="dxa"/>
          </w:tcPr>
          <w:p w14:paraId="4D74053F" w14:textId="4B305637" w:rsidR="007B25A3" w:rsidRDefault="007B25A3" w:rsidP="00466CEE">
            <w:r>
              <w:t>0.027</w:t>
            </w:r>
            <w:r w:rsidR="006C2159">
              <w:t>*</w:t>
            </w:r>
          </w:p>
        </w:tc>
        <w:tc>
          <w:tcPr>
            <w:tcW w:w="810" w:type="dxa"/>
          </w:tcPr>
          <w:p w14:paraId="76FA3307" w14:textId="77777777" w:rsidR="007B25A3" w:rsidRDefault="007B25A3" w:rsidP="00466CEE">
            <w:r>
              <w:t>2.0</w:t>
            </w:r>
          </w:p>
        </w:tc>
        <w:tc>
          <w:tcPr>
            <w:tcW w:w="990" w:type="dxa"/>
          </w:tcPr>
          <w:p w14:paraId="77847805" w14:textId="77777777" w:rsidR="007B25A3" w:rsidRDefault="007B25A3" w:rsidP="00466CEE">
            <w:r>
              <w:t>0.07</w:t>
            </w:r>
          </w:p>
        </w:tc>
        <w:tc>
          <w:tcPr>
            <w:tcW w:w="720" w:type="dxa"/>
          </w:tcPr>
          <w:p w14:paraId="2FFD47FC" w14:textId="77777777" w:rsidR="007B25A3" w:rsidRDefault="007B25A3" w:rsidP="00466CEE">
            <w:r>
              <w:t>1.8</w:t>
            </w:r>
          </w:p>
        </w:tc>
        <w:tc>
          <w:tcPr>
            <w:tcW w:w="990" w:type="dxa"/>
          </w:tcPr>
          <w:p w14:paraId="22BF653E" w14:textId="77777777" w:rsidR="007B25A3" w:rsidRDefault="007B25A3" w:rsidP="00466CEE">
            <w:r>
              <w:t>0.9-3.5</w:t>
            </w:r>
          </w:p>
        </w:tc>
      </w:tr>
      <w:tr w:rsidR="007B25A3" w14:paraId="0F937786" w14:textId="77777777" w:rsidTr="00012846">
        <w:tc>
          <w:tcPr>
            <w:tcW w:w="1266" w:type="dxa"/>
            <w:vMerge/>
          </w:tcPr>
          <w:p w14:paraId="277E3A33" w14:textId="77777777" w:rsidR="007B25A3" w:rsidRDefault="007B25A3" w:rsidP="00466CEE"/>
        </w:tc>
        <w:tc>
          <w:tcPr>
            <w:tcW w:w="1609" w:type="dxa"/>
          </w:tcPr>
          <w:p w14:paraId="308B7505" w14:textId="773DBB3B" w:rsidR="007B25A3" w:rsidRDefault="005E1CBD" w:rsidP="00466CEE">
            <w:r>
              <w:t>Diploma</w:t>
            </w:r>
            <w:r w:rsidR="007B25A3">
              <w:t xml:space="preserve"> </w:t>
            </w:r>
            <w:r w:rsidR="00837E1D">
              <w:t xml:space="preserve">or </w:t>
            </w:r>
            <w:r w:rsidR="007B25A3">
              <w:t>above</w:t>
            </w:r>
          </w:p>
        </w:tc>
        <w:tc>
          <w:tcPr>
            <w:tcW w:w="1260" w:type="dxa"/>
          </w:tcPr>
          <w:p w14:paraId="71150706" w14:textId="77777777" w:rsidR="007B25A3" w:rsidRDefault="007B25A3" w:rsidP="00466CEE">
            <w:r>
              <w:rPr>
                <w:rFonts w:ascii="Times New Roman" w:hAnsi="Times New Roman" w:cs="Times New Roman"/>
                <w:sz w:val="24"/>
                <w:szCs w:val="24"/>
              </w:rPr>
              <w:t>70(47%)</w:t>
            </w:r>
          </w:p>
        </w:tc>
        <w:tc>
          <w:tcPr>
            <w:tcW w:w="1260" w:type="dxa"/>
          </w:tcPr>
          <w:p w14:paraId="4EBB5296" w14:textId="77777777" w:rsidR="007B25A3" w:rsidRDefault="007B25A3" w:rsidP="00466CEE">
            <w:r>
              <w:rPr>
                <w:rFonts w:ascii="Times New Roman" w:hAnsi="Times New Roman" w:cs="Times New Roman"/>
                <w:sz w:val="24"/>
                <w:szCs w:val="24"/>
              </w:rPr>
              <w:t>79(53%)</w:t>
            </w:r>
          </w:p>
        </w:tc>
        <w:tc>
          <w:tcPr>
            <w:tcW w:w="900" w:type="dxa"/>
          </w:tcPr>
          <w:p w14:paraId="035C236E" w14:textId="186852D3" w:rsidR="007B25A3" w:rsidRDefault="007B25A3" w:rsidP="00466CEE">
            <w:r>
              <w:t>0.000</w:t>
            </w:r>
            <w:r w:rsidR="006C2159">
              <w:t>*</w:t>
            </w:r>
          </w:p>
        </w:tc>
        <w:tc>
          <w:tcPr>
            <w:tcW w:w="810" w:type="dxa"/>
          </w:tcPr>
          <w:p w14:paraId="00C7EBC3" w14:textId="77777777" w:rsidR="007B25A3" w:rsidRDefault="007B25A3" w:rsidP="00466CEE">
            <w:r>
              <w:t>3.6</w:t>
            </w:r>
          </w:p>
        </w:tc>
        <w:tc>
          <w:tcPr>
            <w:tcW w:w="990" w:type="dxa"/>
          </w:tcPr>
          <w:p w14:paraId="10AC3F2E" w14:textId="6C3A95AC" w:rsidR="007B25A3" w:rsidRDefault="007B25A3" w:rsidP="00466CEE">
            <w:r>
              <w:t>0.000</w:t>
            </w:r>
            <w:r w:rsidR="006C2159">
              <w:t>**</w:t>
            </w:r>
          </w:p>
        </w:tc>
        <w:tc>
          <w:tcPr>
            <w:tcW w:w="720" w:type="dxa"/>
          </w:tcPr>
          <w:p w14:paraId="3B00890D" w14:textId="77777777" w:rsidR="007B25A3" w:rsidRDefault="007B25A3" w:rsidP="00466CEE">
            <w:r>
              <w:t>3</w:t>
            </w:r>
          </w:p>
        </w:tc>
        <w:tc>
          <w:tcPr>
            <w:tcW w:w="990" w:type="dxa"/>
          </w:tcPr>
          <w:p w14:paraId="1E9685B0" w14:textId="77777777" w:rsidR="007B25A3" w:rsidRDefault="007B25A3" w:rsidP="00466CEE">
            <w:r>
              <w:t>1.9-4.7</w:t>
            </w:r>
          </w:p>
        </w:tc>
      </w:tr>
      <w:tr w:rsidR="007B25A3" w14:paraId="201E9840" w14:textId="77777777" w:rsidTr="00012846">
        <w:tc>
          <w:tcPr>
            <w:tcW w:w="1266" w:type="dxa"/>
            <w:vMerge w:val="restart"/>
          </w:tcPr>
          <w:p w14:paraId="275D0734" w14:textId="77777777" w:rsidR="007B25A3" w:rsidRDefault="007B25A3" w:rsidP="00466CEE">
            <w:r>
              <w:t xml:space="preserve">Occupation </w:t>
            </w:r>
          </w:p>
        </w:tc>
        <w:tc>
          <w:tcPr>
            <w:tcW w:w="1609" w:type="dxa"/>
          </w:tcPr>
          <w:p w14:paraId="36EA2038" w14:textId="77777777" w:rsidR="007B25A3" w:rsidRDefault="007B25A3" w:rsidP="00466CEE">
            <w:r>
              <w:t>Housewife(ref)</w:t>
            </w:r>
          </w:p>
        </w:tc>
        <w:tc>
          <w:tcPr>
            <w:tcW w:w="1260" w:type="dxa"/>
          </w:tcPr>
          <w:p w14:paraId="4EE2E560" w14:textId="77777777" w:rsidR="007B25A3" w:rsidRDefault="007B25A3" w:rsidP="00466CEE">
            <w:r>
              <w:rPr>
                <w:rFonts w:ascii="Times New Roman" w:hAnsi="Times New Roman" w:cs="Times New Roman"/>
                <w:sz w:val="24"/>
                <w:szCs w:val="24"/>
              </w:rPr>
              <w:t>34(17%)</w:t>
            </w:r>
          </w:p>
        </w:tc>
        <w:tc>
          <w:tcPr>
            <w:tcW w:w="1260" w:type="dxa"/>
          </w:tcPr>
          <w:p w14:paraId="71867654" w14:textId="77777777" w:rsidR="007B25A3" w:rsidRDefault="007B25A3" w:rsidP="00466CEE">
            <w:r>
              <w:rPr>
                <w:rFonts w:ascii="Times New Roman" w:hAnsi="Times New Roman" w:cs="Times New Roman"/>
                <w:sz w:val="24"/>
                <w:szCs w:val="24"/>
              </w:rPr>
              <w:t>164(83%)</w:t>
            </w:r>
          </w:p>
        </w:tc>
        <w:tc>
          <w:tcPr>
            <w:tcW w:w="900" w:type="dxa"/>
          </w:tcPr>
          <w:p w14:paraId="4E766847" w14:textId="77777777" w:rsidR="007B25A3" w:rsidRDefault="007B25A3" w:rsidP="00466CEE"/>
        </w:tc>
        <w:tc>
          <w:tcPr>
            <w:tcW w:w="810" w:type="dxa"/>
          </w:tcPr>
          <w:p w14:paraId="2F8B5E0F" w14:textId="77777777" w:rsidR="007B25A3" w:rsidRDefault="007B25A3" w:rsidP="00466CEE"/>
        </w:tc>
        <w:tc>
          <w:tcPr>
            <w:tcW w:w="990" w:type="dxa"/>
          </w:tcPr>
          <w:p w14:paraId="10A43F5E" w14:textId="77777777" w:rsidR="007B25A3" w:rsidRDefault="007B25A3" w:rsidP="00466CEE"/>
        </w:tc>
        <w:tc>
          <w:tcPr>
            <w:tcW w:w="720" w:type="dxa"/>
          </w:tcPr>
          <w:p w14:paraId="081FAB6E" w14:textId="77777777" w:rsidR="007B25A3" w:rsidRDefault="007B25A3" w:rsidP="00466CEE"/>
        </w:tc>
        <w:tc>
          <w:tcPr>
            <w:tcW w:w="990" w:type="dxa"/>
          </w:tcPr>
          <w:p w14:paraId="420049DE" w14:textId="77777777" w:rsidR="007B25A3" w:rsidRDefault="007B25A3" w:rsidP="00466CEE"/>
        </w:tc>
      </w:tr>
      <w:tr w:rsidR="007B25A3" w14:paraId="09AF597F" w14:textId="77777777" w:rsidTr="00012846">
        <w:tc>
          <w:tcPr>
            <w:tcW w:w="1266" w:type="dxa"/>
            <w:vMerge/>
          </w:tcPr>
          <w:p w14:paraId="50C3977B" w14:textId="77777777" w:rsidR="007B25A3" w:rsidRDefault="007B25A3" w:rsidP="00466CEE"/>
        </w:tc>
        <w:tc>
          <w:tcPr>
            <w:tcW w:w="1609" w:type="dxa"/>
          </w:tcPr>
          <w:p w14:paraId="7A97276A" w14:textId="77777777" w:rsidR="007B25A3" w:rsidRDefault="007B25A3" w:rsidP="00466CEE">
            <w:r>
              <w:t>Government employee</w:t>
            </w:r>
          </w:p>
        </w:tc>
        <w:tc>
          <w:tcPr>
            <w:tcW w:w="1260" w:type="dxa"/>
          </w:tcPr>
          <w:p w14:paraId="13D016A1" w14:textId="77777777" w:rsidR="007B25A3" w:rsidRDefault="007B25A3" w:rsidP="00466CEE">
            <w:r>
              <w:rPr>
                <w:rFonts w:ascii="Times New Roman" w:hAnsi="Times New Roman" w:cs="Times New Roman"/>
                <w:sz w:val="24"/>
                <w:szCs w:val="24"/>
              </w:rPr>
              <w:t>26(41.2%)</w:t>
            </w:r>
          </w:p>
        </w:tc>
        <w:tc>
          <w:tcPr>
            <w:tcW w:w="1260" w:type="dxa"/>
          </w:tcPr>
          <w:p w14:paraId="3100E18D" w14:textId="77777777" w:rsidR="007B25A3" w:rsidRDefault="007B25A3" w:rsidP="00466CEE">
            <w:r>
              <w:rPr>
                <w:rFonts w:ascii="Times New Roman" w:hAnsi="Times New Roman" w:cs="Times New Roman"/>
                <w:sz w:val="24"/>
                <w:szCs w:val="24"/>
              </w:rPr>
              <w:t>37(58.8)</w:t>
            </w:r>
          </w:p>
        </w:tc>
        <w:tc>
          <w:tcPr>
            <w:tcW w:w="900" w:type="dxa"/>
          </w:tcPr>
          <w:p w14:paraId="09D9A782" w14:textId="753E3022" w:rsidR="007B25A3" w:rsidRDefault="007B25A3" w:rsidP="00466CEE">
            <w:r>
              <w:t>0.000</w:t>
            </w:r>
            <w:r w:rsidR="006C2159">
              <w:t>*</w:t>
            </w:r>
          </w:p>
        </w:tc>
        <w:tc>
          <w:tcPr>
            <w:tcW w:w="810" w:type="dxa"/>
          </w:tcPr>
          <w:p w14:paraId="7DFBCC10" w14:textId="77777777" w:rsidR="007B25A3" w:rsidRDefault="007B25A3" w:rsidP="00466CEE">
            <w:r>
              <w:t>3.35</w:t>
            </w:r>
          </w:p>
        </w:tc>
        <w:tc>
          <w:tcPr>
            <w:tcW w:w="990" w:type="dxa"/>
          </w:tcPr>
          <w:p w14:paraId="3FD0779A" w14:textId="4970174C" w:rsidR="007B25A3" w:rsidRDefault="007B25A3" w:rsidP="00466CEE">
            <w:r>
              <w:t>0.014</w:t>
            </w:r>
            <w:r w:rsidR="006C2159">
              <w:t>**</w:t>
            </w:r>
          </w:p>
        </w:tc>
        <w:tc>
          <w:tcPr>
            <w:tcW w:w="720" w:type="dxa"/>
          </w:tcPr>
          <w:p w14:paraId="3B89171A" w14:textId="77777777" w:rsidR="007B25A3" w:rsidRDefault="007B25A3" w:rsidP="00466CEE">
            <w:r>
              <w:t>2.35</w:t>
            </w:r>
          </w:p>
        </w:tc>
        <w:tc>
          <w:tcPr>
            <w:tcW w:w="990" w:type="dxa"/>
          </w:tcPr>
          <w:p w14:paraId="15481737" w14:textId="77777777" w:rsidR="007B25A3" w:rsidRDefault="007B25A3" w:rsidP="00466CEE">
            <w:r>
              <w:t>1.12-4.6</w:t>
            </w:r>
          </w:p>
        </w:tc>
      </w:tr>
      <w:tr w:rsidR="007B25A3" w14:paraId="6BC78518" w14:textId="77777777" w:rsidTr="00012846">
        <w:tc>
          <w:tcPr>
            <w:tcW w:w="1266" w:type="dxa"/>
            <w:vMerge/>
          </w:tcPr>
          <w:p w14:paraId="27091FAD" w14:textId="77777777" w:rsidR="007B25A3" w:rsidRDefault="007B25A3" w:rsidP="00466CEE"/>
        </w:tc>
        <w:tc>
          <w:tcPr>
            <w:tcW w:w="1609" w:type="dxa"/>
          </w:tcPr>
          <w:p w14:paraId="2410EEB7" w14:textId="77777777" w:rsidR="007B25A3" w:rsidRDefault="007B25A3" w:rsidP="00466CEE">
            <w:r>
              <w:t>Private employee</w:t>
            </w:r>
          </w:p>
        </w:tc>
        <w:tc>
          <w:tcPr>
            <w:tcW w:w="1260" w:type="dxa"/>
          </w:tcPr>
          <w:p w14:paraId="38A2A52B" w14:textId="77777777" w:rsidR="007B25A3" w:rsidRDefault="007B25A3" w:rsidP="00466CEE">
            <w:r>
              <w:rPr>
                <w:rFonts w:ascii="Times New Roman" w:hAnsi="Times New Roman" w:cs="Times New Roman"/>
                <w:sz w:val="24"/>
                <w:szCs w:val="24"/>
              </w:rPr>
              <w:t>72(44%)</w:t>
            </w:r>
          </w:p>
        </w:tc>
        <w:tc>
          <w:tcPr>
            <w:tcW w:w="1260" w:type="dxa"/>
          </w:tcPr>
          <w:p w14:paraId="52A72F6C" w14:textId="77777777" w:rsidR="007B25A3" w:rsidRDefault="007B25A3" w:rsidP="00466CEE">
            <w:r>
              <w:rPr>
                <w:rFonts w:ascii="Times New Roman" w:hAnsi="Times New Roman" w:cs="Times New Roman"/>
                <w:sz w:val="24"/>
                <w:szCs w:val="24"/>
              </w:rPr>
              <w:t>91(56%)</w:t>
            </w:r>
          </w:p>
        </w:tc>
        <w:tc>
          <w:tcPr>
            <w:tcW w:w="900" w:type="dxa"/>
          </w:tcPr>
          <w:p w14:paraId="72D3230A" w14:textId="6DC96D21" w:rsidR="007B25A3" w:rsidRDefault="007B25A3" w:rsidP="00466CEE">
            <w:r>
              <w:t>0.000</w:t>
            </w:r>
            <w:r w:rsidR="006C2159">
              <w:t>*</w:t>
            </w:r>
          </w:p>
        </w:tc>
        <w:tc>
          <w:tcPr>
            <w:tcW w:w="810" w:type="dxa"/>
          </w:tcPr>
          <w:p w14:paraId="28F42A8C" w14:textId="77777777" w:rsidR="007B25A3" w:rsidRDefault="007B25A3" w:rsidP="00466CEE">
            <w:r>
              <w:t>3.78</w:t>
            </w:r>
          </w:p>
        </w:tc>
        <w:tc>
          <w:tcPr>
            <w:tcW w:w="990" w:type="dxa"/>
          </w:tcPr>
          <w:p w14:paraId="3A1116B3" w14:textId="67A8952F" w:rsidR="007B25A3" w:rsidRDefault="007B25A3" w:rsidP="00466CEE">
            <w:r>
              <w:t>0.000</w:t>
            </w:r>
            <w:r w:rsidR="006C2159">
              <w:t>**</w:t>
            </w:r>
          </w:p>
        </w:tc>
        <w:tc>
          <w:tcPr>
            <w:tcW w:w="720" w:type="dxa"/>
          </w:tcPr>
          <w:p w14:paraId="3CA0A2B3" w14:textId="77777777" w:rsidR="007B25A3" w:rsidRDefault="007B25A3" w:rsidP="00466CEE">
            <w:r>
              <w:t>2.6</w:t>
            </w:r>
          </w:p>
        </w:tc>
        <w:tc>
          <w:tcPr>
            <w:tcW w:w="990" w:type="dxa"/>
          </w:tcPr>
          <w:p w14:paraId="798E866A" w14:textId="77777777" w:rsidR="007B25A3" w:rsidRDefault="007B25A3" w:rsidP="00466CEE">
            <w:r>
              <w:t>1.6-4.5</w:t>
            </w:r>
          </w:p>
        </w:tc>
      </w:tr>
      <w:tr w:rsidR="007B25A3" w14:paraId="657CB988" w14:textId="77777777" w:rsidTr="00012846">
        <w:tc>
          <w:tcPr>
            <w:tcW w:w="1266" w:type="dxa"/>
            <w:vMerge w:val="restart"/>
          </w:tcPr>
          <w:p w14:paraId="6049DBD5" w14:textId="7E54AFDD" w:rsidR="007B25A3" w:rsidRDefault="007B25A3" w:rsidP="00466CEE">
            <w:r>
              <w:t>Income</w:t>
            </w:r>
            <w:r w:rsidR="00974D10">
              <w:t xml:space="preserve"> </w:t>
            </w:r>
            <w:r w:rsidR="00BA1238">
              <w:t>(ETB)</w:t>
            </w:r>
            <w:r>
              <w:t xml:space="preserve"> </w:t>
            </w:r>
          </w:p>
        </w:tc>
        <w:tc>
          <w:tcPr>
            <w:tcW w:w="1609" w:type="dxa"/>
          </w:tcPr>
          <w:p w14:paraId="0C836CCC" w14:textId="13A4ECE2" w:rsidR="007B25A3" w:rsidRDefault="00974D10" w:rsidP="00466CEE">
            <w:r>
              <w:rPr>
                <w:rFonts w:cstheme="minorHAnsi"/>
              </w:rPr>
              <w:t>≤</w:t>
            </w:r>
            <w:r>
              <w:t>5</w:t>
            </w:r>
            <w:r w:rsidR="007B25A3">
              <w:t>000(ref)</w:t>
            </w:r>
          </w:p>
        </w:tc>
        <w:tc>
          <w:tcPr>
            <w:tcW w:w="1260" w:type="dxa"/>
          </w:tcPr>
          <w:p w14:paraId="28F18F99" w14:textId="24F1C548" w:rsidR="007B25A3" w:rsidRDefault="006176A2" w:rsidP="00466CEE">
            <w:r>
              <w:rPr>
                <w:rFonts w:ascii="Times New Roman" w:hAnsi="Times New Roman" w:cs="Times New Roman"/>
                <w:sz w:val="24"/>
                <w:szCs w:val="24"/>
              </w:rPr>
              <w:t>54</w:t>
            </w:r>
            <w:r w:rsidR="00CF5CC3">
              <w:rPr>
                <w:rFonts w:ascii="Times New Roman" w:hAnsi="Times New Roman" w:cs="Times New Roman"/>
                <w:sz w:val="24"/>
                <w:szCs w:val="24"/>
              </w:rPr>
              <w:t>(22.3%)</w:t>
            </w:r>
          </w:p>
        </w:tc>
        <w:tc>
          <w:tcPr>
            <w:tcW w:w="1260" w:type="dxa"/>
          </w:tcPr>
          <w:p w14:paraId="561EB0FB" w14:textId="1D7088DF" w:rsidR="007B25A3" w:rsidRDefault="006176A2" w:rsidP="00466CEE">
            <w:r>
              <w:rPr>
                <w:rFonts w:ascii="Times New Roman" w:hAnsi="Times New Roman" w:cs="Times New Roman"/>
                <w:sz w:val="24"/>
                <w:szCs w:val="24"/>
              </w:rPr>
              <w:t>188</w:t>
            </w:r>
            <w:r w:rsidR="00CF5CC3">
              <w:rPr>
                <w:rFonts w:ascii="Times New Roman" w:hAnsi="Times New Roman" w:cs="Times New Roman"/>
                <w:sz w:val="24"/>
                <w:szCs w:val="24"/>
              </w:rPr>
              <w:t>(77.7%)</w:t>
            </w:r>
          </w:p>
        </w:tc>
        <w:tc>
          <w:tcPr>
            <w:tcW w:w="900" w:type="dxa"/>
          </w:tcPr>
          <w:p w14:paraId="72786333" w14:textId="77777777" w:rsidR="007B25A3" w:rsidRDefault="007B25A3" w:rsidP="00466CEE"/>
        </w:tc>
        <w:tc>
          <w:tcPr>
            <w:tcW w:w="810" w:type="dxa"/>
          </w:tcPr>
          <w:p w14:paraId="0F828973" w14:textId="77777777" w:rsidR="007B25A3" w:rsidRDefault="007B25A3" w:rsidP="00466CEE"/>
        </w:tc>
        <w:tc>
          <w:tcPr>
            <w:tcW w:w="990" w:type="dxa"/>
          </w:tcPr>
          <w:p w14:paraId="1DDFC63D" w14:textId="77777777" w:rsidR="007B25A3" w:rsidRDefault="007B25A3" w:rsidP="00466CEE"/>
        </w:tc>
        <w:tc>
          <w:tcPr>
            <w:tcW w:w="720" w:type="dxa"/>
          </w:tcPr>
          <w:p w14:paraId="2CC4D440" w14:textId="77777777" w:rsidR="007B25A3" w:rsidRDefault="007B25A3" w:rsidP="00466CEE"/>
        </w:tc>
        <w:tc>
          <w:tcPr>
            <w:tcW w:w="990" w:type="dxa"/>
          </w:tcPr>
          <w:p w14:paraId="160F56AC" w14:textId="77777777" w:rsidR="007B25A3" w:rsidRDefault="007B25A3" w:rsidP="00466CEE"/>
        </w:tc>
      </w:tr>
      <w:tr w:rsidR="007B25A3" w14:paraId="40CEE7B6" w14:textId="77777777" w:rsidTr="00012846">
        <w:tc>
          <w:tcPr>
            <w:tcW w:w="1266" w:type="dxa"/>
            <w:vMerge/>
          </w:tcPr>
          <w:p w14:paraId="7CE68752" w14:textId="77777777" w:rsidR="007B25A3" w:rsidRDefault="007B25A3" w:rsidP="00466CEE"/>
        </w:tc>
        <w:tc>
          <w:tcPr>
            <w:tcW w:w="1609" w:type="dxa"/>
          </w:tcPr>
          <w:p w14:paraId="32E24ABA" w14:textId="20B5ED13" w:rsidR="007B25A3" w:rsidRDefault="00974D10" w:rsidP="00466CEE">
            <w:r>
              <w:t>5001 or above</w:t>
            </w:r>
          </w:p>
        </w:tc>
        <w:tc>
          <w:tcPr>
            <w:tcW w:w="1260" w:type="dxa"/>
          </w:tcPr>
          <w:p w14:paraId="2E5997D0" w14:textId="4EA9C67C" w:rsidR="007B25A3" w:rsidRDefault="006176A2" w:rsidP="00466CEE">
            <w:r>
              <w:rPr>
                <w:rFonts w:ascii="Times New Roman" w:hAnsi="Times New Roman" w:cs="Times New Roman"/>
                <w:sz w:val="24"/>
                <w:szCs w:val="24"/>
              </w:rPr>
              <w:t>78</w:t>
            </w:r>
            <w:r w:rsidR="00CF5CC3">
              <w:rPr>
                <w:rFonts w:ascii="Times New Roman" w:hAnsi="Times New Roman" w:cs="Times New Roman"/>
                <w:sz w:val="24"/>
                <w:szCs w:val="24"/>
              </w:rPr>
              <w:t>(43.3%)</w:t>
            </w:r>
          </w:p>
        </w:tc>
        <w:tc>
          <w:tcPr>
            <w:tcW w:w="1260" w:type="dxa"/>
          </w:tcPr>
          <w:p w14:paraId="3E21E306" w14:textId="4C598F11" w:rsidR="007B25A3" w:rsidRDefault="006176A2" w:rsidP="00466CEE">
            <w:r>
              <w:rPr>
                <w:rFonts w:ascii="Times New Roman" w:hAnsi="Times New Roman" w:cs="Times New Roman"/>
                <w:sz w:val="24"/>
                <w:szCs w:val="24"/>
              </w:rPr>
              <w:t>102</w:t>
            </w:r>
            <w:r w:rsidR="00CF5CC3">
              <w:rPr>
                <w:rFonts w:ascii="Times New Roman" w:hAnsi="Times New Roman" w:cs="Times New Roman"/>
                <w:sz w:val="24"/>
                <w:szCs w:val="24"/>
              </w:rPr>
              <w:t>(57.7%)</w:t>
            </w:r>
          </w:p>
        </w:tc>
        <w:tc>
          <w:tcPr>
            <w:tcW w:w="900" w:type="dxa"/>
          </w:tcPr>
          <w:p w14:paraId="350F3C90" w14:textId="636C70AA" w:rsidR="007B25A3" w:rsidRDefault="007B25A3" w:rsidP="00466CEE">
            <w:r>
              <w:t>0.00</w:t>
            </w:r>
            <w:r w:rsidR="00974D10">
              <w:t>0</w:t>
            </w:r>
            <w:r w:rsidR="006C2159">
              <w:t>*</w:t>
            </w:r>
          </w:p>
        </w:tc>
        <w:tc>
          <w:tcPr>
            <w:tcW w:w="810" w:type="dxa"/>
          </w:tcPr>
          <w:p w14:paraId="249342EC" w14:textId="2FBCAB14" w:rsidR="007B25A3" w:rsidRDefault="00974D10" w:rsidP="00466CEE">
            <w:r>
              <w:t>2.66</w:t>
            </w:r>
          </w:p>
        </w:tc>
        <w:tc>
          <w:tcPr>
            <w:tcW w:w="990" w:type="dxa"/>
          </w:tcPr>
          <w:p w14:paraId="407B0CB5" w14:textId="48FB318C" w:rsidR="007B25A3" w:rsidRDefault="007B25A3" w:rsidP="00466CEE">
            <w:r>
              <w:t>0.0</w:t>
            </w:r>
            <w:r w:rsidR="00974D10">
              <w:t>01</w:t>
            </w:r>
            <w:r w:rsidR="006C2159">
              <w:t>**</w:t>
            </w:r>
          </w:p>
        </w:tc>
        <w:tc>
          <w:tcPr>
            <w:tcW w:w="720" w:type="dxa"/>
          </w:tcPr>
          <w:p w14:paraId="4BA365B4" w14:textId="697B61A6" w:rsidR="007B25A3" w:rsidRDefault="00974D10" w:rsidP="00466CEE">
            <w:r>
              <w:t>2.1</w:t>
            </w:r>
          </w:p>
        </w:tc>
        <w:tc>
          <w:tcPr>
            <w:tcW w:w="990" w:type="dxa"/>
          </w:tcPr>
          <w:p w14:paraId="56817E16" w14:textId="35DA77BF" w:rsidR="007B25A3" w:rsidRDefault="007B25A3" w:rsidP="00466CEE">
            <w:r>
              <w:t>1.</w:t>
            </w:r>
            <w:r w:rsidR="00974D10">
              <w:t>4-3.3</w:t>
            </w:r>
          </w:p>
        </w:tc>
      </w:tr>
    </w:tbl>
    <w:p w14:paraId="02F74AD4" w14:textId="297B45F2" w:rsidR="008706FA" w:rsidRDefault="008706FA" w:rsidP="008706F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Key; ref= reference category, *P≤0.2, **P≤0.05</w:t>
      </w:r>
    </w:p>
    <w:p w14:paraId="38C3E623" w14:textId="77777777" w:rsidR="009320FE" w:rsidRDefault="008706FA" w:rsidP="009320F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Abbreviations; COR=Crude Odds Ratio, AOR=Adjusted Odds Ratio, CI= confidence interval</w:t>
      </w:r>
    </w:p>
    <w:p w14:paraId="69AC4C3E"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1FF7D262"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476BAF39"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44C08483"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5F54D150"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0EBAEE98"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625C2EE8"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2C3E205A"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52FE040F"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5BF6FE52"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40AC82FC"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228BF361"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4009C076" w14:textId="77777777" w:rsidR="009320FE" w:rsidRDefault="009320FE" w:rsidP="009320FE">
      <w:pPr>
        <w:autoSpaceDE w:val="0"/>
        <w:autoSpaceDN w:val="0"/>
        <w:adjustRightInd w:val="0"/>
        <w:spacing w:after="0" w:line="240" w:lineRule="auto"/>
        <w:rPr>
          <w:rFonts w:ascii="Times New Roman" w:hAnsi="Times New Roman" w:cs="Times New Roman"/>
          <w:sz w:val="24"/>
          <w:szCs w:val="24"/>
        </w:rPr>
      </w:pPr>
    </w:p>
    <w:p w14:paraId="5D6776E2" w14:textId="53CC2932" w:rsidR="008706FA" w:rsidRPr="00906FE9" w:rsidRDefault="00BC1E81" w:rsidP="00F55D45">
      <w:pPr>
        <w:pStyle w:val="Heading1"/>
        <w:spacing w:line="360" w:lineRule="auto"/>
        <w:rPr>
          <w:rFonts w:ascii="Times New Roman" w:hAnsi="Times New Roman" w:cs="Times New Roman"/>
          <w:b/>
          <w:bCs/>
          <w:sz w:val="28"/>
          <w:szCs w:val="28"/>
        </w:rPr>
      </w:pPr>
      <w:bookmarkStart w:id="62" w:name="_Toc81222923"/>
      <w:r w:rsidRPr="00906FE9">
        <w:rPr>
          <w:rFonts w:ascii="Times New Roman" w:hAnsi="Times New Roman" w:cs="Times New Roman"/>
          <w:b/>
          <w:bCs/>
          <w:sz w:val="28"/>
          <w:szCs w:val="28"/>
        </w:rPr>
        <w:lastRenderedPageBreak/>
        <w:t xml:space="preserve">CHAPTER </w:t>
      </w:r>
      <w:r w:rsidR="00906FE9" w:rsidRPr="00906FE9">
        <w:rPr>
          <w:rFonts w:ascii="Times New Roman" w:hAnsi="Times New Roman" w:cs="Times New Roman"/>
          <w:b/>
          <w:bCs/>
          <w:sz w:val="28"/>
          <w:szCs w:val="28"/>
        </w:rPr>
        <w:t>SIX</w:t>
      </w:r>
      <w:r w:rsidRPr="00906FE9">
        <w:rPr>
          <w:rFonts w:ascii="Times New Roman" w:hAnsi="Times New Roman" w:cs="Times New Roman"/>
          <w:b/>
          <w:bCs/>
          <w:sz w:val="28"/>
          <w:szCs w:val="28"/>
        </w:rPr>
        <w:t xml:space="preserve">: </w:t>
      </w:r>
      <w:r w:rsidR="003412C7" w:rsidRPr="00906FE9">
        <w:rPr>
          <w:rFonts w:ascii="Times New Roman" w:hAnsi="Times New Roman" w:cs="Times New Roman"/>
          <w:b/>
          <w:bCs/>
          <w:sz w:val="28"/>
          <w:szCs w:val="28"/>
        </w:rPr>
        <w:t>DISCUSSION</w:t>
      </w:r>
      <w:bookmarkEnd w:id="62"/>
    </w:p>
    <w:p w14:paraId="1BC6D148" w14:textId="09DA22F0" w:rsidR="00E3406D" w:rsidRDefault="008706FA" w:rsidP="00F55D45">
      <w:pPr>
        <w:autoSpaceDE w:val="0"/>
        <w:autoSpaceDN w:val="0"/>
        <w:adjustRightInd w:val="0"/>
        <w:spacing w:after="0" w:line="360" w:lineRule="auto"/>
        <w:jc w:val="both"/>
        <w:rPr>
          <w:rFonts w:ascii="Times New Roman" w:hAnsi="Times New Roman" w:cs="Times New Roman"/>
          <w:sz w:val="24"/>
          <w:szCs w:val="24"/>
        </w:rPr>
      </w:pPr>
      <w:r w:rsidRPr="00D4536F">
        <w:rPr>
          <w:rFonts w:ascii="Times New Roman" w:hAnsi="Times New Roman" w:cs="Times New Roman"/>
          <w:sz w:val="24"/>
          <w:szCs w:val="24"/>
        </w:rPr>
        <w:t>In this study almost all of the participants had adequate knowledge (98.8%) and good attitude (92.7%) towards the corona virus infection</w:t>
      </w:r>
      <w:r w:rsidR="008E77FC">
        <w:rPr>
          <w:rFonts w:ascii="Times New Roman" w:hAnsi="Times New Roman" w:cs="Times New Roman"/>
          <w:sz w:val="24"/>
          <w:szCs w:val="24"/>
        </w:rPr>
        <w:t xml:space="preserve"> and there were no significant association between socio-demographic factors and level of knowledge and attitude. </w:t>
      </w:r>
      <w:r w:rsidRPr="00D4536F">
        <w:rPr>
          <w:rFonts w:ascii="Times New Roman" w:hAnsi="Times New Roman" w:cs="Times New Roman"/>
          <w:sz w:val="24"/>
          <w:szCs w:val="24"/>
        </w:rPr>
        <w:t>This finding is much higher than the findings from community based cross-sectional study conducted in other parts of Ethiopia at</w:t>
      </w:r>
      <w:r w:rsidR="00390738">
        <w:rPr>
          <w:rFonts w:ascii="Times New Roman" w:hAnsi="Times New Roman" w:cs="Times New Roman"/>
          <w:sz w:val="24"/>
          <w:szCs w:val="24"/>
        </w:rPr>
        <w:t xml:space="preserve">; </w:t>
      </w:r>
      <w:r w:rsidRPr="00D4536F">
        <w:rPr>
          <w:rFonts w:ascii="Times New Roman" w:hAnsi="Times New Roman" w:cs="Times New Roman"/>
          <w:sz w:val="24"/>
          <w:szCs w:val="24"/>
        </w:rPr>
        <w:t xml:space="preserve">Debre Tabor town, Gurage zone, and </w:t>
      </w:r>
      <w:r w:rsidRPr="00D4536F">
        <w:rPr>
          <w:rFonts w:ascii="Times New Roman" w:hAnsi="Times New Roman" w:cs="Times New Roman"/>
          <w:color w:val="000000"/>
          <w:sz w:val="24"/>
          <w:szCs w:val="24"/>
          <w:shd w:val="clear" w:color="auto" w:fill="FFFFFF"/>
        </w:rPr>
        <w:t xml:space="preserve">three </w:t>
      </w:r>
      <w:proofErr w:type="spellStart"/>
      <w:r w:rsidRPr="00D4536F">
        <w:rPr>
          <w:rFonts w:ascii="Times New Roman" w:hAnsi="Times New Roman" w:cs="Times New Roman"/>
          <w:color w:val="000000"/>
          <w:sz w:val="24"/>
          <w:szCs w:val="24"/>
          <w:shd w:val="clear" w:color="auto" w:fill="FFFFFF"/>
        </w:rPr>
        <w:t>Wollega</w:t>
      </w:r>
      <w:proofErr w:type="spellEnd"/>
      <w:r w:rsidRPr="00D4536F">
        <w:rPr>
          <w:rFonts w:ascii="Times New Roman" w:hAnsi="Times New Roman" w:cs="Times New Roman"/>
          <w:color w:val="000000"/>
          <w:sz w:val="24"/>
          <w:szCs w:val="24"/>
          <w:shd w:val="clear" w:color="auto" w:fill="FFFFFF"/>
        </w:rPr>
        <w:t xml:space="preserve"> Zones, in which 46.8%, 54.8% and 75.4% of the pregnant women were knowledgeable about COVID-19, respectively</w:t>
      </w:r>
      <w:r w:rsidR="00F33AAB">
        <w:rPr>
          <w:rFonts w:ascii="Times New Roman" w:hAnsi="Times New Roman" w:cs="Times New Roman"/>
          <w:color w:val="000000"/>
          <w:sz w:val="24"/>
          <w:szCs w:val="24"/>
          <w:shd w:val="clear" w:color="auto" w:fill="FFFFFF"/>
        </w:rPr>
        <w:fldChar w:fldCharType="begin">
          <w:fldData xml:space="preserve">PEVuZE5vdGU+PENpdGU+PEF1dGhvcj5BeWVsZTwvQXV0aG9yPjxZZWFyPjIwMjA8L1llYXI+PFJl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</w:fldData>
        </w:fldChar>
      </w:r>
      <w:r w:rsidR="00466506">
        <w:rPr>
          <w:rFonts w:ascii="Times New Roman" w:hAnsi="Times New Roman" w:cs="Times New Roman"/>
          <w:color w:val="000000"/>
          <w:sz w:val="24"/>
          <w:szCs w:val="24"/>
          <w:shd w:val="clear" w:color="auto" w:fill="FFFFFF"/>
        </w:rPr>
        <w:instrText xml:space="preserve"> ADDIN EN.CITE </w:instrText>
      </w:r>
      <w:r w:rsidR="00466506">
        <w:rPr>
          <w:rFonts w:ascii="Times New Roman" w:hAnsi="Times New Roman" w:cs="Times New Roman"/>
          <w:color w:val="000000"/>
          <w:sz w:val="24"/>
          <w:szCs w:val="24"/>
          <w:shd w:val="clear" w:color="auto" w:fill="FFFFFF"/>
        </w:rPr>
        <w:fldChar w:fldCharType="begin">
          <w:fldData xml:space="preserve">PEVuZE5vdGU+PENpdGU+PEF1dGhvcj5BeWVsZTwvQXV0aG9yPjxZZWFyPjIwMjA8L1llYXI+PFJl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</w:fldData>
        </w:fldChar>
      </w:r>
      <w:r w:rsidR="00466506">
        <w:rPr>
          <w:rFonts w:ascii="Times New Roman" w:hAnsi="Times New Roman" w:cs="Times New Roman"/>
          <w:color w:val="000000"/>
          <w:sz w:val="24"/>
          <w:szCs w:val="24"/>
          <w:shd w:val="clear" w:color="auto" w:fill="FFFFFF"/>
        </w:rPr>
        <w:instrText xml:space="preserve"> ADDIN EN.CITE.DATA </w:instrText>
      </w:r>
      <w:r w:rsidR="00466506">
        <w:rPr>
          <w:rFonts w:ascii="Times New Roman" w:hAnsi="Times New Roman" w:cs="Times New Roman"/>
          <w:color w:val="000000"/>
          <w:sz w:val="24"/>
          <w:szCs w:val="24"/>
          <w:shd w:val="clear" w:color="auto" w:fill="FFFFFF"/>
        </w:rPr>
      </w:r>
      <w:r w:rsidR="00466506">
        <w:rPr>
          <w:rFonts w:ascii="Times New Roman" w:hAnsi="Times New Roman" w:cs="Times New Roman"/>
          <w:color w:val="000000"/>
          <w:sz w:val="24"/>
          <w:szCs w:val="24"/>
          <w:shd w:val="clear" w:color="auto" w:fill="FFFFFF"/>
        </w:rPr>
        <w:fldChar w:fldCharType="end"/>
      </w:r>
      <w:r w:rsidR="00F33AAB">
        <w:rPr>
          <w:rFonts w:ascii="Times New Roman" w:hAnsi="Times New Roman" w:cs="Times New Roman"/>
          <w:color w:val="000000"/>
          <w:sz w:val="24"/>
          <w:szCs w:val="24"/>
          <w:shd w:val="clear" w:color="auto" w:fill="FFFFFF"/>
        </w:rPr>
      </w:r>
      <w:r w:rsidR="00F33AAB">
        <w:rPr>
          <w:rFonts w:ascii="Times New Roman" w:hAnsi="Times New Roman" w:cs="Times New Roman"/>
          <w:color w:val="000000"/>
          <w:sz w:val="24"/>
          <w:szCs w:val="24"/>
          <w:shd w:val="clear" w:color="auto" w:fill="FFFFFF"/>
        </w:rPr>
        <w:fldChar w:fldCharType="separate"/>
      </w:r>
      <w:r w:rsidR="00466506">
        <w:rPr>
          <w:rFonts w:ascii="Times New Roman" w:hAnsi="Times New Roman" w:cs="Times New Roman"/>
          <w:noProof/>
          <w:color w:val="000000"/>
          <w:sz w:val="24"/>
          <w:szCs w:val="24"/>
          <w:shd w:val="clear" w:color="auto" w:fill="FFFFFF"/>
        </w:rPr>
        <w:t>(28-30)</w:t>
      </w:r>
      <w:r w:rsidR="00F33AAB">
        <w:rPr>
          <w:rFonts w:ascii="Times New Roman" w:hAnsi="Times New Roman" w:cs="Times New Roman"/>
          <w:color w:val="000000"/>
          <w:sz w:val="24"/>
          <w:szCs w:val="24"/>
          <w:shd w:val="clear" w:color="auto" w:fill="FFFFFF"/>
        </w:rPr>
        <w:fldChar w:fldCharType="end"/>
      </w:r>
      <w:r w:rsidRPr="00D4536F">
        <w:rPr>
          <w:rFonts w:ascii="Times New Roman" w:hAnsi="Times New Roman" w:cs="Times New Roman"/>
          <w:color w:val="555555"/>
          <w:sz w:val="24"/>
          <w:szCs w:val="24"/>
          <w:shd w:val="clear" w:color="auto" w:fill="FFFFFF"/>
        </w:rPr>
        <w:t>. The possible reason may be that all the former studies were conducted during the earlier stage of the pandemic compared with th</w:t>
      </w:r>
      <w:r w:rsidR="00390738">
        <w:rPr>
          <w:rFonts w:ascii="Times New Roman" w:hAnsi="Times New Roman" w:cs="Times New Roman"/>
          <w:color w:val="555555"/>
          <w:sz w:val="24"/>
          <w:szCs w:val="24"/>
          <w:shd w:val="clear" w:color="auto" w:fill="FFFFFF"/>
        </w:rPr>
        <w:t xml:space="preserve">is </w:t>
      </w:r>
      <w:r w:rsidRPr="00D4536F">
        <w:rPr>
          <w:rFonts w:ascii="Times New Roman" w:hAnsi="Times New Roman" w:cs="Times New Roman"/>
          <w:color w:val="555555"/>
          <w:sz w:val="24"/>
          <w:szCs w:val="24"/>
          <w:shd w:val="clear" w:color="auto" w:fill="FFFFFF"/>
        </w:rPr>
        <w:t xml:space="preserve">study in which </w:t>
      </w:r>
      <w:r w:rsidRPr="00D4536F">
        <w:rPr>
          <w:rFonts w:ascii="Times New Roman" w:hAnsi="Times New Roman" w:cs="Times New Roman"/>
          <w:sz w:val="24"/>
          <w:szCs w:val="24"/>
        </w:rPr>
        <w:t xml:space="preserve">coronavirus awareness creation campaigns </w:t>
      </w:r>
      <w:r w:rsidR="005E1CBD">
        <w:rPr>
          <w:rFonts w:ascii="Times New Roman" w:hAnsi="Times New Roman" w:cs="Times New Roman"/>
          <w:sz w:val="24"/>
          <w:szCs w:val="24"/>
        </w:rPr>
        <w:t xml:space="preserve">might </w:t>
      </w:r>
      <w:r w:rsidRPr="00D4536F">
        <w:rPr>
          <w:rFonts w:ascii="Times New Roman" w:hAnsi="Times New Roman" w:cs="Times New Roman"/>
          <w:sz w:val="24"/>
          <w:szCs w:val="24"/>
        </w:rPr>
        <w:t>have made positive impact on knowledge and attitude towards the disease among the target population</w:t>
      </w:r>
      <w:r w:rsidRPr="00D4536F">
        <w:rPr>
          <w:rFonts w:ascii="Times New Roman" w:hAnsi="Times New Roman" w:cs="Times New Roman"/>
          <w:color w:val="555555"/>
          <w:sz w:val="24"/>
          <w:szCs w:val="24"/>
          <w:shd w:val="clear" w:color="auto" w:fill="FFFFFF"/>
        </w:rPr>
        <w:t>. The nature of the study could</w:t>
      </w:r>
      <w:r w:rsidR="005E1CBD">
        <w:rPr>
          <w:rFonts w:ascii="Times New Roman" w:hAnsi="Times New Roman" w:cs="Times New Roman"/>
          <w:color w:val="555555"/>
          <w:sz w:val="24"/>
          <w:szCs w:val="24"/>
          <w:shd w:val="clear" w:color="auto" w:fill="FFFFFF"/>
        </w:rPr>
        <w:t xml:space="preserve"> also</w:t>
      </w:r>
      <w:r w:rsidRPr="00D4536F">
        <w:rPr>
          <w:rFonts w:ascii="Times New Roman" w:hAnsi="Times New Roman" w:cs="Times New Roman"/>
          <w:color w:val="555555"/>
          <w:sz w:val="24"/>
          <w:szCs w:val="24"/>
          <w:shd w:val="clear" w:color="auto" w:fill="FFFFFF"/>
        </w:rPr>
        <w:t xml:space="preserve"> be the possible reason for the discrepancy; the level of health-related knowledge</w:t>
      </w:r>
      <w:r w:rsidR="005E1CBD">
        <w:rPr>
          <w:rFonts w:ascii="Times New Roman" w:hAnsi="Times New Roman" w:cs="Times New Roman"/>
          <w:color w:val="555555"/>
          <w:sz w:val="24"/>
          <w:szCs w:val="24"/>
          <w:shd w:val="clear" w:color="auto" w:fill="FFFFFF"/>
        </w:rPr>
        <w:t xml:space="preserve"> and attitude</w:t>
      </w:r>
      <w:r w:rsidRPr="00D4536F">
        <w:rPr>
          <w:rFonts w:ascii="Times New Roman" w:hAnsi="Times New Roman" w:cs="Times New Roman"/>
          <w:color w:val="555555"/>
          <w:sz w:val="24"/>
          <w:szCs w:val="24"/>
          <w:shd w:val="clear" w:color="auto" w:fill="FFFFFF"/>
        </w:rPr>
        <w:t xml:space="preserve"> is expected to be high among the populations which are on follow up at health facility.</w:t>
      </w:r>
    </w:p>
    <w:p w14:paraId="29E94651" w14:textId="18BAE7E5" w:rsidR="008706FA" w:rsidRPr="00E3406D" w:rsidRDefault="008706FA" w:rsidP="008706FA">
      <w:pPr>
        <w:autoSpaceDE w:val="0"/>
        <w:autoSpaceDN w:val="0"/>
        <w:adjustRightInd w:val="0"/>
        <w:spacing w:after="0" w:line="360" w:lineRule="auto"/>
        <w:jc w:val="both"/>
        <w:rPr>
          <w:rFonts w:ascii="Times New Roman" w:hAnsi="Times New Roman" w:cs="Times New Roman"/>
          <w:sz w:val="24"/>
          <w:szCs w:val="24"/>
        </w:rPr>
      </w:pPr>
      <w:r w:rsidRPr="00D4536F">
        <w:rPr>
          <w:rFonts w:ascii="Times New Roman" w:hAnsi="Times New Roman" w:cs="Times New Roman"/>
          <w:sz w:val="24"/>
          <w:szCs w:val="24"/>
        </w:rPr>
        <w:t>In this study, only 31.3%</w:t>
      </w:r>
      <w:r w:rsidRPr="00D4536F">
        <w:rPr>
          <w:rFonts w:ascii="Times New Roman" w:hAnsi="Times New Roman" w:cs="Times New Roman"/>
          <w:color w:val="555555"/>
          <w:sz w:val="24"/>
          <w:szCs w:val="24"/>
          <w:shd w:val="clear" w:color="auto" w:fill="FFFFFF"/>
        </w:rPr>
        <w:t xml:space="preserve"> of the study participants had good practice of preventive measures. The finding was much lower than study conducted in other parts of Ethiopia; in Debre Tabor town (47.6%) and three </w:t>
      </w:r>
      <w:proofErr w:type="spellStart"/>
      <w:r w:rsidRPr="00D4536F">
        <w:rPr>
          <w:rFonts w:ascii="Times New Roman" w:hAnsi="Times New Roman" w:cs="Times New Roman"/>
          <w:color w:val="555555"/>
          <w:sz w:val="24"/>
          <w:szCs w:val="24"/>
          <w:shd w:val="clear" w:color="auto" w:fill="FFFFFF"/>
        </w:rPr>
        <w:t>Wollega</w:t>
      </w:r>
      <w:proofErr w:type="spellEnd"/>
      <w:r w:rsidRPr="00D4536F">
        <w:rPr>
          <w:rFonts w:ascii="Times New Roman" w:hAnsi="Times New Roman" w:cs="Times New Roman"/>
          <w:color w:val="555555"/>
          <w:sz w:val="24"/>
          <w:szCs w:val="24"/>
          <w:shd w:val="clear" w:color="auto" w:fill="FFFFFF"/>
        </w:rPr>
        <w:t xml:space="preserve"> zones (43.6%)</w:t>
      </w:r>
      <w:r w:rsidR="00D857E5">
        <w:rPr>
          <w:rFonts w:ascii="Times New Roman" w:hAnsi="Times New Roman" w:cs="Times New Roman"/>
          <w:color w:val="555555"/>
          <w:sz w:val="24"/>
          <w:szCs w:val="24"/>
          <w:shd w:val="clear" w:color="auto" w:fill="FFFFFF"/>
        </w:rPr>
        <w:fldChar w:fldCharType="begin"/>
      </w:r>
      <w:r w:rsidR="00466506">
        <w:rPr>
          <w:rFonts w:ascii="Times New Roman" w:hAnsi="Times New Roman" w:cs="Times New Roman"/>
          <w:color w:val="555555"/>
          <w:sz w:val="24"/>
          <w:szCs w:val="24"/>
          <w:shd w:val="clear" w:color="auto" w:fill="FFFFFF"/>
        </w:rPr>
        <w:instrText xml:space="preserve"> ADDIN EN.CITE &lt;EndNote&gt;&lt;Cite&gt;&lt;Author&gt;Besho&lt;/Author&gt;&lt;Year&gt;2021&lt;/Year&gt;&lt;RecNum&gt;21&lt;/RecNum&gt;&lt;DisplayText&gt;(28, 29)&lt;/DisplayText&gt;&lt;record&gt;&lt;rec-number&gt;21&lt;/rec-number&gt;&lt;foreign-keys&gt;&lt;key app="EN" db-id="pzx5s5aa42edt3evpf6xtsa6e9rw0wzevav2" timestamp="1630262466"&gt;21&lt;/key&gt;&lt;/foreign-keys&gt;&lt;ref-type name="Journal Article"&gt;17&lt;/ref-type&gt;&lt;contributors&gt;&lt;authors&gt;&lt;author&gt;Besho, Merga&lt;/author&gt;&lt;author&gt;Tsegaye, Reta&lt;/author&gt;&lt;author&gt;Yilma, Mekdes Tigistu&lt;/author&gt;&lt;author&gt;Kasaye, Habtamu Kebebe&lt;/author&gt;&lt;author&gt;Tolossa, Tadesse&lt;/author&gt;&lt;author&gt;Hiko, Nesru&lt;/author&gt;&lt;author&gt;Markos, Jote&lt;/author&gt;&lt;author&gt;Mulisa, Diriba&lt;/author&gt;&lt;author&gt;Hasen, Tahir&lt;/author&gt;&lt;author&gt;Wakuma, Bizuneh&lt;/author&gt;&lt;/authors&gt;&lt;/contributors&gt;&lt;titles&gt;&lt;title&gt;Knowledge, Attitude and Practice Toward Corona virus Infection Among Pregnant Women Attending Antenatal Care at Public Hospitals in Three Wollega Zones, Ethiopia&lt;/title&gt;&lt;secondary-title&gt;International Journal of General Medicine&lt;/secondary-title&gt;&lt;/titles&gt;&lt;periodical&gt;&lt;full-title&gt;International Journal of General Medicine&lt;/full-title&gt;&lt;/periodical&gt;&lt;pages&gt;3563&lt;/pages&gt;&lt;volume&gt;14&lt;/volume&gt;&lt;dates&gt;&lt;year&gt;2021&lt;/year&gt;&lt;/dates&gt;&lt;urls&gt;&lt;/urls&gt;&lt;/record&gt;&lt;/Cite&gt;&lt;Cite&gt;&lt;Author&gt;Ayele&lt;/Author&gt;&lt;Year&gt;2020&lt;/Year&gt;&lt;RecNum&gt;22&lt;/RecNum&gt;&lt;record&gt;&lt;rec-number&gt;22&lt;/rec-number&gt;&lt;foreign-keys&gt;&lt;key app="EN" db-id="pzx5s5aa42edt3evpf6xtsa6e9rw0wzevav2" timestamp="1630262680"&gt;22&lt;/key&gt;&lt;/foreign-keys&gt;&lt;ref-type name="Journal Article"&gt;17&lt;/ref-type&gt;&lt;contributors&gt;&lt;authors&gt;&lt;author&gt;Ayele, Alemu Degu&lt;/author&gt;&lt;author&gt;Mihretie, Gedefaye Nibret&lt;/author&gt;&lt;author&gt;Belay, Habtamu Gebrehana&lt;/author&gt;&lt;author&gt;Teffera, Adanech Getie&lt;/author&gt;&lt;author&gt;Kassa, Bekalu Getnet&lt;/author&gt;&lt;author&gt;Amsalu, Bedemariam Tadesse&lt;/author&gt;&lt;/authors&gt;&lt;/contributors&gt;&lt;titles&gt;&lt;title&gt;Knowledge and Practice to Prevent Against Corona Virus Disease (COVID-19) and Its Associated Factors Among Pregnant Women in Debre Tabor Town Northwest Ethiopia: a Community Based Cross-Sectional Study&lt;/title&gt;&lt;/titles&gt;&lt;dates&gt;&lt;year&gt;2020&lt;/year&gt;&lt;/dates&gt;&lt;urls&gt;&lt;/urls&gt;&lt;/record&gt;&lt;/Cite&gt;&lt;/EndNote&gt;</w:instrText>
      </w:r>
      <w:r w:rsidR="00D857E5">
        <w:rPr>
          <w:rFonts w:ascii="Times New Roman" w:hAnsi="Times New Roman" w:cs="Times New Roman"/>
          <w:color w:val="555555"/>
          <w:sz w:val="24"/>
          <w:szCs w:val="24"/>
          <w:shd w:val="clear" w:color="auto" w:fill="FFFFFF"/>
        </w:rPr>
        <w:fldChar w:fldCharType="separate"/>
      </w:r>
      <w:r w:rsidR="00466506">
        <w:rPr>
          <w:rFonts w:ascii="Times New Roman" w:hAnsi="Times New Roman" w:cs="Times New Roman"/>
          <w:noProof/>
          <w:color w:val="555555"/>
          <w:sz w:val="24"/>
          <w:szCs w:val="24"/>
          <w:shd w:val="clear" w:color="auto" w:fill="FFFFFF"/>
        </w:rPr>
        <w:t>(28, 29)</w:t>
      </w:r>
      <w:r w:rsidR="00D857E5">
        <w:rPr>
          <w:rFonts w:ascii="Times New Roman" w:hAnsi="Times New Roman" w:cs="Times New Roman"/>
          <w:color w:val="555555"/>
          <w:sz w:val="24"/>
          <w:szCs w:val="24"/>
          <w:shd w:val="clear" w:color="auto" w:fill="FFFFFF"/>
        </w:rPr>
        <w:fldChar w:fldCharType="end"/>
      </w:r>
      <w:r w:rsidRPr="00D4536F">
        <w:rPr>
          <w:rFonts w:ascii="Times New Roman" w:hAnsi="Times New Roman" w:cs="Times New Roman"/>
          <w:color w:val="555555"/>
          <w:sz w:val="24"/>
          <w:szCs w:val="24"/>
          <w:shd w:val="clear" w:color="auto" w:fill="FFFFFF"/>
        </w:rPr>
        <w:t xml:space="preserve">. Possible explanation </w:t>
      </w:r>
      <w:r>
        <w:rPr>
          <w:rFonts w:ascii="Times New Roman" w:hAnsi="Times New Roman" w:cs="Times New Roman"/>
          <w:color w:val="555555"/>
          <w:sz w:val="24"/>
          <w:szCs w:val="24"/>
          <w:shd w:val="clear" w:color="auto" w:fill="FFFFFF"/>
        </w:rPr>
        <w:t>might be</w:t>
      </w:r>
      <w:r w:rsidR="005E1CBD">
        <w:rPr>
          <w:rFonts w:ascii="Times New Roman" w:hAnsi="Times New Roman" w:cs="Times New Roman"/>
          <w:color w:val="555555"/>
          <w:sz w:val="24"/>
          <w:szCs w:val="24"/>
          <w:shd w:val="clear" w:color="auto" w:fill="FFFFFF"/>
        </w:rPr>
        <w:t xml:space="preserve"> having adequate knowledge and good attitude does not necessarily lead to adoption of a new practice. Moreover, the</w:t>
      </w:r>
      <w:r w:rsidRPr="00D4536F">
        <w:rPr>
          <w:rFonts w:ascii="Times New Roman" w:hAnsi="Times New Roman" w:cs="Times New Roman"/>
          <w:color w:val="555555"/>
          <w:sz w:val="24"/>
          <w:szCs w:val="24"/>
          <w:shd w:val="clear" w:color="auto" w:fill="FFFFFF"/>
        </w:rPr>
        <w:t xml:space="preserve"> current weak legal enforcement of regulatory measures might</w:t>
      </w:r>
      <w:r w:rsidR="0000794F">
        <w:rPr>
          <w:rFonts w:ascii="Times New Roman" w:hAnsi="Times New Roman" w:cs="Times New Roman"/>
          <w:color w:val="555555"/>
          <w:sz w:val="24"/>
          <w:szCs w:val="24"/>
          <w:shd w:val="clear" w:color="auto" w:fill="FFFFFF"/>
        </w:rPr>
        <w:t xml:space="preserve"> </w:t>
      </w:r>
      <w:r w:rsidR="005E1CBD" w:rsidRPr="00D4536F">
        <w:rPr>
          <w:rFonts w:ascii="Times New Roman" w:hAnsi="Times New Roman" w:cs="Times New Roman"/>
          <w:color w:val="555555"/>
          <w:sz w:val="24"/>
          <w:szCs w:val="24"/>
          <w:shd w:val="clear" w:color="auto" w:fill="FFFFFF"/>
        </w:rPr>
        <w:t>ha</w:t>
      </w:r>
      <w:r w:rsidR="005E1CBD">
        <w:rPr>
          <w:rFonts w:ascii="Times New Roman" w:hAnsi="Times New Roman" w:cs="Times New Roman"/>
          <w:color w:val="555555"/>
          <w:sz w:val="24"/>
          <w:szCs w:val="24"/>
          <w:shd w:val="clear" w:color="auto" w:fill="FFFFFF"/>
        </w:rPr>
        <w:t>ve</w:t>
      </w:r>
      <w:r w:rsidRPr="00D4536F">
        <w:rPr>
          <w:rFonts w:ascii="Times New Roman" w:hAnsi="Times New Roman" w:cs="Times New Roman"/>
          <w:color w:val="555555"/>
          <w:sz w:val="24"/>
          <w:szCs w:val="24"/>
          <w:shd w:val="clear" w:color="auto" w:fill="FFFFFF"/>
        </w:rPr>
        <w:t xml:space="preserve"> negative</w:t>
      </w:r>
      <w:r w:rsidR="008E77FC">
        <w:rPr>
          <w:rFonts w:ascii="Times New Roman" w:hAnsi="Times New Roman" w:cs="Times New Roman"/>
          <w:color w:val="555555"/>
          <w:sz w:val="24"/>
          <w:szCs w:val="24"/>
          <w:shd w:val="clear" w:color="auto" w:fill="FFFFFF"/>
        </w:rPr>
        <w:t>ly</w:t>
      </w:r>
      <w:r w:rsidRPr="00D4536F">
        <w:rPr>
          <w:rFonts w:ascii="Times New Roman" w:hAnsi="Times New Roman" w:cs="Times New Roman"/>
          <w:color w:val="555555"/>
          <w:sz w:val="24"/>
          <w:szCs w:val="24"/>
          <w:shd w:val="clear" w:color="auto" w:fill="FFFFFF"/>
        </w:rPr>
        <w:t xml:space="preserve"> </w:t>
      </w:r>
      <w:r w:rsidR="008E77FC">
        <w:rPr>
          <w:rFonts w:ascii="Times New Roman" w:hAnsi="Times New Roman" w:cs="Times New Roman"/>
          <w:color w:val="555555"/>
          <w:sz w:val="24"/>
          <w:szCs w:val="24"/>
          <w:shd w:val="clear" w:color="auto" w:fill="FFFFFF"/>
        </w:rPr>
        <w:t xml:space="preserve">affected </w:t>
      </w:r>
      <w:r w:rsidRPr="00D4536F">
        <w:rPr>
          <w:rFonts w:ascii="Times New Roman" w:hAnsi="Times New Roman" w:cs="Times New Roman"/>
          <w:color w:val="555555"/>
          <w:sz w:val="24"/>
          <w:szCs w:val="24"/>
          <w:shd w:val="clear" w:color="auto" w:fill="FFFFFF"/>
        </w:rPr>
        <w:t>practice of preventive measures.</w:t>
      </w:r>
    </w:p>
    <w:p w14:paraId="7FBD8D58" w14:textId="4A023F4A" w:rsidR="008706FA" w:rsidRPr="001B162E" w:rsidRDefault="008706FA" w:rsidP="008706FA">
      <w:pPr>
        <w:autoSpaceDE w:val="0"/>
        <w:autoSpaceDN w:val="0"/>
        <w:adjustRightInd w:val="0"/>
        <w:spacing w:after="0" w:line="360" w:lineRule="auto"/>
        <w:jc w:val="both"/>
        <w:rPr>
          <w:rFonts w:ascii="Times New Roman" w:hAnsi="Times New Roman" w:cs="Times New Roman"/>
          <w:color w:val="555555"/>
          <w:sz w:val="24"/>
          <w:szCs w:val="24"/>
          <w:shd w:val="clear" w:color="auto" w:fill="FFFFFF"/>
        </w:rPr>
      </w:pPr>
      <w:r w:rsidRPr="001B162E">
        <w:rPr>
          <w:rFonts w:ascii="Times New Roman" w:hAnsi="Times New Roman" w:cs="Times New Roman"/>
          <w:color w:val="555555"/>
          <w:sz w:val="24"/>
          <w:szCs w:val="24"/>
          <w:shd w:val="clear" w:color="auto" w:fill="FFFFFF"/>
        </w:rPr>
        <w:t xml:space="preserve">In this study, the odds of having good practice of preventive measures were </w:t>
      </w:r>
      <w:r w:rsidR="00E5335E" w:rsidRPr="001B162E">
        <w:rPr>
          <w:rFonts w:ascii="Times New Roman" w:hAnsi="Times New Roman" w:cs="Times New Roman"/>
          <w:color w:val="555555"/>
          <w:sz w:val="24"/>
          <w:szCs w:val="24"/>
          <w:shd w:val="clear" w:color="auto" w:fill="FFFFFF"/>
        </w:rPr>
        <w:t>higher</w:t>
      </w:r>
      <w:r w:rsidRPr="001B162E">
        <w:rPr>
          <w:rFonts w:ascii="Times New Roman" w:hAnsi="Times New Roman" w:cs="Times New Roman"/>
          <w:color w:val="555555"/>
          <w:sz w:val="24"/>
          <w:szCs w:val="24"/>
          <w:shd w:val="clear" w:color="auto" w:fill="FFFFFF"/>
        </w:rPr>
        <w:t xml:space="preserve"> among pregnant women who we</w:t>
      </w:r>
      <w:r w:rsidR="00E5335E" w:rsidRPr="001B162E">
        <w:rPr>
          <w:rFonts w:ascii="Times New Roman" w:hAnsi="Times New Roman" w:cs="Times New Roman"/>
          <w:color w:val="555555"/>
          <w:sz w:val="24"/>
          <w:szCs w:val="24"/>
          <w:shd w:val="clear" w:color="auto" w:fill="FFFFFF"/>
        </w:rPr>
        <w:t>re urban resident</w:t>
      </w:r>
      <w:r w:rsidR="0000794F" w:rsidRPr="001B162E">
        <w:rPr>
          <w:rFonts w:ascii="Times New Roman" w:hAnsi="Times New Roman" w:cs="Times New Roman"/>
          <w:color w:val="555555"/>
          <w:sz w:val="24"/>
          <w:szCs w:val="24"/>
          <w:shd w:val="clear" w:color="auto" w:fill="FFFFFF"/>
        </w:rPr>
        <w:t>s</w:t>
      </w:r>
      <w:r w:rsidR="006945AC" w:rsidRPr="001B162E">
        <w:rPr>
          <w:rFonts w:ascii="Times New Roman" w:hAnsi="Times New Roman" w:cs="Times New Roman"/>
          <w:color w:val="555555"/>
          <w:sz w:val="24"/>
          <w:szCs w:val="24"/>
          <w:shd w:val="clear" w:color="auto" w:fill="FFFFFF"/>
        </w:rPr>
        <w:t xml:space="preserve"> </w:t>
      </w:r>
      <w:r w:rsidR="006945AC" w:rsidRPr="001B162E">
        <w:rPr>
          <w:rFonts w:ascii="Times New Roman" w:hAnsi="Times New Roman" w:cs="Times New Roman"/>
          <w:sz w:val="24"/>
          <w:szCs w:val="24"/>
        </w:rPr>
        <w:t>(P value=0.013, AOR=3.1, 95% CI: 1.3-7.7)</w:t>
      </w:r>
      <w:r w:rsidR="00E5335E" w:rsidRPr="001B162E">
        <w:rPr>
          <w:rFonts w:ascii="Times New Roman" w:hAnsi="Times New Roman" w:cs="Times New Roman"/>
          <w:color w:val="555555"/>
          <w:sz w:val="24"/>
          <w:szCs w:val="24"/>
          <w:shd w:val="clear" w:color="auto" w:fill="FFFFFF"/>
        </w:rPr>
        <w:t xml:space="preserve"> as compared to those from rural area.</w:t>
      </w:r>
      <w:r w:rsidRPr="001B162E">
        <w:rPr>
          <w:rFonts w:ascii="Times New Roman" w:hAnsi="Times New Roman" w:cs="Times New Roman"/>
          <w:color w:val="555555"/>
          <w:sz w:val="24"/>
          <w:szCs w:val="24"/>
          <w:shd w:val="clear" w:color="auto" w:fill="FFFFFF"/>
        </w:rPr>
        <w:t xml:space="preserve"> </w:t>
      </w:r>
      <w:r w:rsidR="001B162E" w:rsidRPr="001B162E">
        <w:rPr>
          <w:rFonts w:ascii="Times New Roman" w:hAnsi="Times New Roman" w:cs="Times New Roman"/>
          <w:color w:val="555555"/>
          <w:sz w:val="24"/>
          <w:szCs w:val="24"/>
          <w:shd w:val="clear" w:color="auto" w:fill="FFFFFF"/>
        </w:rPr>
        <w:t>The finding is consistent with the report from study conducted Western part of Ethiopia in which pregnant women who were urban residents were about 2.3 times more likely to practice a good level of preventive measures toward coronavirus infection</w:t>
      </w:r>
      <w:r w:rsidR="001B162E" w:rsidRPr="001B162E">
        <w:rPr>
          <w:rFonts w:ascii="Times New Roman" w:hAnsi="Times New Roman" w:cs="Times New Roman"/>
          <w:color w:val="555555"/>
          <w:sz w:val="24"/>
          <w:szCs w:val="24"/>
          <w:shd w:val="clear" w:color="auto" w:fill="FFFFFF"/>
        </w:rPr>
        <w:fldChar w:fldCharType="begin"/>
      </w:r>
      <w:r w:rsidR="001B162E" w:rsidRPr="001B162E">
        <w:rPr>
          <w:rFonts w:ascii="Times New Roman" w:hAnsi="Times New Roman" w:cs="Times New Roman"/>
          <w:color w:val="555555"/>
          <w:sz w:val="24"/>
          <w:szCs w:val="24"/>
          <w:shd w:val="clear" w:color="auto" w:fill="FFFFFF"/>
        </w:rPr>
        <w:instrText xml:space="preserve"> ADDIN EN.CITE &lt;EndNote&gt;&lt;Cite&gt;&lt;Author&gt;Besho&lt;/Author&gt;&lt;Year&gt;2021&lt;/Year&gt;&lt;RecNum&gt;21&lt;/RecNum&gt;&lt;DisplayText&gt;(29)&lt;/DisplayText&gt;&lt;record&gt;&lt;rec-number&gt;21&lt;/rec-number&gt;&lt;foreign-keys&gt;&lt;key app="EN" db-id="pzx5s5aa42edt3evpf6xtsa6e9rw0wzevav2" timestamp="1630262466"&gt;21&lt;/key&gt;&lt;/foreign-keys&gt;&lt;ref-type name="Journal Article"&gt;17&lt;/ref-type&gt;&lt;contributors&gt;&lt;authors&gt;&lt;author&gt;Besho, Merga&lt;/author&gt;&lt;author&gt;Tsegaye, Reta&lt;/author&gt;&lt;author&gt;Yilma, Mekdes Tigistu&lt;/author&gt;&lt;author&gt;Kasaye, Habtamu Kebebe&lt;/author&gt;&lt;author&gt;Tolossa, Tadesse&lt;/author&gt;&lt;author&gt;Hiko, Nesru&lt;/author&gt;&lt;author&gt;Markos, Jote&lt;/author&gt;&lt;author&gt;Mulisa, Diriba&lt;/author&gt;&lt;author&gt;Hasen, Tahir&lt;/author&gt;&lt;author&gt;Wakuma, Bizuneh&lt;/author&gt;&lt;/authors&gt;&lt;/contributors&gt;&lt;titles&gt;&lt;title&gt;Knowledge, Attitude and Practice Toward Corona virus Infection Among Pregnant Women Attending Antenatal Care at Public Hospitals in Three Wollega Zones, Ethiopia&lt;/title&gt;&lt;secondary-title&gt;International Journal of General Medicine&lt;/secondary-title&gt;&lt;/titles&gt;&lt;periodical&gt;&lt;full-title&gt;International Journal of General Medicine&lt;/full-title&gt;&lt;/periodical&gt;&lt;pages&gt;3563&lt;/pages&gt;&lt;volume&gt;14&lt;/volume&gt;&lt;dates&gt;&lt;year&gt;2021&lt;/year&gt;&lt;/dates&gt;&lt;urls&gt;&lt;/urls&gt;&lt;/record&gt;&lt;/Cite&gt;&lt;/EndNote&gt;</w:instrText>
      </w:r>
      <w:r w:rsidR="001B162E" w:rsidRPr="001B162E">
        <w:rPr>
          <w:rFonts w:ascii="Times New Roman" w:hAnsi="Times New Roman" w:cs="Times New Roman"/>
          <w:color w:val="555555"/>
          <w:sz w:val="24"/>
          <w:szCs w:val="24"/>
          <w:shd w:val="clear" w:color="auto" w:fill="FFFFFF"/>
        </w:rPr>
        <w:fldChar w:fldCharType="separate"/>
      </w:r>
      <w:r w:rsidR="001B162E" w:rsidRPr="001B162E">
        <w:rPr>
          <w:rFonts w:ascii="Times New Roman" w:hAnsi="Times New Roman" w:cs="Times New Roman"/>
          <w:noProof/>
          <w:color w:val="555555"/>
          <w:sz w:val="24"/>
          <w:szCs w:val="24"/>
          <w:shd w:val="clear" w:color="auto" w:fill="FFFFFF"/>
        </w:rPr>
        <w:t>(29)</w:t>
      </w:r>
      <w:r w:rsidR="001B162E" w:rsidRPr="001B162E">
        <w:rPr>
          <w:rFonts w:ascii="Times New Roman" w:hAnsi="Times New Roman" w:cs="Times New Roman"/>
          <w:color w:val="555555"/>
          <w:sz w:val="24"/>
          <w:szCs w:val="24"/>
          <w:shd w:val="clear" w:color="auto" w:fill="FFFFFF"/>
        </w:rPr>
        <w:fldChar w:fldCharType="end"/>
      </w:r>
      <w:r w:rsidR="001B162E" w:rsidRPr="001B162E">
        <w:rPr>
          <w:rFonts w:ascii="Times New Roman" w:hAnsi="Times New Roman" w:cs="Times New Roman"/>
          <w:color w:val="555555"/>
          <w:sz w:val="24"/>
          <w:szCs w:val="24"/>
          <w:shd w:val="clear" w:color="auto" w:fill="FFFFFF"/>
        </w:rPr>
        <w:t xml:space="preserve">. </w:t>
      </w:r>
      <w:r w:rsidRPr="001B162E">
        <w:rPr>
          <w:rFonts w:ascii="Times New Roman" w:hAnsi="Times New Roman" w:cs="Times New Roman"/>
          <w:color w:val="555555"/>
          <w:sz w:val="24"/>
          <w:szCs w:val="24"/>
          <w:shd w:val="clear" w:color="auto" w:fill="FFFFFF"/>
        </w:rPr>
        <w:t xml:space="preserve">Possible explanation is that </w:t>
      </w:r>
      <w:r w:rsidR="00E5335E" w:rsidRPr="001B162E">
        <w:rPr>
          <w:rFonts w:ascii="Times New Roman" w:hAnsi="Times New Roman" w:cs="Times New Roman"/>
          <w:color w:val="555555"/>
          <w:sz w:val="24"/>
          <w:szCs w:val="24"/>
          <w:shd w:val="clear" w:color="auto" w:fill="FFFFFF"/>
        </w:rPr>
        <w:t xml:space="preserve">women from urban area attained higher level of education, </w:t>
      </w:r>
      <w:r w:rsidR="000542C5" w:rsidRPr="001B162E">
        <w:rPr>
          <w:rFonts w:ascii="Times New Roman" w:hAnsi="Times New Roman" w:cs="Times New Roman"/>
          <w:color w:val="555555"/>
          <w:sz w:val="24"/>
          <w:szCs w:val="24"/>
          <w:shd w:val="clear" w:color="auto" w:fill="FFFFFF"/>
        </w:rPr>
        <w:t>ha</w:t>
      </w:r>
      <w:r w:rsidR="005E1CBD" w:rsidRPr="001B162E">
        <w:rPr>
          <w:rFonts w:ascii="Times New Roman" w:hAnsi="Times New Roman" w:cs="Times New Roman"/>
          <w:color w:val="555555"/>
          <w:sz w:val="24"/>
          <w:szCs w:val="24"/>
          <w:shd w:val="clear" w:color="auto" w:fill="FFFFFF"/>
        </w:rPr>
        <w:t>d</w:t>
      </w:r>
      <w:r w:rsidR="000542C5" w:rsidRPr="001B162E">
        <w:rPr>
          <w:rFonts w:ascii="Times New Roman" w:hAnsi="Times New Roman" w:cs="Times New Roman"/>
          <w:color w:val="555555"/>
          <w:sz w:val="24"/>
          <w:szCs w:val="24"/>
          <w:shd w:val="clear" w:color="auto" w:fill="FFFFFF"/>
        </w:rPr>
        <w:t xml:space="preserve"> </w:t>
      </w:r>
      <w:r w:rsidR="00E5335E" w:rsidRPr="001B162E">
        <w:rPr>
          <w:rFonts w:ascii="Times New Roman" w:hAnsi="Times New Roman" w:cs="Times New Roman"/>
          <w:color w:val="555555"/>
          <w:sz w:val="24"/>
          <w:szCs w:val="24"/>
          <w:shd w:val="clear" w:color="auto" w:fill="FFFFFF"/>
        </w:rPr>
        <w:t>better average monthly income</w:t>
      </w:r>
      <w:r w:rsidR="0000794F" w:rsidRPr="001B162E">
        <w:rPr>
          <w:rFonts w:ascii="Times New Roman" w:hAnsi="Times New Roman" w:cs="Times New Roman"/>
          <w:color w:val="555555"/>
          <w:sz w:val="24"/>
          <w:szCs w:val="24"/>
          <w:shd w:val="clear" w:color="auto" w:fill="FFFFFF"/>
        </w:rPr>
        <w:t xml:space="preserve"> and</w:t>
      </w:r>
      <w:r w:rsidR="005E1CBD" w:rsidRPr="001B162E">
        <w:rPr>
          <w:rFonts w:ascii="Times New Roman" w:hAnsi="Times New Roman" w:cs="Times New Roman"/>
          <w:color w:val="555555"/>
          <w:sz w:val="24"/>
          <w:szCs w:val="24"/>
          <w:shd w:val="clear" w:color="auto" w:fill="FFFFFF"/>
        </w:rPr>
        <w:t xml:space="preserve"> better</w:t>
      </w:r>
      <w:r w:rsidR="000542C5" w:rsidRPr="001B162E">
        <w:rPr>
          <w:rFonts w:ascii="Times New Roman" w:hAnsi="Times New Roman" w:cs="Times New Roman"/>
          <w:color w:val="555555"/>
          <w:sz w:val="24"/>
          <w:szCs w:val="24"/>
          <w:shd w:val="clear" w:color="auto" w:fill="FFFFFF"/>
        </w:rPr>
        <w:t xml:space="preserve"> </w:t>
      </w:r>
      <w:r w:rsidR="0000794F" w:rsidRPr="001B162E">
        <w:rPr>
          <w:rFonts w:ascii="Times New Roman" w:hAnsi="Times New Roman" w:cs="Times New Roman"/>
          <w:color w:val="555555"/>
          <w:sz w:val="24"/>
          <w:szCs w:val="24"/>
          <w:shd w:val="clear" w:color="auto" w:fill="FFFFFF"/>
        </w:rPr>
        <w:t xml:space="preserve">followed updates on COVID-19 which might </w:t>
      </w:r>
      <w:r w:rsidR="005E1CBD" w:rsidRPr="001B162E">
        <w:rPr>
          <w:rFonts w:ascii="Times New Roman" w:hAnsi="Times New Roman" w:cs="Times New Roman"/>
          <w:color w:val="555555"/>
          <w:sz w:val="24"/>
          <w:szCs w:val="24"/>
          <w:shd w:val="clear" w:color="auto" w:fill="FFFFFF"/>
        </w:rPr>
        <w:t>made</w:t>
      </w:r>
      <w:r w:rsidR="0000794F" w:rsidRPr="001B162E">
        <w:rPr>
          <w:rFonts w:ascii="Times New Roman" w:hAnsi="Times New Roman" w:cs="Times New Roman"/>
          <w:color w:val="555555"/>
          <w:sz w:val="24"/>
          <w:szCs w:val="24"/>
          <w:shd w:val="clear" w:color="auto" w:fill="FFFFFF"/>
        </w:rPr>
        <w:t xml:space="preserve"> positive impact on their level of practicing preventive measures.</w:t>
      </w:r>
    </w:p>
    <w:p w14:paraId="3F1C9D77" w14:textId="097AE94A" w:rsidR="0000794F" w:rsidRDefault="008706FA" w:rsidP="008706FA">
      <w:pPr>
        <w:autoSpaceDE w:val="0"/>
        <w:autoSpaceDN w:val="0"/>
        <w:adjustRightInd w:val="0"/>
        <w:spacing w:after="0" w:line="360" w:lineRule="auto"/>
        <w:jc w:val="both"/>
        <w:rPr>
          <w:rFonts w:ascii="Times New Roman" w:hAnsi="Times New Roman" w:cs="Times New Roman"/>
          <w:color w:val="555555"/>
          <w:sz w:val="24"/>
          <w:szCs w:val="24"/>
          <w:shd w:val="clear" w:color="auto" w:fill="FFFFFF"/>
        </w:rPr>
      </w:pPr>
      <w:r w:rsidRPr="00D4536F">
        <w:rPr>
          <w:rFonts w:ascii="Times New Roman" w:hAnsi="Times New Roman" w:cs="Times New Roman"/>
          <w:color w:val="555555"/>
          <w:sz w:val="24"/>
          <w:szCs w:val="24"/>
          <w:shd w:val="clear" w:color="auto" w:fill="FFFFFF"/>
        </w:rPr>
        <w:t xml:space="preserve">In addition, the study revealed that the odds of having good practice of preventive measures </w:t>
      </w:r>
      <w:r w:rsidR="0000794F">
        <w:rPr>
          <w:rFonts w:ascii="Times New Roman" w:hAnsi="Times New Roman" w:cs="Times New Roman"/>
          <w:color w:val="555555"/>
          <w:sz w:val="24"/>
          <w:szCs w:val="24"/>
          <w:shd w:val="clear" w:color="auto" w:fill="FFFFFF"/>
        </w:rPr>
        <w:t xml:space="preserve">were higher </w:t>
      </w:r>
      <w:r w:rsidRPr="00D4536F">
        <w:rPr>
          <w:rFonts w:ascii="Times New Roman" w:hAnsi="Times New Roman" w:cs="Times New Roman"/>
          <w:color w:val="555555"/>
          <w:sz w:val="24"/>
          <w:szCs w:val="24"/>
          <w:shd w:val="clear" w:color="auto" w:fill="FFFFFF"/>
        </w:rPr>
        <w:t xml:space="preserve">among pregnant women who </w:t>
      </w:r>
      <w:r w:rsidR="0000794F">
        <w:rPr>
          <w:rFonts w:ascii="Times New Roman" w:hAnsi="Times New Roman" w:cs="Times New Roman"/>
          <w:color w:val="555555"/>
          <w:sz w:val="24"/>
          <w:szCs w:val="24"/>
          <w:shd w:val="clear" w:color="auto" w:fill="FFFFFF"/>
        </w:rPr>
        <w:t>attained diploma or above level of education</w:t>
      </w:r>
      <w:r w:rsidR="00F65233">
        <w:rPr>
          <w:rFonts w:ascii="Times New Roman" w:hAnsi="Times New Roman" w:cs="Times New Roman"/>
          <w:color w:val="555555"/>
          <w:sz w:val="24"/>
          <w:szCs w:val="24"/>
          <w:shd w:val="clear" w:color="auto" w:fill="FFFFFF"/>
        </w:rPr>
        <w:t xml:space="preserve"> </w:t>
      </w:r>
      <w:r w:rsidR="00F65233">
        <w:rPr>
          <w:rFonts w:ascii="Times New Roman" w:hAnsi="Times New Roman" w:cs="Times New Roman"/>
          <w:sz w:val="24"/>
          <w:szCs w:val="24"/>
        </w:rPr>
        <w:t>(p value=0.000, AOR=3, 95%CI:1.9-4.7)</w:t>
      </w:r>
      <w:r w:rsidR="0000794F">
        <w:rPr>
          <w:rFonts w:ascii="Times New Roman" w:hAnsi="Times New Roman" w:cs="Times New Roman"/>
          <w:color w:val="555555"/>
          <w:sz w:val="24"/>
          <w:szCs w:val="24"/>
          <w:shd w:val="clear" w:color="auto" w:fill="FFFFFF"/>
        </w:rPr>
        <w:t xml:space="preserve"> as compared to those only attained primary school level</w:t>
      </w:r>
      <w:r w:rsidRPr="00D4536F">
        <w:rPr>
          <w:rFonts w:ascii="Times New Roman" w:hAnsi="Times New Roman" w:cs="Times New Roman"/>
          <w:color w:val="555555"/>
          <w:sz w:val="24"/>
          <w:szCs w:val="24"/>
          <w:shd w:val="clear" w:color="auto" w:fill="FFFFFF"/>
        </w:rPr>
        <w:t xml:space="preserve">. </w:t>
      </w:r>
      <w:r w:rsidR="0000794F">
        <w:rPr>
          <w:rFonts w:ascii="Times New Roman" w:hAnsi="Times New Roman" w:cs="Times New Roman"/>
          <w:color w:val="555555"/>
          <w:sz w:val="24"/>
          <w:szCs w:val="24"/>
          <w:shd w:val="clear" w:color="auto" w:fill="FFFFFF"/>
        </w:rPr>
        <w:t xml:space="preserve">The reason might be that women </w:t>
      </w:r>
      <w:r w:rsidR="005E1CBD">
        <w:rPr>
          <w:rFonts w:ascii="Times New Roman" w:hAnsi="Times New Roman" w:cs="Times New Roman"/>
          <w:color w:val="555555"/>
          <w:sz w:val="24"/>
          <w:szCs w:val="24"/>
          <w:shd w:val="clear" w:color="auto" w:fill="FFFFFF"/>
        </w:rPr>
        <w:t>who attained diploma or above level of education</w:t>
      </w:r>
      <w:r w:rsidR="0000794F">
        <w:rPr>
          <w:rFonts w:ascii="Times New Roman" w:hAnsi="Times New Roman" w:cs="Times New Roman"/>
          <w:color w:val="555555"/>
          <w:sz w:val="24"/>
          <w:szCs w:val="24"/>
          <w:shd w:val="clear" w:color="auto" w:fill="FFFFFF"/>
        </w:rPr>
        <w:t xml:space="preserve"> </w:t>
      </w:r>
      <w:r w:rsidR="000542C5">
        <w:rPr>
          <w:rFonts w:ascii="Times New Roman" w:hAnsi="Times New Roman" w:cs="Times New Roman"/>
          <w:color w:val="555555"/>
          <w:sz w:val="24"/>
          <w:szCs w:val="24"/>
          <w:shd w:val="clear" w:color="auto" w:fill="FFFFFF"/>
        </w:rPr>
        <w:t xml:space="preserve">has better followed updates </w:t>
      </w:r>
      <w:r w:rsidR="000542C5">
        <w:rPr>
          <w:rFonts w:ascii="Times New Roman" w:hAnsi="Times New Roman" w:cs="Times New Roman"/>
          <w:color w:val="555555"/>
          <w:sz w:val="24"/>
          <w:szCs w:val="24"/>
          <w:shd w:val="clear" w:color="auto" w:fill="FFFFFF"/>
        </w:rPr>
        <w:lastRenderedPageBreak/>
        <w:t>on COVID-19</w:t>
      </w:r>
      <w:r w:rsidR="00845565">
        <w:rPr>
          <w:rFonts w:ascii="Times New Roman" w:hAnsi="Times New Roman" w:cs="Times New Roman"/>
          <w:color w:val="555555"/>
          <w:sz w:val="24"/>
          <w:szCs w:val="24"/>
          <w:shd w:val="clear" w:color="auto" w:fill="FFFFFF"/>
        </w:rPr>
        <w:t xml:space="preserve">, </w:t>
      </w:r>
      <w:r w:rsidR="000542C5">
        <w:rPr>
          <w:rFonts w:ascii="Times New Roman" w:hAnsi="Times New Roman" w:cs="Times New Roman"/>
          <w:color w:val="555555"/>
          <w:sz w:val="24"/>
          <w:szCs w:val="24"/>
          <w:shd w:val="clear" w:color="auto" w:fill="FFFFFF"/>
        </w:rPr>
        <w:t>ha</w:t>
      </w:r>
      <w:r w:rsidR="00845565">
        <w:rPr>
          <w:rFonts w:ascii="Times New Roman" w:hAnsi="Times New Roman" w:cs="Times New Roman"/>
          <w:color w:val="555555"/>
          <w:sz w:val="24"/>
          <w:szCs w:val="24"/>
          <w:shd w:val="clear" w:color="auto" w:fill="FFFFFF"/>
        </w:rPr>
        <w:t>d</w:t>
      </w:r>
      <w:r w:rsidR="000542C5">
        <w:rPr>
          <w:rFonts w:ascii="Times New Roman" w:hAnsi="Times New Roman" w:cs="Times New Roman"/>
          <w:color w:val="555555"/>
          <w:sz w:val="24"/>
          <w:szCs w:val="24"/>
          <w:shd w:val="clear" w:color="auto" w:fill="FFFFFF"/>
        </w:rPr>
        <w:t xml:space="preserve"> better monthly family income </w:t>
      </w:r>
      <w:r w:rsidR="00845565">
        <w:rPr>
          <w:rFonts w:ascii="Times New Roman" w:hAnsi="Times New Roman" w:cs="Times New Roman"/>
          <w:color w:val="555555"/>
          <w:sz w:val="24"/>
          <w:szCs w:val="24"/>
          <w:shd w:val="clear" w:color="auto" w:fill="FFFFFF"/>
        </w:rPr>
        <w:t>and almost all of them had good attitude towards COVID 19</w:t>
      </w:r>
      <w:r w:rsidR="005E1CBD">
        <w:rPr>
          <w:rFonts w:ascii="Times New Roman" w:hAnsi="Times New Roman" w:cs="Times New Roman"/>
          <w:color w:val="555555"/>
          <w:sz w:val="24"/>
          <w:szCs w:val="24"/>
          <w:shd w:val="clear" w:color="auto" w:fill="FFFFFF"/>
        </w:rPr>
        <w:t xml:space="preserve"> </w:t>
      </w:r>
      <w:r w:rsidR="000542C5">
        <w:rPr>
          <w:rFonts w:ascii="Times New Roman" w:hAnsi="Times New Roman" w:cs="Times New Roman"/>
          <w:color w:val="555555"/>
          <w:sz w:val="24"/>
          <w:szCs w:val="24"/>
          <w:shd w:val="clear" w:color="auto" w:fill="FFFFFF"/>
        </w:rPr>
        <w:t>which might</w:t>
      </w:r>
      <w:r w:rsidR="00845565">
        <w:rPr>
          <w:rFonts w:ascii="Times New Roman" w:hAnsi="Times New Roman" w:cs="Times New Roman"/>
          <w:color w:val="555555"/>
          <w:sz w:val="24"/>
          <w:szCs w:val="24"/>
          <w:shd w:val="clear" w:color="auto" w:fill="FFFFFF"/>
        </w:rPr>
        <w:t xml:space="preserve"> have contributed to have good practice of preventive measures than less educated pregnant women.</w:t>
      </w:r>
    </w:p>
    <w:p w14:paraId="00082E42" w14:textId="672612C9" w:rsidR="00D21477" w:rsidRDefault="00012846" w:rsidP="00D21477">
      <w:pPr>
        <w:autoSpaceDE w:val="0"/>
        <w:autoSpaceDN w:val="0"/>
        <w:adjustRightInd w:val="0"/>
        <w:spacing w:after="0"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Moreover, the study showed that </w:t>
      </w:r>
      <w:r w:rsidR="00D21477">
        <w:rPr>
          <w:rFonts w:ascii="Times New Roman" w:hAnsi="Times New Roman" w:cs="Times New Roman"/>
          <w:color w:val="000000"/>
          <w:sz w:val="24"/>
          <w:szCs w:val="24"/>
          <w:shd w:val="clear" w:color="auto" w:fill="FFFFFF"/>
        </w:rPr>
        <w:t xml:space="preserve">the odds of having good practice of preventive measures were higher among women who were government </w:t>
      </w:r>
      <w:r w:rsidR="00F65233">
        <w:rPr>
          <w:rFonts w:ascii="Times New Roman" w:hAnsi="Times New Roman" w:cs="Times New Roman"/>
          <w:color w:val="000000"/>
          <w:sz w:val="24"/>
          <w:szCs w:val="24"/>
          <w:shd w:val="clear" w:color="auto" w:fill="FFFFFF"/>
        </w:rPr>
        <w:t xml:space="preserve">employee </w:t>
      </w:r>
      <w:r w:rsidR="00F65233">
        <w:rPr>
          <w:rFonts w:ascii="Times New Roman" w:hAnsi="Times New Roman" w:cs="Times New Roman"/>
          <w:sz w:val="24"/>
          <w:szCs w:val="24"/>
        </w:rPr>
        <w:t xml:space="preserve">(p value=0.014, AOR=2.35, 95%CI: 1.12-4.6) </w:t>
      </w:r>
      <w:r w:rsidR="00D21477">
        <w:rPr>
          <w:rFonts w:ascii="Times New Roman" w:hAnsi="Times New Roman" w:cs="Times New Roman"/>
          <w:color w:val="000000"/>
          <w:sz w:val="24"/>
          <w:szCs w:val="24"/>
          <w:shd w:val="clear" w:color="auto" w:fill="FFFFFF"/>
        </w:rPr>
        <w:t>and private employee</w:t>
      </w:r>
      <w:r w:rsidR="00F65233">
        <w:rPr>
          <w:rFonts w:ascii="Times New Roman" w:hAnsi="Times New Roman" w:cs="Times New Roman"/>
          <w:sz w:val="24"/>
          <w:szCs w:val="24"/>
        </w:rPr>
        <w:t xml:space="preserve"> (p value=0.000, AOR=2.6, 95%CI: 1.6-4.5)</w:t>
      </w:r>
      <w:r w:rsidR="00D21477">
        <w:rPr>
          <w:rFonts w:ascii="Times New Roman" w:hAnsi="Times New Roman" w:cs="Times New Roman"/>
          <w:color w:val="000000"/>
          <w:sz w:val="24"/>
          <w:szCs w:val="24"/>
          <w:shd w:val="clear" w:color="auto" w:fill="FFFFFF"/>
        </w:rPr>
        <w:t xml:space="preserve"> as compared to those who were housewives. The explanations might be that </w:t>
      </w:r>
      <w:r w:rsidR="00F415A4">
        <w:rPr>
          <w:rFonts w:ascii="Times New Roman" w:hAnsi="Times New Roman" w:cs="Times New Roman"/>
          <w:color w:val="000000"/>
          <w:sz w:val="24"/>
          <w:szCs w:val="24"/>
          <w:shd w:val="clear" w:color="auto" w:fill="FFFFFF"/>
        </w:rPr>
        <w:t xml:space="preserve">those who were </w:t>
      </w:r>
      <w:r w:rsidR="00D21477">
        <w:rPr>
          <w:rFonts w:ascii="Times New Roman" w:hAnsi="Times New Roman" w:cs="Times New Roman"/>
          <w:color w:val="000000"/>
          <w:sz w:val="24"/>
          <w:szCs w:val="24"/>
          <w:shd w:val="clear" w:color="auto" w:fill="FFFFFF"/>
        </w:rPr>
        <w:t>government and private employee had attained higher level of education, were mostly urban residents, had better family income and</w:t>
      </w:r>
      <w:r w:rsidR="00F415A4">
        <w:rPr>
          <w:rFonts w:ascii="Times New Roman" w:hAnsi="Times New Roman" w:cs="Times New Roman"/>
          <w:color w:val="000000"/>
          <w:sz w:val="24"/>
          <w:szCs w:val="24"/>
          <w:shd w:val="clear" w:color="auto" w:fill="FFFFFF"/>
        </w:rPr>
        <w:t xml:space="preserve"> </w:t>
      </w:r>
      <w:r w:rsidR="00D21477">
        <w:rPr>
          <w:rFonts w:ascii="Times New Roman" w:hAnsi="Times New Roman" w:cs="Times New Roman"/>
          <w:color w:val="000000"/>
          <w:sz w:val="24"/>
          <w:szCs w:val="24"/>
          <w:shd w:val="clear" w:color="auto" w:fill="FFFFFF"/>
        </w:rPr>
        <w:t xml:space="preserve">better followed updates on COVID-19 which might make them </w:t>
      </w:r>
      <w:r w:rsidR="00D21477" w:rsidRPr="00D4536F">
        <w:rPr>
          <w:rFonts w:ascii="Times New Roman" w:hAnsi="Times New Roman" w:cs="Times New Roman"/>
          <w:color w:val="000000"/>
          <w:sz w:val="24"/>
          <w:szCs w:val="24"/>
          <w:shd w:val="clear" w:color="auto" w:fill="FFFFFF"/>
        </w:rPr>
        <w:t xml:space="preserve">more likely to be exposed to different mass media and social media </w:t>
      </w:r>
      <w:r w:rsidR="00D21477">
        <w:rPr>
          <w:rFonts w:ascii="Times New Roman" w:hAnsi="Times New Roman" w:cs="Times New Roman"/>
          <w:color w:val="000000"/>
          <w:sz w:val="24"/>
          <w:szCs w:val="24"/>
          <w:shd w:val="clear" w:color="auto" w:fill="FFFFFF"/>
        </w:rPr>
        <w:t>to get information on importance of practicing preventive measures.</w:t>
      </w:r>
    </w:p>
    <w:p w14:paraId="367970D9" w14:textId="36CFE18E" w:rsidR="00BC1E81" w:rsidRPr="0086290C" w:rsidRDefault="008706FA" w:rsidP="0086290C">
      <w:pPr>
        <w:autoSpaceDE w:val="0"/>
        <w:autoSpaceDN w:val="0"/>
        <w:adjustRightInd w:val="0"/>
        <w:spacing w:after="0" w:line="360" w:lineRule="auto"/>
        <w:jc w:val="both"/>
        <w:rPr>
          <w:rFonts w:ascii="Times New Roman" w:hAnsi="Times New Roman" w:cs="Times New Roman"/>
          <w:b/>
          <w:bCs/>
          <w:sz w:val="24"/>
          <w:szCs w:val="24"/>
        </w:rPr>
      </w:pPr>
      <w:r w:rsidRPr="00D4536F">
        <w:rPr>
          <w:rFonts w:ascii="Times New Roman" w:hAnsi="Times New Roman" w:cs="Times New Roman"/>
          <w:color w:val="000000"/>
          <w:sz w:val="24"/>
          <w:szCs w:val="24"/>
          <w:shd w:val="clear" w:color="auto" w:fill="FFFFFF"/>
        </w:rPr>
        <w:t xml:space="preserve">Once more, the odds of having good practice were </w:t>
      </w:r>
      <w:r w:rsidR="00D21477">
        <w:rPr>
          <w:rFonts w:ascii="Times New Roman" w:hAnsi="Times New Roman" w:cs="Times New Roman"/>
          <w:color w:val="000000"/>
          <w:sz w:val="24"/>
          <w:szCs w:val="24"/>
          <w:shd w:val="clear" w:color="auto" w:fill="FFFFFF"/>
        </w:rPr>
        <w:t>higher</w:t>
      </w:r>
      <w:r w:rsidRPr="00D4536F">
        <w:rPr>
          <w:rFonts w:ascii="Times New Roman" w:hAnsi="Times New Roman" w:cs="Times New Roman"/>
          <w:color w:val="000000"/>
          <w:sz w:val="24"/>
          <w:szCs w:val="24"/>
          <w:shd w:val="clear" w:color="auto" w:fill="FFFFFF"/>
        </w:rPr>
        <w:t xml:space="preserve"> among pregnant women with monthly household income of </w:t>
      </w:r>
      <w:r w:rsidR="00D21477">
        <w:rPr>
          <w:rFonts w:ascii="Times New Roman" w:hAnsi="Times New Roman" w:cs="Times New Roman"/>
          <w:color w:val="000000"/>
          <w:sz w:val="24"/>
          <w:szCs w:val="24"/>
          <w:shd w:val="clear" w:color="auto" w:fill="FFFFFF"/>
        </w:rPr>
        <w:t>&gt;5000</w:t>
      </w:r>
      <w:r w:rsidRPr="00D4536F">
        <w:rPr>
          <w:rFonts w:ascii="Times New Roman" w:hAnsi="Times New Roman" w:cs="Times New Roman"/>
          <w:color w:val="000000"/>
          <w:sz w:val="24"/>
          <w:szCs w:val="24"/>
          <w:shd w:val="clear" w:color="auto" w:fill="FFFFFF"/>
        </w:rPr>
        <w:t>(ETB)</w:t>
      </w:r>
      <w:r w:rsidR="00CC32DA">
        <w:rPr>
          <w:rFonts w:ascii="Times New Roman" w:hAnsi="Times New Roman" w:cs="Times New Roman"/>
          <w:color w:val="000000"/>
          <w:sz w:val="24"/>
          <w:szCs w:val="24"/>
          <w:shd w:val="clear" w:color="auto" w:fill="FFFFFF"/>
        </w:rPr>
        <w:t xml:space="preserve"> </w:t>
      </w:r>
      <w:r w:rsidR="00CC32DA">
        <w:rPr>
          <w:rFonts w:ascii="Times New Roman" w:hAnsi="Times New Roman" w:cs="Times New Roman"/>
          <w:sz w:val="24"/>
          <w:szCs w:val="24"/>
        </w:rPr>
        <w:t>(p value=0.001, AOR=2.1, 95%CI:1.4-3.3)</w:t>
      </w:r>
      <w:r w:rsidRPr="00D4536F">
        <w:rPr>
          <w:rFonts w:ascii="Times New Roman" w:hAnsi="Times New Roman" w:cs="Times New Roman"/>
          <w:color w:val="000000"/>
          <w:sz w:val="24"/>
          <w:szCs w:val="24"/>
          <w:shd w:val="clear" w:color="auto" w:fill="FFFFFF"/>
        </w:rPr>
        <w:t xml:space="preserve"> as compared to those who had </w:t>
      </w:r>
      <w:r w:rsidR="006A598F">
        <w:rPr>
          <w:rFonts w:ascii="Times New Roman" w:hAnsi="Times New Roman" w:cs="Times New Roman"/>
          <w:color w:val="000000"/>
          <w:sz w:val="24"/>
          <w:szCs w:val="24"/>
          <w:shd w:val="clear" w:color="auto" w:fill="FFFFFF"/>
        </w:rPr>
        <w:t>≤</w:t>
      </w:r>
      <w:r w:rsidR="00D21477">
        <w:rPr>
          <w:rFonts w:ascii="Times New Roman" w:hAnsi="Times New Roman" w:cs="Times New Roman"/>
          <w:color w:val="000000"/>
          <w:sz w:val="24"/>
          <w:szCs w:val="24"/>
          <w:shd w:val="clear" w:color="auto" w:fill="FFFFFF"/>
        </w:rPr>
        <w:t>5000</w:t>
      </w:r>
      <w:r w:rsidRPr="00D4536F">
        <w:rPr>
          <w:rFonts w:ascii="Times New Roman" w:hAnsi="Times New Roman" w:cs="Times New Roman"/>
          <w:color w:val="000000"/>
          <w:sz w:val="24"/>
          <w:szCs w:val="24"/>
          <w:shd w:val="clear" w:color="auto" w:fill="FFFFFF"/>
        </w:rPr>
        <w:t>(ETB).</w:t>
      </w:r>
      <w:r w:rsidR="00984DE4">
        <w:rPr>
          <w:rFonts w:ascii="Times New Roman" w:hAnsi="Times New Roman" w:cs="Times New Roman"/>
          <w:color w:val="000000"/>
          <w:sz w:val="24"/>
          <w:szCs w:val="24"/>
          <w:shd w:val="clear" w:color="auto" w:fill="FFFFFF"/>
        </w:rPr>
        <w:t xml:space="preserve"> This can be explained by </w:t>
      </w:r>
      <w:r w:rsidR="00770FD8">
        <w:rPr>
          <w:rFonts w:ascii="Times New Roman" w:hAnsi="Times New Roman" w:cs="Times New Roman"/>
          <w:color w:val="000000"/>
          <w:sz w:val="24"/>
          <w:szCs w:val="24"/>
          <w:shd w:val="clear" w:color="auto" w:fill="FFFFFF"/>
        </w:rPr>
        <w:t>that woman</w:t>
      </w:r>
      <w:r w:rsidR="00984DE4">
        <w:rPr>
          <w:rFonts w:ascii="Times New Roman" w:hAnsi="Times New Roman" w:cs="Times New Roman"/>
          <w:color w:val="000000"/>
          <w:sz w:val="24"/>
          <w:szCs w:val="24"/>
          <w:shd w:val="clear" w:color="auto" w:fill="FFFFFF"/>
        </w:rPr>
        <w:t xml:space="preserve"> with </w:t>
      </w:r>
      <w:r w:rsidR="00D21477">
        <w:rPr>
          <w:rFonts w:ascii="Times New Roman" w:hAnsi="Times New Roman" w:cs="Times New Roman"/>
          <w:color w:val="000000"/>
          <w:sz w:val="24"/>
          <w:szCs w:val="24"/>
          <w:shd w:val="clear" w:color="auto" w:fill="FFFFFF"/>
        </w:rPr>
        <w:t>higher family income had attained higher level of education</w:t>
      </w:r>
      <w:r w:rsidR="00900778">
        <w:rPr>
          <w:rFonts w:ascii="Times New Roman" w:hAnsi="Times New Roman" w:cs="Times New Roman"/>
          <w:color w:val="000000"/>
          <w:sz w:val="24"/>
          <w:szCs w:val="24"/>
          <w:shd w:val="clear" w:color="auto" w:fill="FFFFFF"/>
        </w:rPr>
        <w:t xml:space="preserve"> and almost all </w:t>
      </w:r>
      <w:r w:rsidR="00770FD8">
        <w:rPr>
          <w:rFonts w:ascii="Times New Roman" w:hAnsi="Times New Roman" w:cs="Times New Roman"/>
          <w:color w:val="000000"/>
          <w:sz w:val="24"/>
          <w:szCs w:val="24"/>
          <w:shd w:val="clear" w:color="auto" w:fill="FFFFFF"/>
        </w:rPr>
        <w:t>were</w:t>
      </w:r>
      <w:r w:rsidR="00900778">
        <w:rPr>
          <w:rFonts w:ascii="Times New Roman" w:hAnsi="Times New Roman" w:cs="Times New Roman"/>
          <w:color w:val="000000"/>
          <w:sz w:val="24"/>
          <w:szCs w:val="24"/>
          <w:shd w:val="clear" w:color="auto" w:fill="FFFFFF"/>
        </w:rPr>
        <w:t xml:space="preserve"> urban residents which might ha</w:t>
      </w:r>
      <w:r w:rsidR="005E1CBD">
        <w:rPr>
          <w:rFonts w:ascii="Times New Roman" w:hAnsi="Times New Roman" w:cs="Times New Roman"/>
          <w:color w:val="000000"/>
          <w:sz w:val="24"/>
          <w:szCs w:val="24"/>
          <w:shd w:val="clear" w:color="auto" w:fill="FFFFFF"/>
        </w:rPr>
        <w:t>ve</w:t>
      </w:r>
      <w:r w:rsidR="00900778">
        <w:rPr>
          <w:rFonts w:ascii="Times New Roman" w:hAnsi="Times New Roman" w:cs="Times New Roman"/>
          <w:color w:val="000000"/>
          <w:sz w:val="24"/>
          <w:szCs w:val="24"/>
          <w:shd w:val="clear" w:color="auto" w:fill="FFFFFF"/>
        </w:rPr>
        <w:t xml:space="preserve"> positive impact on their level of practicing preventive measures.</w:t>
      </w:r>
    </w:p>
    <w:p w14:paraId="653FA295" w14:textId="0A3F0579" w:rsidR="00364007" w:rsidRPr="00D731A1" w:rsidRDefault="003412C7" w:rsidP="0086290C">
      <w:pPr>
        <w:spacing w:line="360" w:lineRule="auto"/>
        <w:rPr>
          <w:rFonts w:ascii="Times New Roman" w:hAnsi="Times New Roman" w:cs="Times New Roman"/>
          <w:b/>
          <w:bCs/>
          <w:sz w:val="24"/>
          <w:szCs w:val="24"/>
        </w:rPr>
      </w:pPr>
      <w:r w:rsidRPr="00D731A1">
        <w:rPr>
          <w:rFonts w:ascii="Times New Roman" w:hAnsi="Times New Roman" w:cs="Times New Roman"/>
          <w:b/>
          <w:bCs/>
          <w:sz w:val="24"/>
          <w:szCs w:val="24"/>
        </w:rPr>
        <w:t>L</w:t>
      </w:r>
      <w:r w:rsidR="00D731A1" w:rsidRPr="00D731A1">
        <w:rPr>
          <w:rFonts w:ascii="Times New Roman" w:hAnsi="Times New Roman" w:cs="Times New Roman"/>
          <w:b/>
          <w:bCs/>
          <w:sz w:val="24"/>
          <w:szCs w:val="24"/>
        </w:rPr>
        <w:t>imita</w:t>
      </w:r>
      <w:r w:rsidR="00D731A1">
        <w:rPr>
          <w:rFonts w:ascii="Times New Roman" w:hAnsi="Times New Roman" w:cs="Times New Roman"/>
          <w:b/>
          <w:bCs/>
          <w:sz w:val="24"/>
          <w:szCs w:val="24"/>
        </w:rPr>
        <w:t>ti</w:t>
      </w:r>
      <w:r w:rsidR="00D731A1" w:rsidRPr="00D731A1">
        <w:rPr>
          <w:rFonts w:ascii="Times New Roman" w:hAnsi="Times New Roman" w:cs="Times New Roman"/>
          <w:b/>
          <w:bCs/>
          <w:sz w:val="24"/>
          <w:szCs w:val="24"/>
        </w:rPr>
        <w:t>ons</w:t>
      </w:r>
    </w:p>
    <w:p w14:paraId="4BFB732C" w14:textId="77777777" w:rsidR="006177A8" w:rsidRDefault="00364007" w:rsidP="0086290C">
      <w:pPr>
        <w:autoSpaceDE w:val="0"/>
        <w:autoSpaceDN w:val="0"/>
        <w:adjustRightInd w:val="0"/>
        <w:spacing w:after="0" w:line="360" w:lineRule="auto"/>
        <w:jc w:val="both"/>
        <w:rPr>
          <w:rFonts w:ascii="Times New Roman" w:hAnsi="Times New Roman" w:cs="Times New Roman"/>
          <w:sz w:val="24"/>
          <w:szCs w:val="24"/>
        </w:rPr>
      </w:pPr>
      <w:r w:rsidRPr="00364007">
        <w:rPr>
          <w:rFonts w:ascii="Times New Roman" w:hAnsi="Times New Roman" w:cs="Times New Roman"/>
          <w:sz w:val="24"/>
          <w:szCs w:val="24"/>
        </w:rPr>
        <w:t>This study was an institution-based study; thus, it may not explain the level of knowledge, attitude and practice at the community level.</w:t>
      </w:r>
    </w:p>
    <w:p w14:paraId="4BA61FA1" w14:textId="77777777" w:rsidR="00F55D45" w:rsidRDefault="00364007" w:rsidP="00F55D45">
      <w:pPr>
        <w:autoSpaceDE w:val="0"/>
        <w:autoSpaceDN w:val="0"/>
        <w:adjustRightInd w:val="0"/>
        <w:spacing w:after="0" w:line="360" w:lineRule="auto"/>
        <w:jc w:val="both"/>
        <w:rPr>
          <w:rFonts w:ascii="Times New Roman" w:hAnsi="Times New Roman" w:cs="Times New Roman"/>
          <w:color w:val="555555"/>
          <w:sz w:val="24"/>
          <w:szCs w:val="24"/>
          <w:shd w:val="clear" w:color="auto" w:fill="FFFFFF"/>
        </w:rPr>
      </w:pPr>
      <w:r w:rsidRPr="00364007">
        <w:rPr>
          <w:rFonts w:ascii="Times New Roman" w:hAnsi="Times New Roman" w:cs="Times New Roman"/>
          <w:sz w:val="24"/>
          <w:szCs w:val="24"/>
        </w:rPr>
        <w:t>Social desirability and selection bias may also affect the result by preventing the participants from giving truthful information.</w:t>
      </w:r>
      <w:r w:rsidRPr="00364007">
        <w:rPr>
          <w:rFonts w:ascii="Times New Roman" w:hAnsi="Times New Roman" w:cs="Times New Roman"/>
          <w:color w:val="555555"/>
          <w:sz w:val="24"/>
          <w:szCs w:val="24"/>
          <w:shd w:val="clear" w:color="auto" w:fill="FFFFFF"/>
        </w:rPr>
        <w:t xml:space="preserve"> </w:t>
      </w:r>
    </w:p>
    <w:p w14:paraId="78E0616D" w14:textId="6AA9AFAD" w:rsidR="008706FA" w:rsidRPr="00F55D45" w:rsidRDefault="003412C7" w:rsidP="00F55D45">
      <w:pPr>
        <w:autoSpaceDE w:val="0"/>
        <w:autoSpaceDN w:val="0"/>
        <w:adjustRightInd w:val="0"/>
        <w:spacing w:after="0" w:line="360" w:lineRule="auto"/>
        <w:jc w:val="both"/>
        <w:rPr>
          <w:rFonts w:ascii="Times New Roman" w:hAnsi="Times New Roman" w:cs="Times New Roman"/>
          <w:b/>
          <w:bCs/>
          <w:color w:val="555555"/>
          <w:sz w:val="24"/>
          <w:szCs w:val="24"/>
          <w:shd w:val="clear" w:color="auto" w:fill="FFFFFF"/>
        </w:rPr>
      </w:pPr>
      <w:r w:rsidRPr="00F55D45">
        <w:rPr>
          <w:rFonts w:ascii="Times New Roman" w:hAnsi="Times New Roman" w:cs="Times New Roman"/>
          <w:b/>
          <w:bCs/>
          <w:sz w:val="28"/>
          <w:szCs w:val="28"/>
        </w:rPr>
        <w:t>C</w:t>
      </w:r>
      <w:r w:rsidR="00F55D45" w:rsidRPr="00F55D45">
        <w:rPr>
          <w:rFonts w:ascii="Times New Roman" w:hAnsi="Times New Roman" w:cs="Times New Roman"/>
          <w:b/>
          <w:bCs/>
          <w:sz w:val="28"/>
          <w:szCs w:val="28"/>
        </w:rPr>
        <w:t>onclusion and recommendation</w:t>
      </w:r>
    </w:p>
    <w:p w14:paraId="57233C5D" w14:textId="46D708FB" w:rsidR="006177A8" w:rsidRDefault="008706FA" w:rsidP="00F55D45">
      <w:pPr>
        <w:autoSpaceDE w:val="0"/>
        <w:autoSpaceDN w:val="0"/>
        <w:adjustRightInd w:val="0"/>
        <w:spacing w:after="0" w:line="360" w:lineRule="auto"/>
        <w:jc w:val="both"/>
        <w:rPr>
          <w:rFonts w:ascii="Times New Roman" w:hAnsi="Times New Roman" w:cs="Times New Roman"/>
          <w:sz w:val="24"/>
          <w:szCs w:val="24"/>
        </w:rPr>
      </w:pPr>
      <w:r w:rsidRPr="00F476FA">
        <w:rPr>
          <w:rFonts w:ascii="Times New Roman" w:hAnsi="Times New Roman" w:cs="Times New Roman"/>
          <w:sz w:val="24"/>
          <w:szCs w:val="24"/>
        </w:rPr>
        <w:t xml:space="preserve">In this study most of the participants had adequate knowledge and good attitude towards corona virus infection. </w:t>
      </w:r>
      <w:r w:rsidR="004E33CE">
        <w:rPr>
          <w:rFonts w:ascii="Times New Roman" w:hAnsi="Times New Roman" w:cs="Times New Roman"/>
          <w:sz w:val="24"/>
          <w:szCs w:val="24"/>
        </w:rPr>
        <w:t xml:space="preserve">However, considerably low level </w:t>
      </w:r>
      <w:r w:rsidRPr="00F476FA">
        <w:rPr>
          <w:rFonts w:ascii="Times New Roman" w:hAnsi="Times New Roman" w:cs="Times New Roman"/>
          <w:sz w:val="24"/>
          <w:szCs w:val="24"/>
        </w:rPr>
        <w:t xml:space="preserve">of practicing preventive measures were identified. </w:t>
      </w:r>
    </w:p>
    <w:p w14:paraId="3DC01FBC" w14:textId="21DDDAE5" w:rsidR="006177A8" w:rsidRDefault="006177A8" w:rsidP="0031214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Place of residency</w:t>
      </w:r>
      <w:r w:rsidR="008706FA" w:rsidRPr="00F476FA">
        <w:rPr>
          <w:rFonts w:ascii="Times New Roman" w:hAnsi="Times New Roman" w:cs="Times New Roman"/>
          <w:sz w:val="24"/>
          <w:szCs w:val="24"/>
        </w:rPr>
        <w:t xml:space="preserve">, </w:t>
      </w:r>
      <w:r>
        <w:rPr>
          <w:rFonts w:ascii="Times New Roman" w:hAnsi="Times New Roman" w:cs="Times New Roman"/>
          <w:sz w:val="24"/>
          <w:szCs w:val="24"/>
        </w:rPr>
        <w:t xml:space="preserve">educational status, </w:t>
      </w:r>
      <w:r w:rsidR="008706FA" w:rsidRPr="00F476FA">
        <w:rPr>
          <w:rFonts w:ascii="Times New Roman" w:hAnsi="Times New Roman" w:cs="Times New Roman"/>
          <w:sz w:val="24"/>
          <w:szCs w:val="24"/>
        </w:rPr>
        <w:t>occupational status and monthly household income are predictors of level of practice of preventive measures against COVID-1</w:t>
      </w:r>
      <w:r w:rsidR="00587DF0">
        <w:rPr>
          <w:rFonts w:ascii="Times New Roman" w:hAnsi="Times New Roman" w:cs="Times New Roman"/>
          <w:sz w:val="24"/>
          <w:szCs w:val="24"/>
        </w:rPr>
        <w:t>9.</w:t>
      </w:r>
    </w:p>
    <w:p w14:paraId="0A52CB56" w14:textId="77777777" w:rsidR="009E71A6" w:rsidRDefault="00587DF0" w:rsidP="009E71A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6177A8">
        <w:rPr>
          <w:rFonts w:ascii="Times New Roman" w:hAnsi="Times New Roman" w:cs="Times New Roman"/>
          <w:sz w:val="24"/>
          <w:szCs w:val="24"/>
        </w:rPr>
        <w:t>hus, t</w:t>
      </w:r>
      <w:r>
        <w:rPr>
          <w:rFonts w:ascii="Times New Roman" w:hAnsi="Times New Roman" w:cs="Times New Roman"/>
          <w:sz w:val="24"/>
          <w:szCs w:val="24"/>
        </w:rPr>
        <w:t>here is a need to institute measures to improve COVID-19 preventive practices among pregnant women. Ways of achieving this might include</w:t>
      </w:r>
      <w:r w:rsidR="00312146">
        <w:rPr>
          <w:rFonts w:ascii="Times New Roman" w:hAnsi="Times New Roman" w:cs="Times New Roman"/>
          <w:sz w:val="24"/>
          <w:szCs w:val="24"/>
        </w:rPr>
        <w:t>:</w:t>
      </w:r>
      <w:r>
        <w:rPr>
          <w:rFonts w:ascii="Times New Roman" w:hAnsi="Times New Roman" w:cs="Times New Roman"/>
          <w:sz w:val="24"/>
          <w:szCs w:val="24"/>
        </w:rPr>
        <w:t xml:space="preserve"> implementing legal enforcement st</w:t>
      </w:r>
      <w:r w:rsidR="00312146">
        <w:rPr>
          <w:rFonts w:ascii="Times New Roman" w:hAnsi="Times New Roman" w:cs="Times New Roman"/>
          <w:sz w:val="24"/>
          <w:szCs w:val="24"/>
        </w:rPr>
        <w:t>rategies</w:t>
      </w:r>
      <w:r>
        <w:rPr>
          <w:rFonts w:ascii="Times New Roman" w:hAnsi="Times New Roman" w:cs="Times New Roman"/>
          <w:sz w:val="24"/>
          <w:szCs w:val="24"/>
        </w:rPr>
        <w:t xml:space="preserve"> and health education campaigns and giving more attention to educating pregnant women </w:t>
      </w:r>
      <w:r>
        <w:rPr>
          <w:rFonts w:ascii="Times New Roman" w:hAnsi="Times New Roman" w:cs="Times New Roman"/>
          <w:sz w:val="24"/>
          <w:szCs w:val="24"/>
        </w:rPr>
        <w:lastRenderedPageBreak/>
        <w:t>at any point of contact with special attention to those who are from rural area, attended only primary school or less</w:t>
      </w:r>
      <w:r w:rsidR="00312146">
        <w:rPr>
          <w:rFonts w:ascii="Times New Roman" w:hAnsi="Times New Roman" w:cs="Times New Roman"/>
          <w:sz w:val="24"/>
          <w:szCs w:val="24"/>
        </w:rPr>
        <w:t>, housewives and have average family income of &lt;5000 ETB.</w:t>
      </w:r>
      <w:bookmarkStart w:id="63" w:name="_ENREF_1"/>
    </w:p>
    <w:p w14:paraId="2ECB427E" w14:textId="77777777" w:rsidR="00906FE9" w:rsidRDefault="00906FE9" w:rsidP="009E71A6">
      <w:pPr>
        <w:autoSpaceDE w:val="0"/>
        <w:autoSpaceDN w:val="0"/>
        <w:adjustRightInd w:val="0"/>
        <w:spacing w:after="0" w:line="360" w:lineRule="auto"/>
        <w:jc w:val="both"/>
        <w:rPr>
          <w:rFonts w:ascii="Times New Roman" w:hAnsi="Times New Roman" w:cs="Times New Roman"/>
          <w:sz w:val="28"/>
          <w:szCs w:val="28"/>
        </w:rPr>
      </w:pPr>
    </w:p>
    <w:p w14:paraId="1E5B1555" w14:textId="51D335FE" w:rsidR="009E71A6" w:rsidRPr="00906FE9" w:rsidRDefault="009E71A6" w:rsidP="00906FE9">
      <w:pPr>
        <w:pStyle w:val="Heading1"/>
        <w:rPr>
          <w:rFonts w:ascii="Times New Roman" w:hAnsi="Times New Roman" w:cs="Times New Roman"/>
          <w:b/>
          <w:bCs/>
          <w:sz w:val="28"/>
          <w:szCs w:val="28"/>
        </w:rPr>
      </w:pPr>
      <w:bookmarkStart w:id="64" w:name="_Toc81222924"/>
      <w:r w:rsidRPr="00906FE9">
        <w:rPr>
          <w:rFonts w:ascii="Times New Roman" w:hAnsi="Times New Roman" w:cs="Times New Roman"/>
          <w:b/>
          <w:bCs/>
          <w:sz w:val="28"/>
          <w:szCs w:val="28"/>
        </w:rPr>
        <w:t>ANNEXES</w:t>
      </w:r>
      <w:bookmarkStart w:id="65" w:name="_Toc46630717"/>
      <w:bookmarkEnd w:id="64"/>
    </w:p>
    <w:p w14:paraId="274E2E34" w14:textId="77777777" w:rsidR="009E71A6" w:rsidRPr="00BF03A4" w:rsidRDefault="009E71A6" w:rsidP="009E71A6">
      <w:pPr>
        <w:spacing w:after="0" w:line="360" w:lineRule="auto"/>
        <w:jc w:val="both"/>
        <w:rPr>
          <w:rFonts w:ascii="Times New Roman" w:hAnsi="Times New Roman" w:cs="Times New Roman"/>
        </w:rPr>
      </w:pPr>
      <w:r w:rsidRPr="002003BE">
        <w:rPr>
          <w:rFonts w:ascii="Times New Roman" w:hAnsi="Times New Roman" w:cs="Times New Roman"/>
          <w:sz w:val="28"/>
          <w:szCs w:val="28"/>
        </w:rPr>
        <w:t>A</w:t>
      </w:r>
      <w:r>
        <w:rPr>
          <w:rFonts w:ascii="Times New Roman" w:hAnsi="Times New Roman" w:cs="Times New Roman"/>
          <w:sz w:val="28"/>
          <w:szCs w:val="28"/>
        </w:rPr>
        <w:t xml:space="preserve">nnex one: </w:t>
      </w:r>
      <w:r w:rsidRPr="002003BE">
        <w:rPr>
          <w:rFonts w:ascii="Times New Roman" w:hAnsi="Times New Roman" w:cs="Times New Roman"/>
          <w:sz w:val="28"/>
          <w:szCs w:val="28"/>
        </w:rPr>
        <w:t xml:space="preserve"> </w:t>
      </w:r>
      <w:r>
        <w:rPr>
          <w:rFonts w:ascii="Times New Roman" w:hAnsi="Times New Roman" w:cs="Times New Roman"/>
          <w:sz w:val="28"/>
          <w:szCs w:val="28"/>
        </w:rPr>
        <w:t>Assurance of Principal Investigator</w:t>
      </w:r>
    </w:p>
    <w:p w14:paraId="7D4F4FF0" w14:textId="77777777" w:rsidR="009E71A6" w:rsidRPr="002003BE" w:rsidRDefault="009E71A6" w:rsidP="009E71A6">
      <w:pPr>
        <w:spacing w:line="360" w:lineRule="auto"/>
        <w:jc w:val="both"/>
        <w:rPr>
          <w:rFonts w:ascii="Times New Roman" w:hAnsi="Times New Roman" w:cs="Times New Roman"/>
          <w:sz w:val="24"/>
          <w:szCs w:val="24"/>
        </w:rPr>
      </w:pPr>
      <w:r w:rsidRPr="002003BE">
        <w:rPr>
          <w:rFonts w:ascii="Times New Roman" w:hAnsi="Times New Roman" w:cs="Times New Roman"/>
          <w:sz w:val="24"/>
          <w:szCs w:val="24"/>
        </w:rPr>
        <w:t xml:space="preserve">The undersigned agrees to accept responsibility for the scientific ethical and technical conduct of the research proposal and for provision of required progress reports as per terms and conditions of the St Paul’s Hospital and Millennium Medical College in effect at the time of grant is forwarded as the result of this application.   </w:t>
      </w:r>
    </w:p>
    <w:p w14:paraId="66BA9C3A" w14:textId="77777777" w:rsidR="009E71A6" w:rsidRPr="002003BE" w:rsidRDefault="009E71A6" w:rsidP="009E71A6">
      <w:pPr>
        <w:spacing w:line="600" w:lineRule="auto"/>
        <w:rPr>
          <w:rFonts w:ascii="Times New Roman" w:hAnsi="Times New Roman" w:cs="Times New Roman"/>
          <w:sz w:val="24"/>
          <w:szCs w:val="24"/>
        </w:rPr>
      </w:pPr>
      <w:r w:rsidRPr="002003BE">
        <w:rPr>
          <w:rFonts w:ascii="Times New Roman" w:hAnsi="Times New Roman" w:cs="Times New Roman"/>
          <w:sz w:val="24"/>
          <w:szCs w:val="24"/>
        </w:rPr>
        <w:t xml:space="preserve">Name of the Resident: </w:t>
      </w:r>
      <w:r>
        <w:rPr>
          <w:rFonts w:ascii="Times New Roman" w:hAnsi="Times New Roman" w:cs="Times New Roman"/>
          <w:sz w:val="24"/>
          <w:szCs w:val="24"/>
        </w:rPr>
        <w:t xml:space="preserve">                                         Date:                      Signature:</w:t>
      </w:r>
    </w:p>
    <w:p w14:paraId="78D5BBCB" w14:textId="57D7A2F6" w:rsidR="009E71A6" w:rsidRDefault="009E71A6" w:rsidP="009E71A6">
      <w:pPr>
        <w:spacing w:line="600" w:lineRule="auto"/>
        <w:rPr>
          <w:rFonts w:ascii="Times New Roman" w:hAnsi="Times New Roman" w:cs="Times New Roman"/>
          <w:sz w:val="24"/>
          <w:szCs w:val="24"/>
        </w:rPr>
      </w:pPr>
      <w:r w:rsidRPr="00960F3B">
        <w:rPr>
          <w:rFonts w:ascii="Times New Roman" w:hAnsi="Times New Roman" w:cs="Times New Roman"/>
          <w:sz w:val="24"/>
          <w:szCs w:val="24"/>
        </w:rPr>
        <w:t>Name of Advisor</w:t>
      </w:r>
      <w:r>
        <w:rPr>
          <w:rFonts w:ascii="Times New Roman" w:hAnsi="Times New Roman" w:cs="Times New Roman"/>
          <w:sz w:val="24"/>
          <w:szCs w:val="24"/>
        </w:rPr>
        <w:t>:                                                 Date:                       Signature</w:t>
      </w:r>
      <w:r w:rsidRPr="00960F3B">
        <w:rPr>
          <w:rFonts w:ascii="Times New Roman" w:hAnsi="Times New Roman" w:cs="Times New Roman"/>
          <w:sz w:val="24"/>
          <w:szCs w:val="24"/>
        </w:rPr>
        <w:t xml:space="preserve">:                 </w:t>
      </w:r>
    </w:p>
    <w:p w14:paraId="3A924D03" w14:textId="77777777" w:rsidR="009E71A6" w:rsidRPr="00BF03A4" w:rsidRDefault="009E71A6" w:rsidP="009E71A6">
      <w:pPr>
        <w:spacing w:after="0" w:line="480" w:lineRule="auto"/>
        <w:rPr>
          <w:rFonts w:ascii="Times New Roman" w:hAnsi="Times New Roman" w:cs="Times New Roman"/>
          <w:b/>
          <w:bCs/>
          <w:sz w:val="24"/>
          <w:szCs w:val="24"/>
        </w:rPr>
      </w:pPr>
      <w:r w:rsidRPr="00BF03A4">
        <w:rPr>
          <w:rFonts w:ascii="Times New Roman" w:hAnsi="Times New Roman" w:cs="Times New Roman"/>
          <w:b/>
          <w:bCs/>
          <w:sz w:val="24"/>
          <w:szCs w:val="24"/>
        </w:rPr>
        <w:t>Annex- two: Questionnaire</w:t>
      </w:r>
      <w:bookmarkEnd w:id="65"/>
    </w:p>
    <w:p w14:paraId="19A14615" w14:textId="77777777" w:rsidR="009E71A6" w:rsidRPr="00BF03A4" w:rsidRDefault="009E71A6" w:rsidP="009E71A6">
      <w:pPr>
        <w:spacing w:line="360" w:lineRule="auto"/>
        <w:rPr>
          <w:rFonts w:ascii="Times New Roman" w:hAnsi="Times New Roman" w:cs="Times New Roman"/>
          <w:b/>
          <w:bCs/>
          <w:sz w:val="24"/>
          <w:szCs w:val="24"/>
        </w:rPr>
      </w:pPr>
      <w:r w:rsidRPr="00C15AD1">
        <w:rPr>
          <w:rFonts w:ascii="Times New Roman" w:hAnsi="Times New Roman" w:cs="Times New Roman"/>
          <w:b/>
          <w:bCs/>
          <w:sz w:val="24"/>
          <w:szCs w:val="24"/>
        </w:rPr>
        <w:t xml:space="preserve">  </w:t>
      </w:r>
      <w:r w:rsidRPr="00BF03A4">
        <w:rPr>
          <w:rFonts w:ascii="Times New Roman" w:hAnsi="Times New Roman" w:cs="Times New Roman"/>
          <w:b/>
          <w:bCs/>
          <w:sz w:val="24"/>
          <w:szCs w:val="24"/>
        </w:rPr>
        <w:t>Consent form</w:t>
      </w:r>
    </w:p>
    <w:p w14:paraId="5B0A4CDF" w14:textId="77777777" w:rsidR="009E71A6" w:rsidRPr="002003BE" w:rsidRDefault="009E71A6" w:rsidP="009E71A6">
      <w:pPr>
        <w:spacing w:line="360" w:lineRule="auto"/>
        <w:jc w:val="both"/>
        <w:rPr>
          <w:rFonts w:ascii="Times New Roman" w:hAnsi="Times New Roman" w:cs="Times New Roman"/>
          <w:sz w:val="24"/>
          <w:szCs w:val="24"/>
        </w:rPr>
      </w:pPr>
      <w:r w:rsidRPr="00C15AD1">
        <w:rPr>
          <w:rFonts w:ascii="Times New Roman" w:hAnsi="Times New Roman" w:cs="Times New Roman"/>
          <w:sz w:val="24"/>
          <w:szCs w:val="24"/>
        </w:rPr>
        <w:t>Hello. My name is Dr</w:t>
      </w:r>
      <w:r w:rsidRPr="002003BE">
        <w:rPr>
          <w:rFonts w:ascii="Times New Roman" w:hAnsi="Times New Roman" w:cs="Times New Roman"/>
          <w:sz w:val="24"/>
          <w:szCs w:val="24"/>
        </w:rPr>
        <w:t xml:space="preserve"> Hika Hailu, I am conducting a study on the assessment of knowledge, attitude, and practice </w:t>
      </w:r>
      <w:r>
        <w:rPr>
          <w:rFonts w:ascii="Times New Roman" w:hAnsi="Times New Roman" w:cs="Times New Roman"/>
          <w:sz w:val="24"/>
          <w:szCs w:val="24"/>
        </w:rPr>
        <w:t xml:space="preserve">preventive measures against </w:t>
      </w:r>
      <w:r w:rsidRPr="002003BE">
        <w:rPr>
          <w:rFonts w:ascii="Times New Roman" w:hAnsi="Times New Roman" w:cs="Times New Roman"/>
          <w:sz w:val="24"/>
          <w:szCs w:val="24"/>
        </w:rPr>
        <w:t>COVID-19 among pregnant women as partial fulfillment of the requirement for specialty certificate in Obstetrics and Gynecology. You have been selected by chance among other participants. I would like to ask you to help me by filling this self-administered questionnaire</w:t>
      </w:r>
      <w:r>
        <w:rPr>
          <w:rFonts w:ascii="Times New Roman" w:hAnsi="Times New Roman" w:cs="Times New Roman"/>
          <w:sz w:val="24"/>
          <w:szCs w:val="24"/>
        </w:rPr>
        <w:t>.</w:t>
      </w:r>
      <w:r w:rsidRPr="002003BE">
        <w:rPr>
          <w:rFonts w:ascii="Times New Roman" w:hAnsi="Times New Roman" w:cs="Times New Roman"/>
          <w:sz w:val="24"/>
          <w:szCs w:val="24"/>
        </w:rPr>
        <w:t xml:space="preserve"> Participation in this survey is voluntary and you can choose not to take part.  All information you will give will be confidential and will be used to make a general report. No names will be included in the report and there will be no way to identify you as one of the people who gave information</w:t>
      </w:r>
    </w:p>
    <w:p w14:paraId="3533FE86" w14:textId="77777777" w:rsidR="009E71A6" w:rsidRPr="006B0284" w:rsidRDefault="009E71A6" w:rsidP="0039506E">
      <w:pPr>
        <w:spacing w:line="360" w:lineRule="auto"/>
        <w:rPr>
          <w:rFonts w:ascii="Times New Roman" w:hAnsi="Times New Roman" w:cs="Times New Roman"/>
          <w:sz w:val="24"/>
          <w:szCs w:val="24"/>
        </w:rPr>
      </w:pPr>
      <w:r w:rsidRPr="002003BE">
        <w:rPr>
          <w:rFonts w:ascii="Times New Roman" w:hAnsi="Times New Roman" w:cs="Times New Roman"/>
          <w:sz w:val="24"/>
          <w:szCs w:val="24"/>
        </w:rPr>
        <w:t xml:space="preserve">Respondent agreed to participate in the study: Tick </w:t>
      </w:r>
      <w:bookmarkStart w:id="66" w:name="_Hlk46272475"/>
      <w:r w:rsidRPr="002003BE">
        <w:rPr>
          <w:rFonts w:ascii="Times New Roman" w:hAnsi="Times New Roman" w:cs="Times New Roman"/>
          <w:sz w:val="24"/>
          <w:szCs w:val="24"/>
        </w:rPr>
        <w:t>one:</w:t>
      </w:r>
      <w:r>
        <w:rPr>
          <w:rFonts w:ascii="Times New Roman" w:hAnsi="Times New Roman" w:cs="Times New Roman"/>
          <w:sz w:val="24"/>
          <w:szCs w:val="24"/>
        </w:rPr>
        <w:t xml:space="preserve">     A. </w:t>
      </w:r>
      <w:r w:rsidRPr="006B0284">
        <w:rPr>
          <w:rFonts w:ascii="Times New Roman" w:hAnsi="Times New Roman" w:cs="Times New Roman"/>
          <w:b/>
          <w:bCs/>
          <w:sz w:val="24"/>
          <w:szCs w:val="24"/>
        </w:rPr>
        <w:t xml:space="preserve">Yes               </w:t>
      </w:r>
      <w:r>
        <w:rPr>
          <w:rFonts w:ascii="Times New Roman" w:hAnsi="Times New Roman" w:cs="Times New Roman"/>
          <w:b/>
          <w:bCs/>
          <w:sz w:val="24"/>
          <w:szCs w:val="24"/>
        </w:rPr>
        <w:t xml:space="preserve">B. </w:t>
      </w:r>
      <w:r w:rsidRPr="006B0284">
        <w:rPr>
          <w:rFonts w:ascii="Times New Roman" w:hAnsi="Times New Roman" w:cs="Times New Roman"/>
          <w:b/>
          <w:bCs/>
          <w:sz w:val="24"/>
          <w:szCs w:val="24"/>
        </w:rPr>
        <w:t>No</w:t>
      </w:r>
      <w:bookmarkEnd w:id="66"/>
    </w:p>
    <w:p w14:paraId="60BB5517" w14:textId="77777777" w:rsidR="00000173" w:rsidRDefault="00000173" w:rsidP="00000173">
      <w:pPr>
        <w:pStyle w:val="ListParagraph"/>
        <w:spacing w:line="360" w:lineRule="auto"/>
        <w:ind w:left="420"/>
        <w:rPr>
          <w:rFonts w:ascii="Times New Roman" w:hAnsi="Times New Roman" w:cs="Times New Roman"/>
          <w:sz w:val="26"/>
          <w:szCs w:val="26"/>
        </w:rPr>
      </w:pPr>
    </w:p>
    <w:p w14:paraId="083E1BE8" w14:textId="77777777" w:rsidR="00000173" w:rsidRDefault="00000173" w:rsidP="00000173">
      <w:pPr>
        <w:pStyle w:val="ListParagraph"/>
        <w:spacing w:line="360" w:lineRule="auto"/>
        <w:ind w:left="420"/>
        <w:rPr>
          <w:rFonts w:ascii="Times New Roman" w:hAnsi="Times New Roman" w:cs="Times New Roman"/>
          <w:sz w:val="26"/>
          <w:szCs w:val="26"/>
        </w:rPr>
      </w:pPr>
    </w:p>
    <w:p w14:paraId="002E81DC" w14:textId="77777777" w:rsidR="00000173" w:rsidRDefault="00000173" w:rsidP="00000173">
      <w:pPr>
        <w:pStyle w:val="ListParagraph"/>
        <w:spacing w:line="360" w:lineRule="auto"/>
        <w:ind w:left="420"/>
        <w:rPr>
          <w:rFonts w:ascii="Times New Roman" w:hAnsi="Times New Roman" w:cs="Times New Roman"/>
          <w:sz w:val="26"/>
          <w:szCs w:val="26"/>
        </w:rPr>
      </w:pPr>
    </w:p>
    <w:p w14:paraId="77B0A6F0" w14:textId="77777777" w:rsidR="00000173" w:rsidRDefault="00000173" w:rsidP="00000173">
      <w:pPr>
        <w:pStyle w:val="ListParagraph"/>
        <w:spacing w:line="360" w:lineRule="auto"/>
        <w:ind w:left="420"/>
        <w:rPr>
          <w:rFonts w:ascii="Times New Roman" w:hAnsi="Times New Roman" w:cs="Times New Roman"/>
          <w:sz w:val="26"/>
          <w:szCs w:val="26"/>
        </w:rPr>
      </w:pPr>
    </w:p>
    <w:p w14:paraId="26B829A8" w14:textId="396FAD28" w:rsidR="009E71A6" w:rsidRPr="00000173" w:rsidRDefault="00000173" w:rsidP="00000173">
      <w:pPr>
        <w:pStyle w:val="ListParagraph"/>
        <w:spacing w:line="360" w:lineRule="auto"/>
        <w:ind w:left="420"/>
        <w:rPr>
          <w:rFonts w:ascii="Times New Roman" w:hAnsi="Times New Roman" w:cs="Times New Roman"/>
          <w:sz w:val="26"/>
          <w:szCs w:val="26"/>
        </w:rPr>
      </w:pPr>
      <w:r>
        <w:rPr>
          <w:rFonts w:ascii="Times New Roman" w:hAnsi="Times New Roman" w:cs="Times New Roman"/>
          <w:sz w:val="26"/>
          <w:szCs w:val="26"/>
        </w:rPr>
        <w:lastRenderedPageBreak/>
        <w:t xml:space="preserve">I) </w:t>
      </w:r>
      <w:r w:rsidR="009E71A6" w:rsidRPr="00000173">
        <w:rPr>
          <w:rFonts w:ascii="Times New Roman" w:hAnsi="Times New Roman" w:cs="Times New Roman"/>
          <w:sz w:val="26"/>
          <w:szCs w:val="26"/>
        </w:rPr>
        <w:t>Participant’s Socio-demographic Characteristics</w:t>
      </w:r>
    </w:p>
    <w:p w14:paraId="0222D6BF" w14:textId="77777777" w:rsidR="009E71A6" w:rsidRPr="002003BE" w:rsidRDefault="009E71A6" w:rsidP="0039506E">
      <w:pPr>
        <w:pStyle w:val="ListParagraph"/>
        <w:numPr>
          <w:ilvl w:val="0"/>
          <w:numId w:val="14"/>
        </w:numPr>
        <w:spacing w:line="360" w:lineRule="auto"/>
        <w:rPr>
          <w:rFonts w:ascii="Times New Roman" w:hAnsi="Times New Roman" w:cs="Times New Roman"/>
          <w:sz w:val="24"/>
          <w:szCs w:val="24"/>
        </w:rPr>
      </w:pPr>
      <w:r w:rsidRPr="002003BE">
        <w:rPr>
          <w:rFonts w:ascii="Times New Roman" w:hAnsi="Times New Roman" w:cs="Times New Roman"/>
          <w:sz w:val="24"/>
          <w:szCs w:val="24"/>
        </w:rPr>
        <w:t>Age in year:</w:t>
      </w:r>
    </w:p>
    <w:p w14:paraId="0D950028" w14:textId="77777777" w:rsidR="009E71A6" w:rsidRPr="002003BE" w:rsidRDefault="009E71A6" w:rsidP="0039506E">
      <w:pPr>
        <w:pStyle w:val="ListParagraph"/>
        <w:numPr>
          <w:ilvl w:val="0"/>
          <w:numId w:val="14"/>
        </w:numPr>
        <w:spacing w:line="360" w:lineRule="auto"/>
        <w:rPr>
          <w:rFonts w:ascii="Times New Roman" w:hAnsi="Times New Roman" w:cs="Times New Roman"/>
          <w:sz w:val="24"/>
          <w:szCs w:val="24"/>
        </w:rPr>
      </w:pPr>
      <w:r w:rsidRPr="002003BE">
        <w:rPr>
          <w:rFonts w:ascii="Times New Roman" w:hAnsi="Times New Roman" w:cs="Times New Roman"/>
          <w:sz w:val="24"/>
          <w:szCs w:val="24"/>
        </w:rPr>
        <w:t xml:space="preserve">Marital status:  </w:t>
      </w:r>
      <w:r>
        <w:rPr>
          <w:rFonts w:ascii="Times New Roman" w:hAnsi="Times New Roman" w:cs="Times New Roman"/>
          <w:sz w:val="24"/>
          <w:szCs w:val="24"/>
        </w:rPr>
        <w:t xml:space="preserve"> </w:t>
      </w:r>
      <w:r w:rsidRPr="002003BE">
        <w:rPr>
          <w:rFonts w:ascii="Times New Roman" w:hAnsi="Times New Roman" w:cs="Times New Roman"/>
          <w:sz w:val="24"/>
          <w:szCs w:val="24"/>
        </w:rPr>
        <w:t>A. Single       B. Married          C. Divorced              D. Widowed</w:t>
      </w:r>
    </w:p>
    <w:p w14:paraId="2833BCCD" w14:textId="77777777" w:rsidR="009E71A6" w:rsidRPr="002003BE" w:rsidRDefault="009E71A6" w:rsidP="0039506E">
      <w:pPr>
        <w:pStyle w:val="ListParagraph"/>
        <w:numPr>
          <w:ilvl w:val="0"/>
          <w:numId w:val="14"/>
        </w:numPr>
        <w:spacing w:line="360" w:lineRule="auto"/>
        <w:rPr>
          <w:rFonts w:ascii="Times New Roman" w:hAnsi="Times New Roman" w:cs="Times New Roman"/>
          <w:sz w:val="24"/>
          <w:szCs w:val="24"/>
        </w:rPr>
      </w:pPr>
      <w:r w:rsidRPr="002003BE">
        <w:rPr>
          <w:rFonts w:ascii="Times New Roman" w:hAnsi="Times New Roman" w:cs="Times New Roman"/>
          <w:sz w:val="24"/>
          <w:szCs w:val="24"/>
        </w:rPr>
        <w:t>Religion:   A. Muslim     B. Orthodox       C.  Protestant            D. Others(specify)</w:t>
      </w:r>
    </w:p>
    <w:p w14:paraId="63DECCC7" w14:textId="77777777" w:rsidR="009E71A6" w:rsidRPr="002003BE" w:rsidRDefault="009E71A6" w:rsidP="009E71A6">
      <w:pPr>
        <w:pStyle w:val="ListParagraph"/>
        <w:numPr>
          <w:ilvl w:val="0"/>
          <w:numId w:val="14"/>
        </w:numPr>
        <w:spacing w:line="360" w:lineRule="auto"/>
        <w:jc w:val="both"/>
        <w:rPr>
          <w:rFonts w:ascii="Times New Roman" w:hAnsi="Times New Roman" w:cs="Times New Roman"/>
          <w:sz w:val="24"/>
          <w:szCs w:val="24"/>
        </w:rPr>
      </w:pPr>
      <w:r w:rsidRPr="002003BE">
        <w:rPr>
          <w:rFonts w:ascii="Times New Roman" w:hAnsi="Times New Roman" w:cs="Times New Roman"/>
          <w:sz w:val="24"/>
          <w:szCs w:val="24"/>
        </w:rPr>
        <w:t>Place of residence: A. Urban        B. Rural</w:t>
      </w:r>
    </w:p>
    <w:p w14:paraId="7562D2FE" w14:textId="77777777" w:rsidR="009E71A6" w:rsidRPr="002003BE" w:rsidRDefault="009E71A6" w:rsidP="009E71A6">
      <w:pPr>
        <w:pStyle w:val="ListParagraph"/>
        <w:numPr>
          <w:ilvl w:val="0"/>
          <w:numId w:val="14"/>
        </w:numPr>
        <w:spacing w:line="360" w:lineRule="auto"/>
        <w:jc w:val="both"/>
        <w:rPr>
          <w:rFonts w:ascii="Times New Roman" w:hAnsi="Times New Roman" w:cs="Times New Roman"/>
          <w:sz w:val="24"/>
          <w:szCs w:val="24"/>
        </w:rPr>
      </w:pPr>
      <w:r w:rsidRPr="002003BE">
        <w:rPr>
          <w:rFonts w:ascii="Times New Roman" w:hAnsi="Times New Roman" w:cs="Times New Roman"/>
          <w:sz w:val="24"/>
          <w:szCs w:val="24"/>
        </w:rPr>
        <w:t xml:space="preserve">Educational status: </w:t>
      </w:r>
    </w:p>
    <w:p w14:paraId="6B455F45" w14:textId="77777777" w:rsidR="009E71A6" w:rsidRPr="002003BE" w:rsidRDefault="009E71A6" w:rsidP="009E71A6">
      <w:pPr>
        <w:pStyle w:val="ListParagraph"/>
        <w:numPr>
          <w:ilvl w:val="0"/>
          <w:numId w:val="14"/>
        </w:numPr>
        <w:spacing w:line="360" w:lineRule="auto"/>
        <w:jc w:val="both"/>
        <w:rPr>
          <w:rFonts w:ascii="Times New Roman" w:hAnsi="Times New Roman" w:cs="Times New Roman"/>
          <w:sz w:val="24"/>
          <w:szCs w:val="24"/>
        </w:rPr>
      </w:pPr>
      <w:r w:rsidRPr="002003BE">
        <w:rPr>
          <w:rFonts w:ascii="Times New Roman" w:hAnsi="Times New Roman" w:cs="Times New Roman"/>
          <w:sz w:val="24"/>
          <w:szCs w:val="24"/>
        </w:rPr>
        <w:t>Occupation: A House wife      B. Student     C. Government employee D. Private employee</w:t>
      </w:r>
    </w:p>
    <w:p w14:paraId="5F64C3CA" w14:textId="77777777" w:rsidR="009E71A6" w:rsidRPr="004E3D0F" w:rsidRDefault="009E71A6" w:rsidP="009E71A6">
      <w:pPr>
        <w:pStyle w:val="ListParagraph"/>
        <w:numPr>
          <w:ilvl w:val="0"/>
          <w:numId w:val="14"/>
        </w:numPr>
        <w:spacing w:line="360" w:lineRule="auto"/>
        <w:jc w:val="both"/>
        <w:rPr>
          <w:rFonts w:ascii="Times New Roman" w:hAnsi="Times New Roman" w:cs="Times New Roman"/>
          <w:sz w:val="26"/>
          <w:szCs w:val="26"/>
        </w:rPr>
      </w:pPr>
      <w:r w:rsidRPr="00810AB5">
        <w:rPr>
          <w:rFonts w:ascii="Times New Roman" w:hAnsi="Times New Roman" w:cs="Times New Roman"/>
          <w:sz w:val="24"/>
          <w:szCs w:val="24"/>
        </w:rPr>
        <w:t>Monthly household income (ETB)</w:t>
      </w:r>
    </w:p>
    <w:p w14:paraId="37B8019D" w14:textId="77777777" w:rsidR="009E71A6" w:rsidRPr="00EC7721" w:rsidRDefault="009E71A6" w:rsidP="009E71A6">
      <w:pPr>
        <w:rPr>
          <w:rFonts w:ascii="Times New Roman" w:hAnsi="Times New Roman" w:cs="Times New Roman"/>
          <w:b/>
          <w:bCs/>
          <w:color w:val="333333"/>
          <w:sz w:val="26"/>
          <w:szCs w:val="26"/>
        </w:rPr>
      </w:pPr>
      <w:r w:rsidRPr="00B37B4A">
        <w:rPr>
          <w:rFonts w:ascii="Times New Roman" w:hAnsi="Times New Roman" w:cs="Times New Roman"/>
          <w:sz w:val="26"/>
          <w:szCs w:val="26"/>
        </w:rPr>
        <w:t xml:space="preserve">II) </w:t>
      </w:r>
      <w:r w:rsidRPr="00B37B4A">
        <w:rPr>
          <w:rFonts w:ascii="Times New Roman" w:hAnsi="Times New Roman" w:cs="Times New Roman"/>
          <w:b/>
          <w:bCs/>
          <w:color w:val="333333"/>
          <w:sz w:val="26"/>
          <w:szCs w:val="26"/>
        </w:rPr>
        <w:t>Participant</w:t>
      </w:r>
      <w:r>
        <w:rPr>
          <w:rFonts w:ascii="Times New Roman" w:hAnsi="Times New Roman" w:cs="Times New Roman"/>
          <w:b/>
          <w:bCs/>
          <w:color w:val="333333"/>
          <w:sz w:val="26"/>
          <w:szCs w:val="26"/>
        </w:rPr>
        <w:t>’s</w:t>
      </w:r>
      <w:r w:rsidRPr="00B37B4A">
        <w:rPr>
          <w:rFonts w:ascii="Times New Roman" w:hAnsi="Times New Roman" w:cs="Times New Roman"/>
          <w:b/>
          <w:bCs/>
          <w:color w:val="333333"/>
          <w:sz w:val="26"/>
          <w:szCs w:val="26"/>
        </w:rPr>
        <w:t xml:space="preserve"> knowledge about COVID-19</w:t>
      </w:r>
    </w:p>
    <w:tbl>
      <w:tblPr>
        <w:tblStyle w:val="TableGrid"/>
        <w:tblW w:w="9090" w:type="dxa"/>
        <w:tblInd w:w="85" w:type="dxa"/>
        <w:tblLook w:val="04A0" w:firstRow="1" w:lastRow="0" w:firstColumn="1" w:lastColumn="0" w:noHBand="0" w:noVBand="1"/>
      </w:tblPr>
      <w:tblGrid>
        <w:gridCol w:w="5580"/>
        <w:gridCol w:w="1080"/>
        <w:gridCol w:w="900"/>
        <w:gridCol w:w="1530"/>
      </w:tblGrid>
      <w:tr w:rsidR="009E71A6" w:rsidRPr="002003BE" w14:paraId="5BF27D8D" w14:textId="77777777" w:rsidTr="00302850">
        <w:trPr>
          <w:trHeight w:val="368"/>
        </w:trPr>
        <w:tc>
          <w:tcPr>
            <w:tcW w:w="5580" w:type="dxa"/>
          </w:tcPr>
          <w:p w14:paraId="2922A6B9" w14:textId="77777777" w:rsidR="009E71A6" w:rsidRPr="002003BE" w:rsidRDefault="009E71A6" w:rsidP="00302850">
            <w:pPr>
              <w:rPr>
                <w:rFonts w:ascii="Times New Roman" w:hAnsi="Times New Roman" w:cs="Times New Roman"/>
                <w:b/>
                <w:bCs/>
                <w:sz w:val="24"/>
                <w:szCs w:val="24"/>
              </w:rPr>
            </w:pPr>
            <w:r>
              <w:rPr>
                <w:rFonts w:ascii="Times New Roman" w:hAnsi="Times New Roman" w:cs="Times New Roman"/>
                <w:b/>
                <w:bCs/>
                <w:sz w:val="24"/>
                <w:szCs w:val="24"/>
              </w:rPr>
              <w:t xml:space="preserve">Questions </w:t>
            </w:r>
          </w:p>
        </w:tc>
        <w:tc>
          <w:tcPr>
            <w:tcW w:w="1080" w:type="dxa"/>
          </w:tcPr>
          <w:p w14:paraId="3162D402" w14:textId="77777777" w:rsidR="009E71A6" w:rsidRPr="002003BE" w:rsidRDefault="009E71A6" w:rsidP="00302850">
            <w:pPr>
              <w:rPr>
                <w:rFonts w:ascii="Times New Roman" w:hAnsi="Times New Roman" w:cs="Times New Roman"/>
                <w:sz w:val="24"/>
                <w:szCs w:val="24"/>
              </w:rPr>
            </w:pPr>
            <w:r w:rsidRPr="002003BE">
              <w:rPr>
                <w:rFonts w:ascii="Times New Roman" w:hAnsi="Times New Roman" w:cs="Times New Roman"/>
                <w:sz w:val="24"/>
                <w:szCs w:val="24"/>
              </w:rPr>
              <w:t xml:space="preserve">True </w:t>
            </w:r>
          </w:p>
        </w:tc>
        <w:tc>
          <w:tcPr>
            <w:tcW w:w="900" w:type="dxa"/>
          </w:tcPr>
          <w:p w14:paraId="376C3189" w14:textId="77777777" w:rsidR="009E71A6" w:rsidRPr="002003BE" w:rsidRDefault="009E71A6" w:rsidP="00302850">
            <w:pPr>
              <w:rPr>
                <w:rFonts w:ascii="Times New Roman" w:hAnsi="Times New Roman" w:cs="Times New Roman"/>
                <w:sz w:val="24"/>
                <w:szCs w:val="24"/>
              </w:rPr>
            </w:pPr>
            <w:r w:rsidRPr="002003BE">
              <w:rPr>
                <w:rFonts w:ascii="Times New Roman" w:hAnsi="Times New Roman" w:cs="Times New Roman"/>
                <w:sz w:val="24"/>
                <w:szCs w:val="24"/>
              </w:rPr>
              <w:t xml:space="preserve">False </w:t>
            </w:r>
          </w:p>
        </w:tc>
        <w:tc>
          <w:tcPr>
            <w:tcW w:w="1530" w:type="dxa"/>
          </w:tcPr>
          <w:p w14:paraId="4CB52252" w14:textId="77777777" w:rsidR="009E71A6" w:rsidRPr="002003BE" w:rsidRDefault="009E71A6" w:rsidP="00302850">
            <w:pPr>
              <w:rPr>
                <w:rFonts w:ascii="Times New Roman" w:hAnsi="Times New Roman" w:cs="Times New Roman"/>
                <w:sz w:val="24"/>
                <w:szCs w:val="24"/>
              </w:rPr>
            </w:pPr>
            <w:r w:rsidRPr="002003BE">
              <w:rPr>
                <w:rFonts w:ascii="Times New Roman" w:hAnsi="Times New Roman" w:cs="Times New Roman"/>
                <w:sz w:val="24"/>
                <w:szCs w:val="24"/>
              </w:rPr>
              <w:t xml:space="preserve">I don’t know </w:t>
            </w:r>
          </w:p>
        </w:tc>
      </w:tr>
      <w:tr w:rsidR="009E71A6" w:rsidRPr="002003BE" w14:paraId="0EE1C81B" w14:textId="77777777" w:rsidTr="00302850">
        <w:trPr>
          <w:trHeight w:val="350"/>
        </w:trPr>
        <w:tc>
          <w:tcPr>
            <w:tcW w:w="5580" w:type="dxa"/>
          </w:tcPr>
          <w:p w14:paraId="00C77B4B" w14:textId="77777777" w:rsidR="009E71A6" w:rsidRPr="00F21EA5" w:rsidRDefault="009E71A6" w:rsidP="00302850">
            <w:pPr>
              <w:spacing w:line="276" w:lineRule="auto"/>
              <w:jc w:val="both"/>
              <w:rPr>
                <w:rFonts w:ascii="Times New Roman" w:hAnsi="Times New Roman" w:cs="Times New Roman"/>
                <w:sz w:val="24"/>
                <w:szCs w:val="24"/>
              </w:rPr>
            </w:pPr>
            <w:r w:rsidRPr="00F21EA5">
              <w:rPr>
                <w:rFonts w:ascii="Times New Roman" w:hAnsi="Times New Roman" w:cs="Times New Roman"/>
                <w:color w:val="333333"/>
                <w:sz w:val="24"/>
                <w:szCs w:val="24"/>
              </w:rPr>
              <w:t xml:space="preserve">1) </w:t>
            </w:r>
            <w:r>
              <w:rPr>
                <w:rFonts w:ascii="Times New Roman" w:hAnsi="Times New Roman" w:cs="Times New Roman"/>
                <w:color w:val="333333"/>
                <w:sz w:val="24"/>
                <w:szCs w:val="24"/>
              </w:rPr>
              <w:t>F</w:t>
            </w:r>
            <w:r w:rsidRPr="00F21EA5">
              <w:rPr>
                <w:rFonts w:ascii="Times New Roman" w:hAnsi="Times New Roman" w:cs="Times New Roman"/>
                <w:color w:val="333333"/>
                <w:sz w:val="24"/>
                <w:szCs w:val="24"/>
              </w:rPr>
              <w:t>ever,</w:t>
            </w:r>
            <w:r>
              <w:rPr>
                <w:rFonts w:ascii="Times New Roman" w:hAnsi="Times New Roman" w:cs="Times New Roman"/>
                <w:color w:val="333333"/>
                <w:sz w:val="24"/>
                <w:szCs w:val="24"/>
              </w:rPr>
              <w:t xml:space="preserve"> </w:t>
            </w:r>
            <w:r w:rsidRPr="00F21EA5">
              <w:rPr>
                <w:rFonts w:ascii="Times New Roman" w:hAnsi="Times New Roman" w:cs="Times New Roman"/>
                <w:color w:val="333333"/>
                <w:sz w:val="24"/>
                <w:szCs w:val="24"/>
              </w:rPr>
              <w:t>cough, and shortness of breath</w:t>
            </w:r>
            <w:r>
              <w:rPr>
                <w:rFonts w:ascii="Times New Roman" w:hAnsi="Times New Roman" w:cs="Times New Roman"/>
                <w:color w:val="333333"/>
                <w:sz w:val="24"/>
                <w:szCs w:val="24"/>
              </w:rPr>
              <w:t xml:space="preserve"> are main symptoms of COVID-19</w:t>
            </w:r>
          </w:p>
        </w:tc>
        <w:tc>
          <w:tcPr>
            <w:tcW w:w="1080" w:type="dxa"/>
          </w:tcPr>
          <w:p w14:paraId="7FD1A364" w14:textId="77777777" w:rsidR="009E71A6" w:rsidRPr="002003BE" w:rsidRDefault="009E71A6" w:rsidP="00302850">
            <w:pPr>
              <w:rPr>
                <w:rFonts w:ascii="Times New Roman" w:hAnsi="Times New Roman" w:cs="Times New Roman"/>
                <w:sz w:val="24"/>
                <w:szCs w:val="24"/>
              </w:rPr>
            </w:pPr>
          </w:p>
        </w:tc>
        <w:tc>
          <w:tcPr>
            <w:tcW w:w="900" w:type="dxa"/>
          </w:tcPr>
          <w:p w14:paraId="2876278B" w14:textId="77777777" w:rsidR="009E71A6" w:rsidRPr="002003BE" w:rsidRDefault="009E71A6" w:rsidP="00302850">
            <w:pPr>
              <w:rPr>
                <w:rFonts w:ascii="Times New Roman" w:hAnsi="Times New Roman" w:cs="Times New Roman"/>
                <w:sz w:val="24"/>
                <w:szCs w:val="24"/>
              </w:rPr>
            </w:pPr>
          </w:p>
        </w:tc>
        <w:tc>
          <w:tcPr>
            <w:tcW w:w="1530" w:type="dxa"/>
          </w:tcPr>
          <w:p w14:paraId="57D7DA62" w14:textId="77777777" w:rsidR="009E71A6" w:rsidRPr="002003BE" w:rsidRDefault="009E71A6" w:rsidP="00302850">
            <w:pPr>
              <w:rPr>
                <w:rFonts w:ascii="Times New Roman" w:hAnsi="Times New Roman" w:cs="Times New Roman"/>
                <w:sz w:val="24"/>
                <w:szCs w:val="24"/>
              </w:rPr>
            </w:pPr>
          </w:p>
        </w:tc>
      </w:tr>
      <w:tr w:rsidR="009E71A6" w:rsidRPr="002003BE" w14:paraId="4D4DA3CE" w14:textId="77777777" w:rsidTr="00302850">
        <w:trPr>
          <w:trHeight w:val="377"/>
        </w:trPr>
        <w:tc>
          <w:tcPr>
            <w:tcW w:w="5580" w:type="dxa"/>
          </w:tcPr>
          <w:p w14:paraId="06C679DF" w14:textId="77777777" w:rsidR="009E71A6" w:rsidRPr="00F21EA5" w:rsidRDefault="009E71A6" w:rsidP="00302850">
            <w:pPr>
              <w:autoSpaceDE w:val="0"/>
              <w:autoSpaceDN w:val="0"/>
              <w:adjustRightInd w:val="0"/>
              <w:spacing w:line="276" w:lineRule="auto"/>
              <w:jc w:val="both"/>
              <w:rPr>
                <w:rFonts w:ascii="Times New Roman" w:hAnsi="Times New Roman" w:cs="Times New Roman"/>
                <w:color w:val="333333"/>
                <w:sz w:val="24"/>
                <w:szCs w:val="24"/>
              </w:rPr>
            </w:pPr>
            <w:r w:rsidRPr="00F21EA5">
              <w:rPr>
                <w:rFonts w:ascii="Times New Roman" w:hAnsi="Times New Roman" w:cs="Times New Roman"/>
                <w:color w:val="333333"/>
                <w:sz w:val="24"/>
                <w:szCs w:val="24"/>
              </w:rPr>
              <w:t xml:space="preserve">2) </w:t>
            </w:r>
            <w:r>
              <w:rPr>
                <w:rFonts w:ascii="Times New Roman" w:hAnsi="Times New Roman" w:cs="Times New Roman"/>
                <w:color w:val="333333"/>
                <w:sz w:val="24"/>
                <w:szCs w:val="24"/>
              </w:rPr>
              <w:t>COVID-19 virus is transmitted during close contact with infected people</w:t>
            </w:r>
          </w:p>
        </w:tc>
        <w:tc>
          <w:tcPr>
            <w:tcW w:w="1080" w:type="dxa"/>
          </w:tcPr>
          <w:p w14:paraId="073E0D1F" w14:textId="77777777" w:rsidR="009E71A6" w:rsidRPr="002003BE" w:rsidRDefault="009E71A6" w:rsidP="00302850">
            <w:pPr>
              <w:rPr>
                <w:rFonts w:ascii="Times New Roman" w:hAnsi="Times New Roman" w:cs="Times New Roman"/>
                <w:sz w:val="24"/>
                <w:szCs w:val="24"/>
              </w:rPr>
            </w:pPr>
          </w:p>
        </w:tc>
        <w:tc>
          <w:tcPr>
            <w:tcW w:w="900" w:type="dxa"/>
          </w:tcPr>
          <w:p w14:paraId="728A1F12" w14:textId="77777777" w:rsidR="009E71A6" w:rsidRPr="002003BE" w:rsidRDefault="009E71A6" w:rsidP="00302850">
            <w:pPr>
              <w:rPr>
                <w:rFonts w:ascii="Times New Roman" w:hAnsi="Times New Roman" w:cs="Times New Roman"/>
                <w:sz w:val="24"/>
                <w:szCs w:val="24"/>
              </w:rPr>
            </w:pPr>
          </w:p>
        </w:tc>
        <w:tc>
          <w:tcPr>
            <w:tcW w:w="1530" w:type="dxa"/>
          </w:tcPr>
          <w:p w14:paraId="37D6FA50" w14:textId="77777777" w:rsidR="009E71A6" w:rsidRPr="002003BE" w:rsidRDefault="009E71A6" w:rsidP="00302850">
            <w:pPr>
              <w:rPr>
                <w:rFonts w:ascii="Times New Roman" w:hAnsi="Times New Roman" w:cs="Times New Roman"/>
                <w:sz w:val="24"/>
                <w:szCs w:val="24"/>
              </w:rPr>
            </w:pPr>
          </w:p>
        </w:tc>
      </w:tr>
      <w:tr w:rsidR="009E71A6" w:rsidRPr="002003BE" w14:paraId="2F233139" w14:textId="77777777" w:rsidTr="00302850">
        <w:trPr>
          <w:trHeight w:val="395"/>
        </w:trPr>
        <w:tc>
          <w:tcPr>
            <w:tcW w:w="5580" w:type="dxa"/>
          </w:tcPr>
          <w:p w14:paraId="36920063" w14:textId="77777777" w:rsidR="009E71A6" w:rsidRPr="00F21EA5" w:rsidRDefault="009E71A6" w:rsidP="00302850">
            <w:pPr>
              <w:autoSpaceDE w:val="0"/>
              <w:autoSpaceDN w:val="0"/>
              <w:adjustRightInd w:val="0"/>
              <w:spacing w:line="276" w:lineRule="auto"/>
              <w:jc w:val="both"/>
              <w:rPr>
                <w:rFonts w:ascii="Times New Roman" w:hAnsi="Times New Roman" w:cs="Times New Roman"/>
                <w:color w:val="333333"/>
                <w:sz w:val="24"/>
                <w:szCs w:val="24"/>
              </w:rPr>
            </w:pPr>
            <w:r w:rsidRPr="00F21EA5">
              <w:rPr>
                <w:rFonts w:ascii="Times New Roman" w:hAnsi="Times New Roman" w:cs="Times New Roman"/>
                <w:color w:val="333333"/>
                <w:sz w:val="24"/>
                <w:szCs w:val="24"/>
              </w:rPr>
              <w:t xml:space="preserve">3) </w:t>
            </w:r>
            <w:r>
              <w:rPr>
                <w:rFonts w:ascii="Times New Roman" w:hAnsi="Times New Roman" w:cs="Times New Roman"/>
                <w:color w:val="333333"/>
                <w:sz w:val="24"/>
                <w:szCs w:val="24"/>
              </w:rPr>
              <w:t>W</w:t>
            </w:r>
            <w:r w:rsidRPr="00F21EA5">
              <w:rPr>
                <w:rFonts w:ascii="Times New Roman" w:hAnsi="Times New Roman" w:cs="Times New Roman"/>
                <w:color w:val="333333"/>
                <w:sz w:val="24"/>
                <w:szCs w:val="24"/>
              </w:rPr>
              <w:t>ear</w:t>
            </w:r>
            <w:r>
              <w:rPr>
                <w:rFonts w:ascii="Times New Roman" w:hAnsi="Times New Roman" w:cs="Times New Roman"/>
                <w:color w:val="333333"/>
                <w:sz w:val="24"/>
                <w:szCs w:val="24"/>
              </w:rPr>
              <w:t>ing</w:t>
            </w:r>
            <w:r w:rsidRPr="00F21EA5">
              <w:rPr>
                <w:rFonts w:ascii="Times New Roman" w:hAnsi="Times New Roman" w:cs="Times New Roman"/>
                <w:color w:val="333333"/>
                <w:sz w:val="24"/>
                <w:szCs w:val="24"/>
              </w:rPr>
              <w:t xml:space="preserve"> masks </w:t>
            </w:r>
            <w:r>
              <w:rPr>
                <w:rFonts w:ascii="Times New Roman" w:hAnsi="Times New Roman" w:cs="Times New Roman"/>
                <w:color w:val="333333"/>
                <w:sz w:val="24"/>
                <w:szCs w:val="24"/>
              </w:rPr>
              <w:t>helps to</w:t>
            </w:r>
            <w:r w:rsidRPr="00F21EA5">
              <w:rPr>
                <w:rFonts w:ascii="Times New Roman" w:hAnsi="Times New Roman" w:cs="Times New Roman"/>
                <w:color w:val="333333"/>
                <w:sz w:val="24"/>
                <w:szCs w:val="24"/>
              </w:rPr>
              <w:t xml:space="preserve"> prevent </w:t>
            </w:r>
            <w:r>
              <w:rPr>
                <w:rFonts w:ascii="Times New Roman" w:hAnsi="Times New Roman" w:cs="Times New Roman"/>
                <w:color w:val="333333"/>
                <w:sz w:val="24"/>
                <w:szCs w:val="24"/>
              </w:rPr>
              <w:t>from getting</w:t>
            </w:r>
            <w:r w:rsidRPr="00F21EA5">
              <w:rPr>
                <w:rFonts w:ascii="Times New Roman" w:hAnsi="Times New Roman" w:cs="Times New Roman"/>
                <w:color w:val="333333"/>
                <w:sz w:val="24"/>
                <w:szCs w:val="24"/>
              </w:rPr>
              <w:t xml:space="preserve"> infected by COVID-19 virus</w:t>
            </w:r>
          </w:p>
        </w:tc>
        <w:tc>
          <w:tcPr>
            <w:tcW w:w="1080" w:type="dxa"/>
          </w:tcPr>
          <w:p w14:paraId="1A2594AF" w14:textId="77777777" w:rsidR="009E71A6" w:rsidRPr="002003BE" w:rsidRDefault="009E71A6" w:rsidP="00302850">
            <w:pPr>
              <w:rPr>
                <w:rFonts w:ascii="Times New Roman" w:hAnsi="Times New Roman" w:cs="Times New Roman"/>
                <w:sz w:val="24"/>
                <w:szCs w:val="24"/>
              </w:rPr>
            </w:pPr>
          </w:p>
        </w:tc>
        <w:tc>
          <w:tcPr>
            <w:tcW w:w="900" w:type="dxa"/>
          </w:tcPr>
          <w:p w14:paraId="2EC5B253" w14:textId="77777777" w:rsidR="009E71A6" w:rsidRPr="002003BE" w:rsidRDefault="009E71A6" w:rsidP="00302850">
            <w:pPr>
              <w:rPr>
                <w:rFonts w:ascii="Times New Roman" w:hAnsi="Times New Roman" w:cs="Times New Roman"/>
                <w:sz w:val="24"/>
                <w:szCs w:val="24"/>
              </w:rPr>
            </w:pPr>
          </w:p>
        </w:tc>
        <w:tc>
          <w:tcPr>
            <w:tcW w:w="1530" w:type="dxa"/>
          </w:tcPr>
          <w:p w14:paraId="7156EF31" w14:textId="77777777" w:rsidR="009E71A6" w:rsidRPr="002003BE" w:rsidRDefault="009E71A6" w:rsidP="00302850">
            <w:pPr>
              <w:rPr>
                <w:rFonts w:ascii="Times New Roman" w:hAnsi="Times New Roman" w:cs="Times New Roman"/>
                <w:sz w:val="24"/>
                <w:szCs w:val="24"/>
              </w:rPr>
            </w:pPr>
          </w:p>
        </w:tc>
      </w:tr>
      <w:tr w:rsidR="009E71A6" w:rsidRPr="002003BE" w14:paraId="3323B4AF" w14:textId="77777777" w:rsidTr="00302850">
        <w:trPr>
          <w:trHeight w:val="602"/>
        </w:trPr>
        <w:tc>
          <w:tcPr>
            <w:tcW w:w="5580" w:type="dxa"/>
          </w:tcPr>
          <w:p w14:paraId="74242C73" w14:textId="77777777" w:rsidR="009E71A6" w:rsidRPr="00F21EA5" w:rsidRDefault="009E71A6" w:rsidP="00302850">
            <w:pPr>
              <w:autoSpaceDE w:val="0"/>
              <w:autoSpaceDN w:val="0"/>
              <w:adjustRightInd w:val="0"/>
              <w:spacing w:line="276" w:lineRule="auto"/>
              <w:jc w:val="both"/>
              <w:rPr>
                <w:rFonts w:ascii="Times New Roman" w:hAnsi="Times New Roman" w:cs="Times New Roman"/>
                <w:color w:val="333333"/>
                <w:sz w:val="24"/>
                <w:szCs w:val="24"/>
              </w:rPr>
            </w:pPr>
            <w:r w:rsidRPr="00F21EA5">
              <w:rPr>
                <w:rFonts w:ascii="Times New Roman" w:hAnsi="Times New Roman" w:cs="Times New Roman"/>
                <w:color w:val="333333"/>
                <w:sz w:val="24"/>
                <w:szCs w:val="24"/>
              </w:rPr>
              <w:t xml:space="preserve">4) </w:t>
            </w:r>
            <w:r>
              <w:rPr>
                <w:rFonts w:ascii="Times New Roman" w:hAnsi="Times New Roman" w:cs="Times New Roman"/>
                <w:color w:val="333333"/>
                <w:sz w:val="24"/>
                <w:szCs w:val="24"/>
              </w:rPr>
              <w:t>Peoples should avoid going to crowded places to prevent from getting infected by the virus</w:t>
            </w:r>
          </w:p>
        </w:tc>
        <w:tc>
          <w:tcPr>
            <w:tcW w:w="1080" w:type="dxa"/>
          </w:tcPr>
          <w:p w14:paraId="2ACA2254" w14:textId="77777777" w:rsidR="009E71A6" w:rsidRPr="002003BE" w:rsidRDefault="009E71A6" w:rsidP="00302850">
            <w:pPr>
              <w:rPr>
                <w:rFonts w:ascii="Times New Roman" w:hAnsi="Times New Roman" w:cs="Times New Roman"/>
                <w:sz w:val="24"/>
                <w:szCs w:val="24"/>
              </w:rPr>
            </w:pPr>
          </w:p>
        </w:tc>
        <w:tc>
          <w:tcPr>
            <w:tcW w:w="900" w:type="dxa"/>
          </w:tcPr>
          <w:p w14:paraId="2793AF62" w14:textId="77777777" w:rsidR="009E71A6" w:rsidRPr="002003BE" w:rsidRDefault="009E71A6" w:rsidP="00302850">
            <w:pPr>
              <w:rPr>
                <w:rFonts w:ascii="Times New Roman" w:hAnsi="Times New Roman" w:cs="Times New Roman"/>
                <w:sz w:val="24"/>
                <w:szCs w:val="24"/>
              </w:rPr>
            </w:pPr>
          </w:p>
        </w:tc>
        <w:tc>
          <w:tcPr>
            <w:tcW w:w="1530" w:type="dxa"/>
          </w:tcPr>
          <w:p w14:paraId="67BC0549" w14:textId="77777777" w:rsidR="009E71A6" w:rsidRPr="002003BE" w:rsidRDefault="009E71A6" w:rsidP="00302850">
            <w:pPr>
              <w:rPr>
                <w:rFonts w:ascii="Times New Roman" w:hAnsi="Times New Roman" w:cs="Times New Roman"/>
                <w:sz w:val="24"/>
                <w:szCs w:val="24"/>
              </w:rPr>
            </w:pPr>
          </w:p>
        </w:tc>
      </w:tr>
      <w:tr w:rsidR="009E71A6" w:rsidRPr="002003BE" w14:paraId="553D1971" w14:textId="77777777" w:rsidTr="00302850">
        <w:trPr>
          <w:trHeight w:val="350"/>
        </w:trPr>
        <w:tc>
          <w:tcPr>
            <w:tcW w:w="5580" w:type="dxa"/>
          </w:tcPr>
          <w:p w14:paraId="7BD77E61" w14:textId="77777777" w:rsidR="009E71A6" w:rsidRPr="00F21EA5" w:rsidRDefault="009E71A6" w:rsidP="00302850">
            <w:pPr>
              <w:spacing w:line="276" w:lineRule="auto"/>
              <w:jc w:val="both"/>
              <w:rPr>
                <w:rFonts w:ascii="Times New Roman" w:hAnsi="Times New Roman" w:cs="Times New Roman"/>
                <w:sz w:val="24"/>
                <w:szCs w:val="24"/>
              </w:rPr>
            </w:pPr>
            <w:r w:rsidRPr="00F21EA5">
              <w:rPr>
                <w:rFonts w:ascii="Times New Roman" w:hAnsi="Times New Roman" w:cs="Times New Roman"/>
                <w:color w:val="333333"/>
                <w:sz w:val="24"/>
                <w:szCs w:val="24"/>
              </w:rPr>
              <w:t xml:space="preserve">5) </w:t>
            </w:r>
            <w:r>
              <w:rPr>
                <w:rFonts w:ascii="Times New Roman" w:hAnsi="Times New Roman" w:cs="Times New Roman"/>
                <w:color w:val="333333"/>
                <w:sz w:val="24"/>
                <w:szCs w:val="24"/>
              </w:rPr>
              <w:t>Peoples should avoid hand shake to prevent from getting infected</w:t>
            </w:r>
          </w:p>
        </w:tc>
        <w:tc>
          <w:tcPr>
            <w:tcW w:w="1080" w:type="dxa"/>
          </w:tcPr>
          <w:p w14:paraId="15184328" w14:textId="77777777" w:rsidR="009E71A6" w:rsidRPr="002003BE" w:rsidRDefault="009E71A6" w:rsidP="00302850">
            <w:pPr>
              <w:rPr>
                <w:rFonts w:ascii="Times New Roman" w:hAnsi="Times New Roman" w:cs="Times New Roman"/>
                <w:sz w:val="24"/>
                <w:szCs w:val="24"/>
              </w:rPr>
            </w:pPr>
          </w:p>
        </w:tc>
        <w:tc>
          <w:tcPr>
            <w:tcW w:w="900" w:type="dxa"/>
          </w:tcPr>
          <w:p w14:paraId="5ED50901" w14:textId="77777777" w:rsidR="009E71A6" w:rsidRPr="002003BE" w:rsidRDefault="009E71A6" w:rsidP="00302850">
            <w:pPr>
              <w:rPr>
                <w:rFonts w:ascii="Times New Roman" w:hAnsi="Times New Roman" w:cs="Times New Roman"/>
                <w:sz w:val="24"/>
                <w:szCs w:val="24"/>
              </w:rPr>
            </w:pPr>
          </w:p>
        </w:tc>
        <w:tc>
          <w:tcPr>
            <w:tcW w:w="1530" w:type="dxa"/>
          </w:tcPr>
          <w:p w14:paraId="2DC76366" w14:textId="77777777" w:rsidR="009E71A6" w:rsidRPr="002003BE" w:rsidRDefault="009E71A6" w:rsidP="00302850">
            <w:pPr>
              <w:rPr>
                <w:rFonts w:ascii="Times New Roman" w:hAnsi="Times New Roman" w:cs="Times New Roman"/>
                <w:sz w:val="24"/>
                <w:szCs w:val="24"/>
              </w:rPr>
            </w:pPr>
          </w:p>
        </w:tc>
      </w:tr>
      <w:tr w:rsidR="009E71A6" w:rsidRPr="002003BE" w14:paraId="32318892" w14:textId="77777777" w:rsidTr="00302850">
        <w:trPr>
          <w:trHeight w:val="647"/>
        </w:trPr>
        <w:tc>
          <w:tcPr>
            <w:tcW w:w="5580" w:type="dxa"/>
          </w:tcPr>
          <w:p w14:paraId="2405F8A4" w14:textId="77777777" w:rsidR="009E71A6" w:rsidRPr="00F21EA5" w:rsidRDefault="009E71A6" w:rsidP="00302850">
            <w:pPr>
              <w:spacing w:line="276" w:lineRule="auto"/>
              <w:jc w:val="both"/>
              <w:rPr>
                <w:rFonts w:ascii="Times New Roman" w:hAnsi="Times New Roman" w:cs="Times New Roman"/>
                <w:sz w:val="24"/>
                <w:szCs w:val="24"/>
              </w:rPr>
            </w:pPr>
            <w:r w:rsidRPr="00F21EA5">
              <w:rPr>
                <w:rFonts w:ascii="Times New Roman" w:hAnsi="Times New Roman" w:cs="Times New Roman"/>
                <w:color w:val="333333"/>
                <w:sz w:val="24"/>
                <w:szCs w:val="24"/>
              </w:rPr>
              <w:t xml:space="preserve">6) </w:t>
            </w:r>
            <w:r>
              <w:rPr>
                <w:rFonts w:ascii="Times New Roman" w:hAnsi="Times New Roman" w:cs="Times New Roman"/>
                <w:color w:val="333333"/>
                <w:sz w:val="24"/>
                <w:szCs w:val="24"/>
              </w:rPr>
              <w:t>Washing hands with running water and hand sanitizer reduce chance of infection</w:t>
            </w:r>
          </w:p>
        </w:tc>
        <w:tc>
          <w:tcPr>
            <w:tcW w:w="1080" w:type="dxa"/>
          </w:tcPr>
          <w:p w14:paraId="14207755" w14:textId="77777777" w:rsidR="009E71A6" w:rsidRPr="002003BE" w:rsidRDefault="009E71A6" w:rsidP="00302850">
            <w:pPr>
              <w:rPr>
                <w:rFonts w:ascii="Times New Roman" w:hAnsi="Times New Roman" w:cs="Times New Roman"/>
                <w:sz w:val="24"/>
                <w:szCs w:val="24"/>
              </w:rPr>
            </w:pPr>
          </w:p>
        </w:tc>
        <w:tc>
          <w:tcPr>
            <w:tcW w:w="900" w:type="dxa"/>
          </w:tcPr>
          <w:p w14:paraId="3C8EC3DB" w14:textId="77777777" w:rsidR="009E71A6" w:rsidRPr="002003BE" w:rsidRDefault="009E71A6" w:rsidP="00302850">
            <w:pPr>
              <w:rPr>
                <w:rFonts w:ascii="Times New Roman" w:hAnsi="Times New Roman" w:cs="Times New Roman"/>
                <w:sz w:val="24"/>
                <w:szCs w:val="24"/>
              </w:rPr>
            </w:pPr>
          </w:p>
        </w:tc>
        <w:tc>
          <w:tcPr>
            <w:tcW w:w="1530" w:type="dxa"/>
          </w:tcPr>
          <w:p w14:paraId="4BFC8971" w14:textId="77777777" w:rsidR="009E71A6" w:rsidRPr="002003BE" w:rsidRDefault="009E71A6" w:rsidP="00302850">
            <w:pPr>
              <w:rPr>
                <w:rFonts w:ascii="Times New Roman" w:hAnsi="Times New Roman" w:cs="Times New Roman"/>
                <w:sz w:val="24"/>
                <w:szCs w:val="24"/>
              </w:rPr>
            </w:pPr>
          </w:p>
        </w:tc>
      </w:tr>
      <w:tr w:rsidR="009E71A6" w:rsidRPr="002003BE" w14:paraId="7A0B32B9" w14:textId="77777777" w:rsidTr="00302850">
        <w:trPr>
          <w:trHeight w:val="440"/>
        </w:trPr>
        <w:tc>
          <w:tcPr>
            <w:tcW w:w="5580" w:type="dxa"/>
          </w:tcPr>
          <w:p w14:paraId="31511EAF" w14:textId="77777777" w:rsidR="009E71A6" w:rsidRPr="00F21EA5" w:rsidRDefault="009E71A6" w:rsidP="00302850">
            <w:pPr>
              <w:spacing w:line="276" w:lineRule="auto"/>
              <w:jc w:val="both"/>
              <w:rPr>
                <w:rFonts w:ascii="Times New Roman" w:hAnsi="Times New Roman" w:cs="Times New Roman"/>
                <w:sz w:val="24"/>
                <w:szCs w:val="24"/>
              </w:rPr>
            </w:pPr>
            <w:r w:rsidRPr="00F21EA5">
              <w:rPr>
                <w:rFonts w:ascii="Times New Roman" w:hAnsi="Times New Roman" w:cs="Times New Roman"/>
                <w:color w:val="333333"/>
                <w:sz w:val="24"/>
                <w:szCs w:val="24"/>
              </w:rPr>
              <w:t xml:space="preserve">7) </w:t>
            </w:r>
            <w:r>
              <w:rPr>
                <w:rFonts w:ascii="Times New Roman" w:hAnsi="Times New Roman" w:cs="Times New Roman"/>
                <w:color w:val="333333"/>
                <w:sz w:val="24"/>
                <w:szCs w:val="24"/>
              </w:rPr>
              <w:t>Staying home helps to reduce the chance of being infected by COVID-19 virus</w:t>
            </w:r>
          </w:p>
        </w:tc>
        <w:tc>
          <w:tcPr>
            <w:tcW w:w="1080" w:type="dxa"/>
          </w:tcPr>
          <w:p w14:paraId="1012EAA8" w14:textId="77777777" w:rsidR="009E71A6" w:rsidRPr="002003BE" w:rsidRDefault="009E71A6" w:rsidP="00302850">
            <w:pPr>
              <w:rPr>
                <w:rFonts w:ascii="Times New Roman" w:hAnsi="Times New Roman" w:cs="Times New Roman"/>
                <w:sz w:val="24"/>
                <w:szCs w:val="24"/>
              </w:rPr>
            </w:pPr>
          </w:p>
        </w:tc>
        <w:tc>
          <w:tcPr>
            <w:tcW w:w="900" w:type="dxa"/>
          </w:tcPr>
          <w:p w14:paraId="40C0E2A8" w14:textId="77777777" w:rsidR="009E71A6" w:rsidRPr="002003BE" w:rsidRDefault="009E71A6" w:rsidP="00302850">
            <w:pPr>
              <w:rPr>
                <w:rFonts w:ascii="Times New Roman" w:hAnsi="Times New Roman" w:cs="Times New Roman"/>
                <w:sz w:val="24"/>
                <w:szCs w:val="24"/>
              </w:rPr>
            </w:pPr>
          </w:p>
        </w:tc>
        <w:tc>
          <w:tcPr>
            <w:tcW w:w="1530" w:type="dxa"/>
          </w:tcPr>
          <w:p w14:paraId="42C426A4" w14:textId="77777777" w:rsidR="009E71A6" w:rsidRPr="002003BE" w:rsidRDefault="009E71A6" w:rsidP="00302850">
            <w:pPr>
              <w:rPr>
                <w:rFonts w:ascii="Times New Roman" w:hAnsi="Times New Roman" w:cs="Times New Roman"/>
                <w:sz w:val="24"/>
                <w:szCs w:val="24"/>
              </w:rPr>
            </w:pPr>
          </w:p>
        </w:tc>
      </w:tr>
      <w:tr w:rsidR="009E71A6" w:rsidRPr="002003BE" w14:paraId="5F60DA65" w14:textId="77777777" w:rsidTr="00302850">
        <w:trPr>
          <w:trHeight w:val="503"/>
        </w:trPr>
        <w:tc>
          <w:tcPr>
            <w:tcW w:w="5580" w:type="dxa"/>
          </w:tcPr>
          <w:p w14:paraId="1AA5D88C" w14:textId="77777777" w:rsidR="009E71A6" w:rsidRPr="00F21EA5" w:rsidRDefault="009E71A6" w:rsidP="00302850">
            <w:pPr>
              <w:spacing w:line="276" w:lineRule="auto"/>
              <w:jc w:val="both"/>
              <w:rPr>
                <w:rFonts w:ascii="Times New Roman" w:hAnsi="Times New Roman" w:cs="Times New Roman"/>
                <w:sz w:val="24"/>
                <w:szCs w:val="24"/>
              </w:rPr>
            </w:pPr>
            <w:r w:rsidRPr="00F21EA5">
              <w:rPr>
                <w:rFonts w:ascii="Times New Roman" w:hAnsi="Times New Roman" w:cs="Times New Roman"/>
                <w:color w:val="333333"/>
                <w:sz w:val="24"/>
                <w:szCs w:val="24"/>
              </w:rPr>
              <w:t xml:space="preserve">8) </w:t>
            </w:r>
            <w:r>
              <w:rPr>
                <w:rFonts w:ascii="Times New Roman" w:hAnsi="Times New Roman" w:cs="Times New Roman"/>
                <w:color w:val="333333"/>
                <w:sz w:val="24"/>
                <w:szCs w:val="24"/>
              </w:rPr>
              <w:t>Isolating and treating infected people are effective ways to reduce spread of the virus</w:t>
            </w:r>
          </w:p>
        </w:tc>
        <w:tc>
          <w:tcPr>
            <w:tcW w:w="1080" w:type="dxa"/>
          </w:tcPr>
          <w:p w14:paraId="677137B7" w14:textId="77777777" w:rsidR="009E71A6" w:rsidRPr="002003BE" w:rsidRDefault="009E71A6" w:rsidP="00302850">
            <w:pPr>
              <w:rPr>
                <w:rFonts w:ascii="Times New Roman" w:hAnsi="Times New Roman" w:cs="Times New Roman"/>
                <w:sz w:val="24"/>
                <w:szCs w:val="24"/>
              </w:rPr>
            </w:pPr>
          </w:p>
        </w:tc>
        <w:tc>
          <w:tcPr>
            <w:tcW w:w="900" w:type="dxa"/>
          </w:tcPr>
          <w:p w14:paraId="7D7364E8" w14:textId="77777777" w:rsidR="009E71A6" w:rsidRPr="002003BE" w:rsidRDefault="009E71A6" w:rsidP="00302850">
            <w:pPr>
              <w:rPr>
                <w:rFonts w:ascii="Times New Roman" w:hAnsi="Times New Roman" w:cs="Times New Roman"/>
                <w:sz w:val="24"/>
                <w:szCs w:val="24"/>
              </w:rPr>
            </w:pPr>
          </w:p>
        </w:tc>
        <w:tc>
          <w:tcPr>
            <w:tcW w:w="1530" w:type="dxa"/>
          </w:tcPr>
          <w:p w14:paraId="4EF31B08" w14:textId="77777777" w:rsidR="009E71A6" w:rsidRPr="002003BE" w:rsidRDefault="009E71A6" w:rsidP="00302850">
            <w:pPr>
              <w:rPr>
                <w:rFonts w:ascii="Times New Roman" w:hAnsi="Times New Roman" w:cs="Times New Roman"/>
                <w:sz w:val="24"/>
                <w:szCs w:val="24"/>
              </w:rPr>
            </w:pPr>
          </w:p>
        </w:tc>
      </w:tr>
    </w:tbl>
    <w:p w14:paraId="21A74263" w14:textId="77777777" w:rsidR="009E71A6" w:rsidRDefault="009E71A6" w:rsidP="009E71A6">
      <w:pPr>
        <w:rPr>
          <w:rFonts w:ascii="Times New Roman" w:hAnsi="Times New Roman" w:cs="Times New Roman"/>
          <w:b/>
          <w:bCs/>
          <w:sz w:val="24"/>
          <w:szCs w:val="24"/>
        </w:rPr>
      </w:pPr>
    </w:p>
    <w:p w14:paraId="47B881F9" w14:textId="77777777" w:rsidR="00315BAC" w:rsidRDefault="00315BAC" w:rsidP="009E71A6">
      <w:pPr>
        <w:rPr>
          <w:rFonts w:ascii="Times New Roman" w:hAnsi="Times New Roman" w:cs="Times New Roman"/>
          <w:b/>
          <w:bCs/>
          <w:sz w:val="24"/>
          <w:szCs w:val="24"/>
        </w:rPr>
      </w:pPr>
    </w:p>
    <w:p w14:paraId="34B05FE5" w14:textId="77777777" w:rsidR="00315BAC" w:rsidRDefault="00315BAC" w:rsidP="009E71A6">
      <w:pPr>
        <w:rPr>
          <w:rFonts w:ascii="Times New Roman" w:hAnsi="Times New Roman" w:cs="Times New Roman"/>
          <w:b/>
          <w:bCs/>
          <w:sz w:val="24"/>
          <w:szCs w:val="24"/>
        </w:rPr>
      </w:pPr>
    </w:p>
    <w:p w14:paraId="6F44B0B1" w14:textId="77777777" w:rsidR="00315BAC" w:rsidRDefault="00315BAC" w:rsidP="009E71A6">
      <w:pPr>
        <w:rPr>
          <w:rFonts w:ascii="Times New Roman" w:hAnsi="Times New Roman" w:cs="Times New Roman"/>
          <w:b/>
          <w:bCs/>
          <w:sz w:val="24"/>
          <w:szCs w:val="24"/>
        </w:rPr>
      </w:pPr>
    </w:p>
    <w:p w14:paraId="358F2F08" w14:textId="77777777" w:rsidR="00315BAC" w:rsidRDefault="00315BAC" w:rsidP="009E71A6">
      <w:pPr>
        <w:rPr>
          <w:rFonts w:ascii="Times New Roman" w:hAnsi="Times New Roman" w:cs="Times New Roman"/>
          <w:b/>
          <w:bCs/>
          <w:sz w:val="24"/>
          <w:szCs w:val="24"/>
        </w:rPr>
      </w:pPr>
    </w:p>
    <w:p w14:paraId="55BDFB80" w14:textId="77777777" w:rsidR="00315BAC" w:rsidRDefault="00315BAC" w:rsidP="009E71A6">
      <w:pPr>
        <w:rPr>
          <w:rFonts w:ascii="Times New Roman" w:hAnsi="Times New Roman" w:cs="Times New Roman"/>
          <w:b/>
          <w:bCs/>
          <w:sz w:val="24"/>
          <w:szCs w:val="24"/>
        </w:rPr>
      </w:pPr>
    </w:p>
    <w:p w14:paraId="14B8847D" w14:textId="77777777" w:rsidR="00315BAC" w:rsidRDefault="00315BAC" w:rsidP="009E71A6">
      <w:pPr>
        <w:rPr>
          <w:rFonts w:ascii="Times New Roman" w:hAnsi="Times New Roman" w:cs="Times New Roman"/>
          <w:b/>
          <w:bCs/>
          <w:sz w:val="24"/>
          <w:szCs w:val="24"/>
        </w:rPr>
      </w:pPr>
    </w:p>
    <w:p w14:paraId="28AAA6CF" w14:textId="7466542F" w:rsidR="009E71A6" w:rsidRPr="00312E27" w:rsidRDefault="009E71A6" w:rsidP="009E71A6">
      <w:pPr>
        <w:rPr>
          <w:rFonts w:ascii="Times New Roman" w:hAnsi="Times New Roman" w:cs="Times New Roman"/>
          <w:b/>
          <w:bCs/>
          <w:sz w:val="24"/>
          <w:szCs w:val="24"/>
        </w:rPr>
      </w:pPr>
      <w:r w:rsidRPr="00312E27">
        <w:rPr>
          <w:rFonts w:ascii="Times New Roman" w:hAnsi="Times New Roman" w:cs="Times New Roman"/>
          <w:b/>
          <w:bCs/>
          <w:sz w:val="24"/>
          <w:szCs w:val="24"/>
        </w:rPr>
        <w:lastRenderedPageBreak/>
        <w:t>III) Participant</w:t>
      </w:r>
      <w:r>
        <w:rPr>
          <w:rFonts w:ascii="Times New Roman" w:hAnsi="Times New Roman" w:cs="Times New Roman"/>
          <w:b/>
          <w:bCs/>
          <w:sz w:val="24"/>
          <w:szCs w:val="24"/>
        </w:rPr>
        <w:t>’</w:t>
      </w:r>
      <w:r w:rsidRPr="00312E27">
        <w:rPr>
          <w:rFonts w:ascii="Times New Roman" w:hAnsi="Times New Roman" w:cs="Times New Roman"/>
          <w:b/>
          <w:bCs/>
          <w:sz w:val="24"/>
          <w:szCs w:val="24"/>
        </w:rPr>
        <w:t>s attitude towards COVID-19</w:t>
      </w:r>
    </w:p>
    <w:tbl>
      <w:tblPr>
        <w:tblStyle w:val="TableGrid"/>
        <w:tblW w:w="9630" w:type="dxa"/>
        <w:tblInd w:w="-5" w:type="dxa"/>
        <w:tblLook w:val="04A0" w:firstRow="1" w:lastRow="0" w:firstColumn="1" w:lastColumn="0" w:noHBand="0" w:noVBand="1"/>
      </w:tblPr>
      <w:tblGrid>
        <w:gridCol w:w="5850"/>
        <w:gridCol w:w="1080"/>
        <w:gridCol w:w="1170"/>
        <w:gridCol w:w="1530"/>
      </w:tblGrid>
      <w:tr w:rsidR="009E71A6" w:rsidRPr="00AB3538" w14:paraId="4017FC75" w14:textId="77777777" w:rsidTr="00302850">
        <w:trPr>
          <w:trHeight w:val="432"/>
        </w:trPr>
        <w:tc>
          <w:tcPr>
            <w:tcW w:w="5850" w:type="dxa"/>
            <w:vMerge w:val="restart"/>
          </w:tcPr>
          <w:p w14:paraId="35CE1AAF" w14:textId="77777777" w:rsidR="009E71A6" w:rsidRPr="00AB3538" w:rsidRDefault="009E71A6" w:rsidP="00302850">
            <w:pPr>
              <w:autoSpaceDE w:val="0"/>
              <w:autoSpaceDN w:val="0"/>
              <w:adjustRightInd w:val="0"/>
              <w:rPr>
                <w:rFonts w:ascii="Times New Roman" w:hAnsi="Times New Roman" w:cs="Times New Roman"/>
                <w:sz w:val="24"/>
                <w:szCs w:val="24"/>
              </w:rPr>
            </w:pPr>
          </w:p>
          <w:p w14:paraId="3EE269FD" w14:textId="77777777" w:rsidR="009E71A6" w:rsidRPr="00AB3538" w:rsidRDefault="009E71A6" w:rsidP="00302850">
            <w:pPr>
              <w:autoSpaceDE w:val="0"/>
              <w:autoSpaceDN w:val="0"/>
              <w:adjustRightInd w:val="0"/>
              <w:rPr>
                <w:rFonts w:ascii="Times New Roman" w:hAnsi="Times New Roman" w:cs="Times New Roman"/>
                <w:b/>
                <w:bCs/>
                <w:color w:val="333333"/>
                <w:sz w:val="24"/>
                <w:szCs w:val="24"/>
              </w:rPr>
            </w:pPr>
            <w:r>
              <w:rPr>
                <w:rFonts w:ascii="Times New Roman" w:hAnsi="Times New Roman" w:cs="Times New Roman"/>
                <w:b/>
                <w:bCs/>
                <w:color w:val="333333"/>
                <w:sz w:val="24"/>
                <w:szCs w:val="24"/>
              </w:rPr>
              <w:t>Questions</w:t>
            </w:r>
          </w:p>
          <w:p w14:paraId="0F08F484" w14:textId="77777777" w:rsidR="009E71A6" w:rsidRPr="00AB3538" w:rsidRDefault="009E71A6" w:rsidP="00302850">
            <w:pPr>
              <w:autoSpaceDE w:val="0"/>
              <w:autoSpaceDN w:val="0"/>
              <w:adjustRightInd w:val="0"/>
              <w:rPr>
                <w:rFonts w:ascii="Times New Roman" w:hAnsi="Times New Roman" w:cs="Times New Roman"/>
                <w:color w:val="333333"/>
                <w:sz w:val="24"/>
                <w:szCs w:val="24"/>
              </w:rPr>
            </w:pPr>
          </w:p>
        </w:tc>
        <w:tc>
          <w:tcPr>
            <w:tcW w:w="3780" w:type="dxa"/>
            <w:gridSpan w:val="3"/>
          </w:tcPr>
          <w:p w14:paraId="65992B1E" w14:textId="77777777" w:rsidR="009E71A6" w:rsidRPr="00AB3538" w:rsidRDefault="009E71A6" w:rsidP="00302850">
            <w:pPr>
              <w:rPr>
                <w:rFonts w:ascii="Times New Roman" w:hAnsi="Times New Roman" w:cs="Times New Roman"/>
                <w:sz w:val="24"/>
                <w:szCs w:val="24"/>
              </w:rPr>
            </w:pPr>
            <w:r>
              <w:rPr>
                <w:rFonts w:ascii="Times New Roman" w:hAnsi="Times New Roman" w:cs="Times New Roman"/>
                <w:sz w:val="24"/>
                <w:szCs w:val="24"/>
              </w:rPr>
              <w:t xml:space="preserve">              </w:t>
            </w:r>
            <w:r w:rsidRPr="00AB3538">
              <w:rPr>
                <w:rFonts w:ascii="Times New Roman" w:hAnsi="Times New Roman" w:cs="Times New Roman"/>
                <w:sz w:val="24"/>
                <w:szCs w:val="24"/>
              </w:rPr>
              <w:t>Options</w:t>
            </w:r>
          </w:p>
        </w:tc>
      </w:tr>
      <w:tr w:rsidR="009E71A6" w:rsidRPr="00AB3538" w14:paraId="7E1B9214" w14:textId="77777777" w:rsidTr="00302850">
        <w:trPr>
          <w:trHeight w:val="432"/>
        </w:trPr>
        <w:tc>
          <w:tcPr>
            <w:tcW w:w="5850" w:type="dxa"/>
            <w:vMerge/>
          </w:tcPr>
          <w:p w14:paraId="733CF72F" w14:textId="77777777" w:rsidR="009E71A6" w:rsidRPr="00AB3538" w:rsidRDefault="009E71A6" w:rsidP="00302850">
            <w:pPr>
              <w:autoSpaceDE w:val="0"/>
              <w:autoSpaceDN w:val="0"/>
              <w:adjustRightInd w:val="0"/>
              <w:rPr>
                <w:rFonts w:ascii="Times New Roman" w:hAnsi="Times New Roman" w:cs="Times New Roman"/>
                <w:color w:val="333333"/>
                <w:sz w:val="24"/>
                <w:szCs w:val="24"/>
              </w:rPr>
            </w:pPr>
          </w:p>
        </w:tc>
        <w:tc>
          <w:tcPr>
            <w:tcW w:w="1080" w:type="dxa"/>
          </w:tcPr>
          <w:p w14:paraId="04E3A862" w14:textId="77777777" w:rsidR="009E71A6" w:rsidRPr="00AB3538" w:rsidRDefault="009E71A6" w:rsidP="00302850">
            <w:pPr>
              <w:rPr>
                <w:rFonts w:ascii="Times New Roman" w:hAnsi="Times New Roman" w:cs="Times New Roman"/>
                <w:sz w:val="24"/>
                <w:szCs w:val="24"/>
              </w:rPr>
            </w:pPr>
            <w:r w:rsidRPr="00AB3538">
              <w:rPr>
                <w:rFonts w:ascii="Times New Roman" w:hAnsi="Times New Roman" w:cs="Times New Roman"/>
                <w:sz w:val="24"/>
                <w:szCs w:val="24"/>
              </w:rPr>
              <w:t xml:space="preserve">Agree </w:t>
            </w:r>
          </w:p>
        </w:tc>
        <w:tc>
          <w:tcPr>
            <w:tcW w:w="1170" w:type="dxa"/>
          </w:tcPr>
          <w:p w14:paraId="2CBF7711" w14:textId="77777777" w:rsidR="009E71A6" w:rsidRPr="00AB3538" w:rsidRDefault="009E71A6" w:rsidP="00302850">
            <w:pPr>
              <w:rPr>
                <w:rFonts w:ascii="Times New Roman" w:hAnsi="Times New Roman" w:cs="Times New Roman"/>
                <w:sz w:val="24"/>
                <w:szCs w:val="24"/>
              </w:rPr>
            </w:pPr>
            <w:r w:rsidRPr="00AB3538">
              <w:rPr>
                <w:rFonts w:ascii="Times New Roman" w:hAnsi="Times New Roman" w:cs="Times New Roman"/>
                <w:sz w:val="24"/>
                <w:szCs w:val="24"/>
              </w:rPr>
              <w:t xml:space="preserve">Disagree </w:t>
            </w:r>
          </w:p>
        </w:tc>
        <w:tc>
          <w:tcPr>
            <w:tcW w:w="1530" w:type="dxa"/>
          </w:tcPr>
          <w:p w14:paraId="48479B3F" w14:textId="77777777" w:rsidR="009E71A6" w:rsidRPr="00AB3538" w:rsidRDefault="009E71A6" w:rsidP="00302850">
            <w:pPr>
              <w:rPr>
                <w:rFonts w:ascii="Times New Roman" w:hAnsi="Times New Roman" w:cs="Times New Roman"/>
                <w:sz w:val="24"/>
                <w:szCs w:val="24"/>
              </w:rPr>
            </w:pPr>
            <w:r w:rsidRPr="00AB3538">
              <w:rPr>
                <w:rFonts w:ascii="Times New Roman" w:hAnsi="Times New Roman" w:cs="Times New Roman"/>
                <w:sz w:val="24"/>
                <w:szCs w:val="24"/>
              </w:rPr>
              <w:t xml:space="preserve">I don’t know </w:t>
            </w:r>
          </w:p>
        </w:tc>
      </w:tr>
      <w:tr w:rsidR="009E71A6" w:rsidRPr="00AB3538" w14:paraId="42EDAE0A" w14:textId="77777777" w:rsidTr="00302850">
        <w:trPr>
          <w:trHeight w:val="432"/>
        </w:trPr>
        <w:tc>
          <w:tcPr>
            <w:tcW w:w="5850" w:type="dxa"/>
          </w:tcPr>
          <w:p w14:paraId="02C01370" w14:textId="77777777" w:rsidR="009E71A6" w:rsidRPr="00AC2465" w:rsidRDefault="009E71A6" w:rsidP="00302850">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1) Do you agree that COVID-19 is preventable disease?</w:t>
            </w:r>
          </w:p>
        </w:tc>
        <w:tc>
          <w:tcPr>
            <w:tcW w:w="1080" w:type="dxa"/>
          </w:tcPr>
          <w:p w14:paraId="1DB66111" w14:textId="77777777" w:rsidR="009E71A6" w:rsidRPr="00AB3538" w:rsidRDefault="009E71A6" w:rsidP="00302850">
            <w:pPr>
              <w:rPr>
                <w:rFonts w:ascii="Times New Roman" w:hAnsi="Times New Roman" w:cs="Times New Roman"/>
                <w:sz w:val="24"/>
                <w:szCs w:val="24"/>
              </w:rPr>
            </w:pPr>
          </w:p>
        </w:tc>
        <w:tc>
          <w:tcPr>
            <w:tcW w:w="1170" w:type="dxa"/>
          </w:tcPr>
          <w:p w14:paraId="78B6978D" w14:textId="77777777" w:rsidR="009E71A6" w:rsidRPr="00AB3538" w:rsidRDefault="009E71A6" w:rsidP="00302850">
            <w:pPr>
              <w:rPr>
                <w:rFonts w:ascii="Times New Roman" w:hAnsi="Times New Roman" w:cs="Times New Roman"/>
                <w:sz w:val="24"/>
                <w:szCs w:val="24"/>
              </w:rPr>
            </w:pPr>
          </w:p>
        </w:tc>
        <w:tc>
          <w:tcPr>
            <w:tcW w:w="1530" w:type="dxa"/>
          </w:tcPr>
          <w:p w14:paraId="0FE0ECEB" w14:textId="77777777" w:rsidR="009E71A6" w:rsidRPr="00AB3538" w:rsidRDefault="009E71A6" w:rsidP="00302850">
            <w:pPr>
              <w:rPr>
                <w:rFonts w:ascii="Times New Roman" w:hAnsi="Times New Roman" w:cs="Times New Roman"/>
                <w:sz w:val="24"/>
                <w:szCs w:val="24"/>
              </w:rPr>
            </w:pPr>
          </w:p>
        </w:tc>
      </w:tr>
      <w:tr w:rsidR="009E71A6" w:rsidRPr="00AB3538" w14:paraId="00BDDEEC" w14:textId="77777777" w:rsidTr="00302850">
        <w:trPr>
          <w:trHeight w:val="432"/>
        </w:trPr>
        <w:tc>
          <w:tcPr>
            <w:tcW w:w="5850" w:type="dxa"/>
          </w:tcPr>
          <w:p w14:paraId="333A9817" w14:textId="77777777" w:rsidR="009E71A6" w:rsidRPr="00AB3538" w:rsidRDefault="009E71A6" w:rsidP="00302850">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2</w:t>
            </w:r>
            <w:r w:rsidRPr="00AB3538">
              <w:rPr>
                <w:rFonts w:ascii="Times New Roman" w:hAnsi="Times New Roman" w:cs="Times New Roman"/>
                <w:color w:val="333333"/>
                <w:sz w:val="24"/>
                <w:szCs w:val="24"/>
              </w:rPr>
              <w:t>) Do you agree tha</w:t>
            </w:r>
            <w:r>
              <w:rPr>
                <w:rFonts w:ascii="Times New Roman" w:hAnsi="Times New Roman" w:cs="Times New Roman"/>
                <w:color w:val="333333"/>
                <w:sz w:val="24"/>
                <w:szCs w:val="24"/>
              </w:rPr>
              <w:t>t infected people must be isolated and treated?</w:t>
            </w:r>
          </w:p>
        </w:tc>
        <w:tc>
          <w:tcPr>
            <w:tcW w:w="1080" w:type="dxa"/>
          </w:tcPr>
          <w:p w14:paraId="69E977C1" w14:textId="77777777" w:rsidR="009E71A6" w:rsidRPr="00AB3538" w:rsidRDefault="009E71A6" w:rsidP="00302850">
            <w:pPr>
              <w:rPr>
                <w:rFonts w:ascii="Times New Roman" w:hAnsi="Times New Roman" w:cs="Times New Roman"/>
                <w:sz w:val="24"/>
                <w:szCs w:val="24"/>
              </w:rPr>
            </w:pPr>
          </w:p>
        </w:tc>
        <w:tc>
          <w:tcPr>
            <w:tcW w:w="1170" w:type="dxa"/>
          </w:tcPr>
          <w:p w14:paraId="3CA4194E" w14:textId="77777777" w:rsidR="009E71A6" w:rsidRPr="00AB3538" w:rsidRDefault="009E71A6" w:rsidP="00302850">
            <w:pPr>
              <w:rPr>
                <w:rFonts w:ascii="Times New Roman" w:hAnsi="Times New Roman" w:cs="Times New Roman"/>
                <w:sz w:val="24"/>
                <w:szCs w:val="24"/>
              </w:rPr>
            </w:pPr>
          </w:p>
        </w:tc>
        <w:tc>
          <w:tcPr>
            <w:tcW w:w="1530" w:type="dxa"/>
          </w:tcPr>
          <w:p w14:paraId="7E6B9847" w14:textId="77777777" w:rsidR="009E71A6" w:rsidRPr="00AB3538" w:rsidRDefault="009E71A6" w:rsidP="00302850">
            <w:pPr>
              <w:rPr>
                <w:rFonts w:ascii="Times New Roman" w:hAnsi="Times New Roman" w:cs="Times New Roman"/>
                <w:sz w:val="24"/>
                <w:szCs w:val="24"/>
              </w:rPr>
            </w:pPr>
          </w:p>
        </w:tc>
      </w:tr>
      <w:tr w:rsidR="009E71A6" w:rsidRPr="00AB3538" w14:paraId="75104DE2" w14:textId="77777777" w:rsidTr="00302850">
        <w:trPr>
          <w:trHeight w:val="432"/>
        </w:trPr>
        <w:tc>
          <w:tcPr>
            <w:tcW w:w="5850" w:type="dxa"/>
          </w:tcPr>
          <w:p w14:paraId="0F1DB26B" w14:textId="77777777" w:rsidR="009E71A6" w:rsidRPr="00AB3538" w:rsidRDefault="009E71A6" w:rsidP="00302850">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3</w:t>
            </w:r>
            <w:r w:rsidRPr="00AB3538">
              <w:rPr>
                <w:rFonts w:ascii="Times New Roman" w:hAnsi="Times New Roman" w:cs="Times New Roman"/>
                <w:color w:val="333333"/>
                <w:sz w:val="24"/>
                <w:szCs w:val="24"/>
              </w:rPr>
              <w:t>) Do you agree t</w:t>
            </w:r>
            <w:r>
              <w:rPr>
                <w:rFonts w:ascii="Times New Roman" w:hAnsi="Times New Roman" w:cs="Times New Roman"/>
                <w:color w:val="333333"/>
                <w:sz w:val="24"/>
                <w:szCs w:val="24"/>
              </w:rPr>
              <w:t xml:space="preserve">hat people should </w:t>
            </w:r>
            <w:r w:rsidRPr="00AB3538">
              <w:rPr>
                <w:rFonts w:ascii="Times New Roman" w:hAnsi="Times New Roman" w:cs="Times New Roman"/>
                <w:sz w:val="24"/>
                <w:szCs w:val="24"/>
              </w:rPr>
              <w:t xml:space="preserve">wear face mask </w:t>
            </w:r>
            <w:r>
              <w:rPr>
                <w:rFonts w:ascii="Times New Roman" w:hAnsi="Times New Roman" w:cs="Times New Roman"/>
                <w:sz w:val="24"/>
                <w:szCs w:val="24"/>
              </w:rPr>
              <w:t>to prevent COVID-19?</w:t>
            </w:r>
          </w:p>
        </w:tc>
        <w:tc>
          <w:tcPr>
            <w:tcW w:w="1080" w:type="dxa"/>
          </w:tcPr>
          <w:p w14:paraId="01526C92" w14:textId="77777777" w:rsidR="009E71A6" w:rsidRPr="00AB3538" w:rsidRDefault="009E71A6" w:rsidP="00302850">
            <w:pPr>
              <w:rPr>
                <w:rFonts w:ascii="Times New Roman" w:hAnsi="Times New Roman" w:cs="Times New Roman"/>
                <w:sz w:val="24"/>
                <w:szCs w:val="24"/>
              </w:rPr>
            </w:pPr>
          </w:p>
        </w:tc>
        <w:tc>
          <w:tcPr>
            <w:tcW w:w="1170" w:type="dxa"/>
          </w:tcPr>
          <w:p w14:paraId="521BD6C5" w14:textId="77777777" w:rsidR="009E71A6" w:rsidRPr="00AB3538" w:rsidRDefault="009E71A6" w:rsidP="00302850">
            <w:pPr>
              <w:rPr>
                <w:rFonts w:ascii="Times New Roman" w:hAnsi="Times New Roman" w:cs="Times New Roman"/>
                <w:sz w:val="24"/>
                <w:szCs w:val="24"/>
              </w:rPr>
            </w:pPr>
          </w:p>
        </w:tc>
        <w:tc>
          <w:tcPr>
            <w:tcW w:w="1530" w:type="dxa"/>
          </w:tcPr>
          <w:p w14:paraId="110B2ED5" w14:textId="77777777" w:rsidR="009E71A6" w:rsidRPr="00AB3538" w:rsidRDefault="009E71A6" w:rsidP="00302850">
            <w:pPr>
              <w:rPr>
                <w:rFonts w:ascii="Times New Roman" w:hAnsi="Times New Roman" w:cs="Times New Roman"/>
                <w:sz w:val="24"/>
                <w:szCs w:val="24"/>
              </w:rPr>
            </w:pPr>
          </w:p>
        </w:tc>
      </w:tr>
      <w:tr w:rsidR="009E71A6" w:rsidRPr="00AB3538" w14:paraId="39CB59A8" w14:textId="77777777" w:rsidTr="00302850">
        <w:trPr>
          <w:trHeight w:val="432"/>
        </w:trPr>
        <w:tc>
          <w:tcPr>
            <w:tcW w:w="5850" w:type="dxa"/>
          </w:tcPr>
          <w:p w14:paraId="0D88D343" w14:textId="77777777" w:rsidR="009E71A6" w:rsidRPr="00AB3538" w:rsidRDefault="009E71A6" w:rsidP="00302850">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4</w:t>
            </w:r>
            <w:r w:rsidRPr="00AB3538">
              <w:rPr>
                <w:rFonts w:ascii="Times New Roman" w:hAnsi="Times New Roman" w:cs="Times New Roman"/>
                <w:color w:val="333333"/>
                <w:sz w:val="24"/>
                <w:szCs w:val="24"/>
              </w:rPr>
              <w:t xml:space="preserve">) Do you agree </w:t>
            </w:r>
            <w:r>
              <w:rPr>
                <w:rFonts w:ascii="Times New Roman" w:hAnsi="Times New Roman" w:cs="Times New Roman"/>
                <w:color w:val="333333"/>
                <w:sz w:val="24"/>
                <w:szCs w:val="24"/>
              </w:rPr>
              <w:t xml:space="preserve">that people should </w:t>
            </w:r>
            <w:r w:rsidRPr="00AB3538">
              <w:rPr>
                <w:rFonts w:ascii="Times New Roman" w:hAnsi="Times New Roman" w:cs="Times New Roman"/>
                <w:color w:val="333333"/>
                <w:sz w:val="24"/>
                <w:szCs w:val="24"/>
              </w:rPr>
              <w:t xml:space="preserve">stay home </w:t>
            </w:r>
            <w:r>
              <w:rPr>
                <w:rFonts w:ascii="Times New Roman" w:hAnsi="Times New Roman" w:cs="Times New Roman"/>
                <w:color w:val="333333"/>
                <w:sz w:val="24"/>
                <w:szCs w:val="24"/>
              </w:rPr>
              <w:t>to prevent COVID-19?</w:t>
            </w:r>
          </w:p>
        </w:tc>
        <w:tc>
          <w:tcPr>
            <w:tcW w:w="1080" w:type="dxa"/>
          </w:tcPr>
          <w:p w14:paraId="551D6411" w14:textId="77777777" w:rsidR="009E71A6" w:rsidRPr="00AB3538" w:rsidRDefault="009E71A6" w:rsidP="00302850">
            <w:pPr>
              <w:rPr>
                <w:rFonts w:ascii="Times New Roman" w:hAnsi="Times New Roman" w:cs="Times New Roman"/>
                <w:sz w:val="24"/>
                <w:szCs w:val="24"/>
              </w:rPr>
            </w:pPr>
          </w:p>
        </w:tc>
        <w:tc>
          <w:tcPr>
            <w:tcW w:w="1170" w:type="dxa"/>
          </w:tcPr>
          <w:p w14:paraId="6394B8E4" w14:textId="77777777" w:rsidR="009E71A6" w:rsidRPr="00AB3538" w:rsidRDefault="009E71A6" w:rsidP="00302850">
            <w:pPr>
              <w:rPr>
                <w:rFonts w:ascii="Times New Roman" w:hAnsi="Times New Roman" w:cs="Times New Roman"/>
                <w:sz w:val="24"/>
                <w:szCs w:val="24"/>
              </w:rPr>
            </w:pPr>
          </w:p>
        </w:tc>
        <w:tc>
          <w:tcPr>
            <w:tcW w:w="1530" w:type="dxa"/>
          </w:tcPr>
          <w:p w14:paraId="5B85DF10" w14:textId="77777777" w:rsidR="009E71A6" w:rsidRPr="00AB3538" w:rsidRDefault="009E71A6" w:rsidP="00302850">
            <w:pPr>
              <w:rPr>
                <w:rFonts w:ascii="Times New Roman" w:hAnsi="Times New Roman" w:cs="Times New Roman"/>
                <w:sz w:val="24"/>
                <w:szCs w:val="24"/>
              </w:rPr>
            </w:pPr>
          </w:p>
        </w:tc>
      </w:tr>
      <w:tr w:rsidR="009E71A6" w:rsidRPr="00AB3538" w14:paraId="2A9FA0F8" w14:textId="77777777" w:rsidTr="00302850">
        <w:trPr>
          <w:trHeight w:val="432"/>
        </w:trPr>
        <w:tc>
          <w:tcPr>
            <w:tcW w:w="5850" w:type="dxa"/>
          </w:tcPr>
          <w:p w14:paraId="493B4AA3" w14:textId="77777777" w:rsidR="009E71A6" w:rsidRPr="00AB3538" w:rsidRDefault="009E71A6" w:rsidP="00302850">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5</w:t>
            </w:r>
            <w:r w:rsidRPr="00AB3538">
              <w:rPr>
                <w:rFonts w:ascii="Times New Roman" w:hAnsi="Times New Roman" w:cs="Times New Roman"/>
                <w:color w:val="333333"/>
                <w:sz w:val="24"/>
                <w:szCs w:val="24"/>
              </w:rPr>
              <w:t xml:space="preserve">) Do you agree </w:t>
            </w:r>
            <w:r>
              <w:rPr>
                <w:rFonts w:ascii="Times New Roman" w:hAnsi="Times New Roman" w:cs="Times New Roman"/>
                <w:color w:val="333333"/>
                <w:sz w:val="24"/>
                <w:szCs w:val="24"/>
              </w:rPr>
              <w:t xml:space="preserve">people should </w:t>
            </w:r>
            <w:r w:rsidRPr="00AB3538">
              <w:rPr>
                <w:rFonts w:ascii="Times New Roman" w:hAnsi="Times New Roman" w:cs="Times New Roman"/>
                <w:color w:val="333333"/>
                <w:sz w:val="24"/>
                <w:szCs w:val="24"/>
              </w:rPr>
              <w:t xml:space="preserve">refrain from hand shake </w:t>
            </w:r>
            <w:r>
              <w:rPr>
                <w:rFonts w:ascii="Times New Roman" w:hAnsi="Times New Roman" w:cs="Times New Roman"/>
                <w:color w:val="333333"/>
                <w:sz w:val="24"/>
                <w:szCs w:val="24"/>
              </w:rPr>
              <w:t>to prevent COVID-19?</w:t>
            </w:r>
          </w:p>
        </w:tc>
        <w:tc>
          <w:tcPr>
            <w:tcW w:w="1080" w:type="dxa"/>
          </w:tcPr>
          <w:p w14:paraId="02AB296F" w14:textId="77777777" w:rsidR="009E71A6" w:rsidRPr="00AB3538" w:rsidRDefault="009E71A6" w:rsidP="00302850">
            <w:pPr>
              <w:rPr>
                <w:rFonts w:ascii="Times New Roman" w:hAnsi="Times New Roman" w:cs="Times New Roman"/>
                <w:sz w:val="24"/>
                <w:szCs w:val="24"/>
              </w:rPr>
            </w:pPr>
          </w:p>
        </w:tc>
        <w:tc>
          <w:tcPr>
            <w:tcW w:w="1170" w:type="dxa"/>
          </w:tcPr>
          <w:p w14:paraId="7B612F1C" w14:textId="77777777" w:rsidR="009E71A6" w:rsidRPr="00AB3538" w:rsidRDefault="009E71A6" w:rsidP="00302850">
            <w:pPr>
              <w:rPr>
                <w:rFonts w:ascii="Times New Roman" w:hAnsi="Times New Roman" w:cs="Times New Roman"/>
                <w:sz w:val="24"/>
                <w:szCs w:val="24"/>
              </w:rPr>
            </w:pPr>
          </w:p>
        </w:tc>
        <w:tc>
          <w:tcPr>
            <w:tcW w:w="1530" w:type="dxa"/>
          </w:tcPr>
          <w:p w14:paraId="5A593052" w14:textId="77777777" w:rsidR="009E71A6" w:rsidRPr="00AB3538" w:rsidRDefault="009E71A6" w:rsidP="00302850">
            <w:pPr>
              <w:rPr>
                <w:rFonts w:ascii="Times New Roman" w:hAnsi="Times New Roman" w:cs="Times New Roman"/>
                <w:sz w:val="24"/>
                <w:szCs w:val="24"/>
              </w:rPr>
            </w:pPr>
          </w:p>
        </w:tc>
      </w:tr>
      <w:tr w:rsidR="009E71A6" w:rsidRPr="00AB3538" w14:paraId="130A6268" w14:textId="77777777" w:rsidTr="00302850">
        <w:trPr>
          <w:trHeight w:val="432"/>
        </w:trPr>
        <w:tc>
          <w:tcPr>
            <w:tcW w:w="5850" w:type="dxa"/>
          </w:tcPr>
          <w:p w14:paraId="48EF0224" w14:textId="77777777" w:rsidR="009E71A6" w:rsidRPr="00AB3538" w:rsidRDefault="009E71A6" w:rsidP="00302850">
            <w:pPr>
              <w:autoSpaceDE w:val="0"/>
              <w:autoSpaceDN w:val="0"/>
              <w:adjustRightInd w:val="0"/>
              <w:rPr>
                <w:rFonts w:ascii="Times New Roman" w:hAnsi="Times New Roman" w:cs="Times New Roman"/>
                <w:color w:val="333333"/>
                <w:sz w:val="24"/>
                <w:szCs w:val="24"/>
              </w:rPr>
            </w:pPr>
            <w:r>
              <w:rPr>
                <w:rFonts w:ascii="Times New Roman" w:hAnsi="Times New Roman" w:cs="Times New Roman"/>
                <w:color w:val="333333"/>
                <w:sz w:val="24"/>
                <w:szCs w:val="24"/>
              </w:rPr>
              <w:t>6)Do you agree that people should avoid crowded place to prevent COVID19?</w:t>
            </w:r>
          </w:p>
        </w:tc>
        <w:tc>
          <w:tcPr>
            <w:tcW w:w="1080" w:type="dxa"/>
          </w:tcPr>
          <w:p w14:paraId="1431F3D3" w14:textId="77777777" w:rsidR="009E71A6" w:rsidRPr="00AB3538" w:rsidRDefault="009E71A6" w:rsidP="00302850">
            <w:pPr>
              <w:rPr>
                <w:rFonts w:ascii="Times New Roman" w:hAnsi="Times New Roman" w:cs="Times New Roman"/>
                <w:sz w:val="24"/>
                <w:szCs w:val="24"/>
              </w:rPr>
            </w:pPr>
          </w:p>
        </w:tc>
        <w:tc>
          <w:tcPr>
            <w:tcW w:w="1170" w:type="dxa"/>
          </w:tcPr>
          <w:p w14:paraId="5B63A9D6" w14:textId="77777777" w:rsidR="009E71A6" w:rsidRPr="00AB3538" w:rsidRDefault="009E71A6" w:rsidP="00302850">
            <w:pPr>
              <w:rPr>
                <w:rFonts w:ascii="Times New Roman" w:hAnsi="Times New Roman" w:cs="Times New Roman"/>
                <w:sz w:val="24"/>
                <w:szCs w:val="24"/>
              </w:rPr>
            </w:pPr>
          </w:p>
        </w:tc>
        <w:tc>
          <w:tcPr>
            <w:tcW w:w="1530" w:type="dxa"/>
          </w:tcPr>
          <w:p w14:paraId="19775BD3" w14:textId="77777777" w:rsidR="009E71A6" w:rsidRPr="00AB3538" w:rsidRDefault="009E71A6" w:rsidP="00302850">
            <w:pPr>
              <w:rPr>
                <w:rFonts w:ascii="Times New Roman" w:hAnsi="Times New Roman" w:cs="Times New Roman"/>
                <w:sz w:val="24"/>
                <w:szCs w:val="24"/>
              </w:rPr>
            </w:pPr>
          </w:p>
        </w:tc>
      </w:tr>
    </w:tbl>
    <w:p w14:paraId="7CA7CB76" w14:textId="77777777" w:rsidR="00411145" w:rsidRDefault="00411145" w:rsidP="009E71A6">
      <w:pPr>
        <w:spacing w:line="360" w:lineRule="auto"/>
        <w:rPr>
          <w:rFonts w:ascii="Times New Roman" w:hAnsi="Times New Roman" w:cs="Times New Roman"/>
          <w:b/>
          <w:bCs/>
          <w:sz w:val="24"/>
          <w:szCs w:val="24"/>
        </w:rPr>
      </w:pPr>
    </w:p>
    <w:p w14:paraId="620ABBF0" w14:textId="25F9D687" w:rsidR="006627A7" w:rsidRPr="000C5028" w:rsidRDefault="009E71A6" w:rsidP="009E71A6">
      <w:pPr>
        <w:spacing w:line="360" w:lineRule="auto"/>
        <w:rPr>
          <w:rFonts w:ascii="Times New Roman" w:hAnsi="Times New Roman" w:cs="Times New Roman"/>
          <w:b/>
          <w:bCs/>
          <w:sz w:val="24"/>
          <w:szCs w:val="24"/>
        </w:rPr>
      </w:pPr>
      <w:r w:rsidRPr="000C5028">
        <w:rPr>
          <w:rFonts w:ascii="Times New Roman" w:hAnsi="Times New Roman" w:cs="Times New Roman"/>
          <w:b/>
          <w:bCs/>
          <w:sz w:val="24"/>
          <w:szCs w:val="24"/>
        </w:rPr>
        <w:t>III) Participant</w:t>
      </w:r>
      <w:r>
        <w:rPr>
          <w:rFonts w:ascii="Times New Roman" w:hAnsi="Times New Roman" w:cs="Times New Roman"/>
          <w:b/>
          <w:bCs/>
          <w:sz w:val="24"/>
          <w:szCs w:val="24"/>
        </w:rPr>
        <w:t>’s</w:t>
      </w:r>
      <w:r w:rsidRPr="000C5028">
        <w:rPr>
          <w:rFonts w:ascii="Times New Roman" w:hAnsi="Times New Roman" w:cs="Times New Roman"/>
          <w:b/>
          <w:bCs/>
          <w:sz w:val="24"/>
          <w:szCs w:val="24"/>
        </w:rPr>
        <w:t xml:space="preserve"> practice of preventive measures against COVID-19 over the past two weeks</w:t>
      </w:r>
    </w:p>
    <w:tbl>
      <w:tblPr>
        <w:tblStyle w:val="TableGrid"/>
        <w:tblW w:w="0" w:type="auto"/>
        <w:tblLook w:val="04A0" w:firstRow="1" w:lastRow="0" w:firstColumn="1" w:lastColumn="0" w:noHBand="0" w:noVBand="1"/>
      </w:tblPr>
      <w:tblGrid>
        <w:gridCol w:w="6025"/>
        <w:gridCol w:w="1800"/>
        <w:gridCol w:w="1525"/>
      </w:tblGrid>
      <w:tr w:rsidR="006627A7" w14:paraId="30AF528E" w14:textId="77777777" w:rsidTr="006627A7">
        <w:tc>
          <w:tcPr>
            <w:tcW w:w="6025" w:type="dxa"/>
          </w:tcPr>
          <w:p w14:paraId="0B47F6B3" w14:textId="49D7A1F7" w:rsidR="006627A7" w:rsidRDefault="006627A7" w:rsidP="009E71A6">
            <w:pPr>
              <w:spacing w:line="360" w:lineRule="auto"/>
              <w:rPr>
                <w:rFonts w:ascii="Times New Roman" w:hAnsi="Times New Roman" w:cs="Times New Roman"/>
                <w:b/>
                <w:bCs/>
                <w:sz w:val="24"/>
                <w:szCs w:val="24"/>
              </w:rPr>
            </w:pPr>
            <w:r>
              <w:rPr>
                <w:rFonts w:ascii="Times New Roman" w:hAnsi="Times New Roman" w:cs="Times New Roman"/>
                <w:b/>
                <w:bCs/>
                <w:sz w:val="24"/>
                <w:szCs w:val="24"/>
              </w:rPr>
              <w:t>Variables</w:t>
            </w:r>
          </w:p>
        </w:tc>
        <w:tc>
          <w:tcPr>
            <w:tcW w:w="1800" w:type="dxa"/>
          </w:tcPr>
          <w:p w14:paraId="62CFEBC5" w14:textId="1C3DC011" w:rsidR="006627A7" w:rsidRDefault="006627A7" w:rsidP="009E71A6">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Yes </w:t>
            </w:r>
          </w:p>
        </w:tc>
        <w:tc>
          <w:tcPr>
            <w:tcW w:w="1525" w:type="dxa"/>
          </w:tcPr>
          <w:p w14:paraId="5D94CDFD" w14:textId="4CDCCBF5" w:rsidR="006627A7" w:rsidRDefault="006627A7" w:rsidP="009E71A6">
            <w:pPr>
              <w:spacing w:line="360" w:lineRule="auto"/>
              <w:rPr>
                <w:rFonts w:ascii="Times New Roman" w:hAnsi="Times New Roman" w:cs="Times New Roman"/>
                <w:b/>
                <w:bCs/>
                <w:sz w:val="24"/>
                <w:szCs w:val="24"/>
              </w:rPr>
            </w:pPr>
            <w:r>
              <w:rPr>
                <w:rFonts w:ascii="Times New Roman" w:hAnsi="Times New Roman" w:cs="Times New Roman"/>
                <w:b/>
                <w:bCs/>
                <w:sz w:val="24"/>
                <w:szCs w:val="24"/>
              </w:rPr>
              <w:t>No</w:t>
            </w:r>
          </w:p>
        </w:tc>
      </w:tr>
      <w:tr w:rsidR="006627A7" w14:paraId="61AAF7D3" w14:textId="77777777" w:rsidTr="006627A7">
        <w:tc>
          <w:tcPr>
            <w:tcW w:w="6025" w:type="dxa"/>
          </w:tcPr>
          <w:p w14:paraId="50FEDDCA" w14:textId="65475180" w:rsidR="006627A7" w:rsidRDefault="006627A7" w:rsidP="009E71A6">
            <w:pPr>
              <w:spacing w:line="360" w:lineRule="auto"/>
              <w:rPr>
                <w:rFonts w:ascii="Times New Roman" w:hAnsi="Times New Roman" w:cs="Times New Roman"/>
                <w:b/>
                <w:bCs/>
                <w:sz w:val="24"/>
                <w:szCs w:val="24"/>
              </w:rPr>
            </w:pPr>
            <w:r w:rsidRPr="00640A42">
              <w:rPr>
                <w:rFonts w:ascii="Times New Roman" w:hAnsi="Times New Roman" w:cs="Times New Roman"/>
                <w:sz w:val="24"/>
                <w:szCs w:val="24"/>
              </w:rPr>
              <w:t xml:space="preserve">1)Have you refrained from going to crowded place?  </w:t>
            </w:r>
          </w:p>
        </w:tc>
        <w:tc>
          <w:tcPr>
            <w:tcW w:w="1800" w:type="dxa"/>
          </w:tcPr>
          <w:p w14:paraId="5C8F5DCE" w14:textId="77777777" w:rsidR="006627A7" w:rsidRDefault="006627A7" w:rsidP="009E71A6">
            <w:pPr>
              <w:spacing w:line="360" w:lineRule="auto"/>
              <w:rPr>
                <w:rFonts w:ascii="Times New Roman" w:hAnsi="Times New Roman" w:cs="Times New Roman"/>
                <w:b/>
                <w:bCs/>
                <w:sz w:val="24"/>
                <w:szCs w:val="24"/>
              </w:rPr>
            </w:pPr>
          </w:p>
        </w:tc>
        <w:tc>
          <w:tcPr>
            <w:tcW w:w="1525" w:type="dxa"/>
          </w:tcPr>
          <w:p w14:paraId="030E965C" w14:textId="77777777" w:rsidR="006627A7" w:rsidRDefault="006627A7" w:rsidP="009E71A6">
            <w:pPr>
              <w:spacing w:line="360" w:lineRule="auto"/>
              <w:rPr>
                <w:rFonts w:ascii="Times New Roman" w:hAnsi="Times New Roman" w:cs="Times New Roman"/>
                <w:b/>
                <w:bCs/>
                <w:sz w:val="24"/>
                <w:szCs w:val="24"/>
              </w:rPr>
            </w:pPr>
          </w:p>
        </w:tc>
      </w:tr>
      <w:tr w:rsidR="006627A7" w14:paraId="364F0CA6" w14:textId="77777777" w:rsidTr="006627A7">
        <w:tc>
          <w:tcPr>
            <w:tcW w:w="6025" w:type="dxa"/>
          </w:tcPr>
          <w:p w14:paraId="76F24087" w14:textId="3C307DD8" w:rsidR="006627A7" w:rsidRDefault="006627A7" w:rsidP="009E71A6">
            <w:pPr>
              <w:spacing w:line="360" w:lineRule="auto"/>
              <w:rPr>
                <w:rFonts w:ascii="Times New Roman" w:hAnsi="Times New Roman" w:cs="Times New Roman"/>
                <w:b/>
                <w:bCs/>
                <w:sz w:val="24"/>
                <w:szCs w:val="24"/>
              </w:rPr>
            </w:pPr>
            <w:r w:rsidRPr="00640A42">
              <w:rPr>
                <w:rFonts w:ascii="Times New Roman" w:hAnsi="Times New Roman" w:cs="Times New Roman"/>
                <w:sz w:val="24"/>
                <w:szCs w:val="24"/>
              </w:rPr>
              <w:t>2) Have you worn a mask when leaving home?</w:t>
            </w:r>
          </w:p>
        </w:tc>
        <w:tc>
          <w:tcPr>
            <w:tcW w:w="1800" w:type="dxa"/>
          </w:tcPr>
          <w:p w14:paraId="46A27AF2" w14:textId="77777777" w:rsidR="006627A7" w:rsidRDefault="006627A7" w:rsidP="009E71A6">
            <w:pPr>
              <w:spacing w:line="360" w:lineRule="auto"/>
              <w:rPr>
                <w:rFonts w:ascii="Times New Roman" w:hAnsi="Times New Roman" w:cs="Times New Roman"/>
                <w:b/>
                <w:bCs/>
                <w:sz w:val="24"/>
                <w:szCs w:val="24"/>
              </w:rPr>
            </w:pPr>
          </w:p>
        </w:tc>
        <w:tc>
          <w:tcPr>
            <w:tcW w:w="1525" w:type="dxa"/>
          </w:tcPr>
          <w:p w14:paraId="62537226" w14:textId="77777777" w:rsidR="006627A7" w:rsidRDefault="006627A7" w:rsidP="009E71A6">
            <w:pPr>
              <w:spacing w:line="360" w:lineRule="auto"/>
              <w:rPr>
                <w:rFonts w:ascii="Times New Roman" w:hAnsi="Times New Roman" w:cs="Times New Roman"/>
                <w:b/>
                <w:bCs/>
                <w:sz w:val="24"/>
                <w:szCs w:val="24"/>
              </w:rPr>
            </w:pPr>
          </w:p>
        </w:tc>
      </w:tr>
      <w:tr w:rsidR="006627A7" w14:paraId="2DA283B1" w14:textId="77777777" w:rsidTr="006627A7">
        <w:tc>
          <w:tcPr>
            <w:tcW w:w="6025" w:type="dxa"/>
          </w:tcPr>
          <w:p w14:paraId="11A504EA" w14:textId="55EC271F" w:rsidR="006627A7" w:rsidRDefault="006627A7" w:rsidP="009E71A6">
            <w:pPr>
              <w:spacing w:line="360" w:lineRule="auto"/>
              <w:rPr>
                <w:rFonts w:ascii="Times New Roman" w:hAnsi="Times New Roman" w:cs="Times New Roman"/>
                <w:b/>
                <w:bCs/>
                <w:sz w:val="24"/>
                <w:szCs w:val="24"/>
              </w:rPr>
            </w:pPr>
            <w:r w:rsidRPr="00640A42">
              <w:rPr>
                <w:rFonts w:ascii="Times New Roman" w:hAnsi="Times New Roman" w:cs="Times New Roman"/>
                <w:sz w:val="24"/>
                <w:szCs w:val="24"/>
              </w:rPr>
              <w:t xml:space="preserve">3)Have you refrained from shaking hands?  </w:t>
            </w:r>
          </w:p>
        </w:tc>
        <w:tc>
          <w:tcPr>
            <w:tcW w:w="1800" w:type="dxa"/>
          </w:tcPr>
          <w:p w14:paraId="02BA38DD" w14:textId="77777777" w:rsidR="006627A7" w:rsidRDefault="006627A7" w:rsidP="009E71A6">
            <w:pPr>
              <w:spacing w:line="360" w:lineRule="auto"/>
              <w:rPr>
                <w:rFonts w:ascii="Times New Roman" w:hAnsi="Times New Roman" w:cs="Times New Roman"/>
                <w:b/>
                <w:bCs/>
                <w:sz w:val="24"/>
                <w:szCs w:val="24"/>
              </w:rPr>
            </w:pPr>
          </w:p>
        </w:tc>
        <w:tc>
          <w:tcPr>
            <w:tcW w:w="1525" w:type="dxa"/>
          </w:tcPr>
          <w:p w14:paraId="3D241E13" w14:textId="77777777" w:rsidR="006627A7" w:rsidRDefault="006627A7" w:rsidP="009E71A6">
            <w:pPr>
              <w:spacing w:line="360" w:lineRule="auto"/>
              <w:rPr>
                <w:rFonts w:ascii="Times New Roman" w:hAnsi="Times New Roman" w:cs="Times New Roman"/>
                <w:b/>
                <w:bCs/>
                <w:sz w:val="24"/>
                <w:szCs w:val="24"/>
              </w:rPr>
            </w:pPr>
          </w:p>
        </w:tc>
      </w:tr>
      <w:tr w:rsidR="006627A7" w14:paraId="423F3B60" w14:textId="77777777" w:rsidTr="006627A7">
        <w:tc>
          <w:tcPr>
            <w:tcW w:w="6025" w:type="dxa"/>
          </w:tcPr>
          <w:p w14:paraId="4EA2DE0A" w14:textId="33AF68C9" w:rsidR="006627A7" w:rsidRDefault="006627A7" w:rsidP="009E71A6">
            <w:pPr>
              <w:spacing w:line="360" w:lineRule="auto"/>
              <w:rPr>
                <w:rFonts w:ascii="Times New Roman" w:hAnsi="Times New Roman" w:cs="Times New Roman"/>
                <w:b/>
                <w:bCs/>
                <w:sz w:val="24"/>
                <w:szCs w:val="24"/>
              </w:rPr>
            </w:pPr>
            <w:r w:rsidRPr="00640A42">
              <w:rPr>
                <w:rFonts w:ascii="Times New Roman" w:hAnsi="Times New Roman" w:cs="Times New Roman"/>
                <w:sz w:val="24"/>
                <w:szCs w:val="24"/>
              </w:rPr>
              <w:t>4) Have you avoided touching your mouth and nose with unwashed hands?</w:t>
            </w:r>
          </w:p>
        </w:tc>
        <w:tc>
          <w:tcPr>
            <w:tcW w:w="1800" w:type="dxa"/>
          </w:tcPr>
          <w:p w14:paraId="592CFD13" w14:textId="77777777" w:rsidR="006627A7" w:rsidRDefault="006627A7" w:rsidP="009E71A6">
            <w:pPr>
              <w:spacing w:line="360" w:lineRule="auto"/>
              <w:rPr>
                <w:rFonts w:ascii="Times New Roman" w:hAnsi="Times New Roman" w:cs="Times New Roman"/>
                <w:b/>
                <w:bCs/>
                <w:sz w:val="24"/>
                <w:szCs w:val="24"/>
              </w:rPr>
            </w:pPr>
          </w:p>
        </w:tc>
        <w:tc>
          <w:tcPr>
            <w:tcW w:w="1525" w:type="dxa"/>
          </w:tcPr>
          <w:p w14:paraId="2DF59AC5" w14:textId="77777777" w:rsidR="006627A7" w:rsidRDefault="006627A7" w:rsidP="009E71A6">
            <w:pPr>
              <w:spacing w:line="360" w:lineRule="auto"/>
              <w:rPr>
                <w:rFonts w:ascii="Times New Roman" w:hAnsi="Times New Roman" w:cs="Times New Roman"/>
                <w:b/>
                <w:bCs/>
                <w:sz w:val="24"/>
                <w:szCs w:val="24"/>
              </w:rPr>
            </w:pPr>
          </w:p>
        </w:tc>
      </w:tr>
      <w:tr w:rsidR="006627A7" w14:paraId="340F461F" w14:textId="77777777" w:rsidTr="006627A7">
        <w:tc>
          <w:tcPr>
            <w:tcW w:w="6025" w:type="dxa"/>
          </w:tcPr>
          <w:p w14:paraId="0ED5BA7A" w14:textId="2BA2793A" w:rsidR="006627A7" w:rsidRDefault="006627A7" w:rsidP="009E71A6">
            <w:pPr>
              <w:spacing w:line="360" w:lineRule="auto"/>
              <w:rPr>
                <w:rFonts w:ascii="Times New Roman" w:hAnsi="Times New Roman" w:cs="Times New Roman"/>
                <w:b/>
                <w:bCs/>
                <w:sz w:val="24"/>
                <w:szCs w:val="24"/>
              </w:rPr>
            </w:pPr>
            <w:r w:rsidRPr="00640A42">
              <w:rPr>
                <w:rFonts w:ascii="Times New Roman" w:hAnsi="Times New Roman" w:cs="Times New Roman"/>
                <w:sz w:val="24"/>
                <w:szCs w:val="24"/>
              </w:rPr>
              <w:t>5) Have you started staying home?</w:t>
            </w:r>
          </w:p>
        </w:tc>
        <w:tc>
          <w:tcPr>
            <w:tcW w:w="1800" w:type="dxa"/>
          </w:tcPr>
          <w:p w14:paraId="385FA3AD" w14:textId="77777777" w:rsidR="006627A7" w:rsidRDefault="006627A7" w:rsidP="009E71A6">
            <w:pPr>
              <w:spacing w:line="360" w:lineRule="auto"/>
              <w:rPr>
                <w:rFonts w:ascii="Times New Roman" w:hAnsi="Times New Roman" w:cs="Times New Roman"/>
                <w:b/>
                <w:bCs/>
                <w:sz w:val="24"/>
                <w:szCs w:val="24"/>
              </w:rPr>
            </w:pPr>
          </w:p>
        </w:tc>
        <w:tc>
          <w:tcPr>
            <w:tcW w:w="1525" w:type="dxa"/>
          </w:tcPr>
          <w:p w14:paraId="4816F705" w14:textId="77777777" w:rsidR="006627A7" w:rsidRDefault="006627A7" w:rsidP="009E71A6">
            <w:pPr>
              <w:spacing w:line="360" w:lineRule="auto"/>
              <w:rPr>
                <w:rFonts w:ascii="Times New Roman" w:hAnsi="Times New Roman" w:cs="Times New Roman"/>
                <w:b/>
                <w:bCs/>
                <w:sz w:val="24"/>
                <w:szCs w:val="24"/>
              </w:rPr>
            </w:pPr>
          </w:p>
        </w:tc>
      </w:tr>
      <w:tr w:rsidR="006627A7" w14:paraId="6F04CE44" w14:textId="77777777" w:rsidTr="006627A7">
        <w:tc>
          <w:tcPr>
            <w:tcW w:w="6025" w:type="dxa"/>
          </w:tcPr>
          <w:p w14:paraId="4901DBCB" w14:textId="1340720C" w:rsidR="006627A7" w:rsidRDefault="006627A7" w:rsidP="009E71A6">
            <w:pPr>
              <w:spacing w:line="360" w:lineRule="auto"/>
              <w:rPr>
                <w:rFonts w:ascii="Times New Roman" w:hAnsi="Times New Roman" w:cs="Times New Roman"/>
                <w:b/>
                <w:bCs/>
                <w:sz w:val="24"/>
                <w:szCs w:val="24"/>
              </w:rPr>
            </w:pPr>
            <w:r w:rsidRPr="00640A42">
              <w:rPr>
                <w:rFonts w:ascii="Times New Roman" w:hAnsi="Times New Roman" w:cs="Times New Roman"/>
                <w:sz w:val="24"/>
                <w:szCs w:val="24"/>
              </w:rPr>
              <w:t>6)Have you followed updates on COVID-19?</w:t>
            </w:r>
            <w:r>
              <w:rPr>
                <w:rFonts w:ascii="Times New Roman" w:hAnsi="Times New Roman" w:cs="Times New Roman"/>
                <w:sz w:val="24"/>
                <w:szCs w:val="24"/>
              </w:rPr>
              <w:t xml:space="preserve">  </w:t>
            </w:r>
          </w:p>
        </w:tc>
        <w:tc>
          <w:tcPr>
            <w:tcW w:w="1800" w:type="dxa"/>
          </w:tcPr>
          <w:p w14:paraId="6759CDFD" w14:textId="77777777" w:rsidR="006627A7" w:rsidRDefault="006627A7" w:rsidP="009E71A6">
            <w:pPr>
              <w:spacing w:line="360" w:lineRule="auto"/>
              <w:rPr>
                <w:rFonts w:ascii="Times New Roman" w:hAnsi="Times New Roman" w:cs="Times New Roman"/>
                <w:b/>
                <w:bCs/>
                <w:sz w:val="24"/>
                <w:szCs w:val="24"/>
              </w:rPr>
            </w:pPr>
          </w:p>
        </w:tc>
        <w:tc>
          <w:tcPr>
            <w:tcW w:w="1525" w:type="dxa"/>
          </w:tcPr>
          <w:p w14:paraId="7B405B8B" w14:textId="77777777" w:rsidR="006627A7" w:rsidRDefault="006627A7" w:rsidP="009E71A6">
            <w:pPr>
              <w:spacing w:line="360" w:lineRule="auto"/>
              <w:rPr>
                <w:rFonts w:ascii="Times New Roman" w:hAnsi="Times New Roman" w:cs="Times New Roman"/>
                <w:b/>
                <w:bCs/>
                <w:sz w:val="24"/>
                <w:szCs w:val="24"/>
              </w:rPr>
            </w:pPr>
          </w:p>
        </w:tc>
      </w:tr>
    </w:tbl>
    <w:p w14:paraId="5E05C4C8" w14:textId="77777777" w:rsidR="009E71A6" w:rsidRPr="009E71A6" w:rsidRDefault="009E71A6" w:rsidP="009E71A6"/>
    <w:p w14:paraId="26B77CD1" w14:textId="77777777" w:rsidR="00E95515" w:rsidRDefault="00E95515" w:rsidP="004E33CE">
      <w:pPr>
        <w:pStyle w:val="EndNoteBibliography"/>
        <w:spacing w:after="0" w:line="360" w:lineRule="auto"/>
        <w:jc w:val="both"/>
        <w:rPr>
          <w:rFonts w:ascii="Times New Roman" w:hAnsi="Times New Roman" w:cs="Times New Roman"/>
          <w:b/>
          <w:bCs/>
          <w:sz w:val="24"/>
          <w:szCs w:val="24"/>
        </w:rPr>
      </w:pPr>
    </w:p>
    <w:p w14:paraId="41662E31" w14:textId="77777777" w:rsidR="00466CEE" w:rsidRDefault="00466CEE" w:rsidP="008706FA">
      <w:pPr>
        <w:pStyle w:val="EndNoteBibliography"/>
        <w:spacing w:after="0"/>
        <w:rPr>
          <w:rFonts w:ascii="Times New Roman" w:hAnsi="Times New Roman" w:cs="Times New Roman"/>
          <w:b/>
          <w:bCs/>
          <w:sz w:val="28"/>
          <w:szCs w:val="28"/>
        </w:rPr>
      </w:pPr>
    </w:p>
    <w:p w14:paraId="0806D4C3" w14:textId="77777777" w:rsidR="00466CEE" w:rsidRDefault="00466CEE" w:rsidP="008706FA">
      <w:pPr>
        <w:pStyle w:val="EndNoteBibliography"/>
        <w:spacing w:after="0"/>
        <w:rPr>
          <w:rFonts w:ascii="Times New Roman" w:hAnsi="Times New Roman" w:cs="Times New Roman"/>
          <w:b/>
          <w:bCs/>
          <w:sz w:val="28"/>
          <w:szCs w:val="28"/>
        </w:rPr>
      </w:pPr>
    </w:p>
    <w:p w14:paraId="091CF0D8" w14:textId="77777777" w:rsidR="00466CEE" w:rsidRDefault="00466CEE" w:rsidP="008706FA">
      <w:pPr>
        <w:pStyle w:val="EndNoteBibliography"/>
        <w:spacing w:after="0"/>
        <w:rPr>
          <w:rFonts w:ascii="Times New Roman" w:hAnsi="Times New Roman" w:cs="Times New Roman"/>
          <w:b/>
          <w:bCs/>
          <w:sz w:val="28"/>
          <w:szCs w:val="28"/>
        </w:rPr>
      </w:pPr>
    </w:p>
    <w:p w14:paraId="36504431" w14:textId="77777777" w:rsidR="00466CEE" w:rsidRDefault="00466CEE" w:rsidP="008706FA">
      <w:pPr>
        <w:pStyle w:val="EndNoteBibliography"/>
        <w:spacing w:after="0"/>
        <w:rPr>
          <w:rFonts w:ascii="Times New Roman" w:hAnsi="Times New Roman" w:cs="Times New Roman"/>
          <w:b/>
          <w:bCs/>
          <w:sz w:val="28"/>
          <w:szCs w:val="28"/>
        </w:rPr>
      </w:pPr>
    </w:p>
    <w:p w14:paraId="4054EEB5" w14:textId="77777777" w:rsidR="00466CEE" w:rsidRDefault="00466CEE" w:rsidP="008706FA">
      <w:pPr>
        <w:pStyle w:val="EndNoteBibliography"/>
        <w:spacing w:after="0"/>
        <w:rPr>
          <w:rFonts w:ascii="Times New Roman" w:hAnsi="Times New Roman" w:cs="Times New Roman"/>
          <w:b/>
          <w:bCs/>
          <w:sz w:val="28"/>
          <w:szCs w:val="28"/>
        </w:rPr>
      </w:pPr>
    </w:p>
    <w:p w14:paraId="1556669B" w14:textId="77777777" w:rsidR="00466CEE" w:rsidRDefault="00466CEE" w:rsidP="008706FA">
      <w:pPr>
        <w:pStyle w:val="EndNoteBibliography"/>
        <w:spacing w:after="0"/>
        <w:rPr>
          <w:rFonts w:ascii="Times New Roman" w:hAnsi="Times New Roman" w:cs="Times New Roman"/>
          <w:b/>
          <w:bCs/>
          <w:sz w:val="28"/>
          <w:szCs w:val="28"/>
        </w:rPr>
      </w:pPr>
    </w:p>
    <w:p w14:paraId="4C866D51" w14:textId="475790B6" w:rsidR="00687C62" w:rsidRPr="00D2347B" w:rsidRDefault="00D2347B" w:rsidP="00D2347B">
      <w:pPr>
        <w:pStyle w:val="Heading1"/>
        <w:rPr>
          <w:rFonts w:ascii="Times New Roman" w:hAnsi="Times New Roman" w:cs="Times New Roman"/>
          <w:b/>
          <w:bCs/>
          <w:sz w:val="28"/>
          <w:szCs w:val="28"/>
        </w:rPr>
      </w:pPr>
      <w:bookmarkStart w:id="67" w:name="_Toc81222925"/>
      <w:r w:rsidRPr="00D2347B">
        <w:rPr>
          <w:rFonts w:ascii="Times New Roman" w:hAnsi="Times New Roman" w:cs="Times New Roman"/>
          <w:b/>
          <w:bCs/>
          <w:sz w:val="28"/>
          <w:szCs w:val="28"/>
        </w:rPr>
        <w:lastRenderedPageBreak/>
        <w:t>REFERENCES</w:t>
      </w:r>
      <w:bookmarkEnd w:id="67"/>
    </w:p>
    <w:bookmarkEnd w:id="63"/>
    <w:p w14:paraId="55341242" w14:textId="77777777" w:rsidR="005B031E" w:rsidRDefault="005B031E" w:rsidP="00D857E5">
      <w:pPr>
        <w:pStyle w:val="EndNoteBibliography"/>
        <w:spacing w:after="0"/>
      </w:pPr>
    </w:p>
    <w:p w14:paraId="2BA8480C" w14:textId="77777777" w:rsidR="001B162E" w:rsidRPr="001B162E" w:rsidRDefault="00F33AAB" w:rsidP="001B162E">
      <w:pPr>
        <w:pStyle w:val="EndNoteBibliography"/>
        <w:spacing w:after="0"/>
      </w:pPr>
      <w:r>
        <w:fldChar w:fldCharType="begin"/>
      </w:r>
      <w:r>
        <w:instrText xml:space="preserve"> ADDIN EN.REFLIST </w:instrText>
      </w:r>
      <w:r>
        <w:fldChar w:fldCharType="separate"/>
      </w:r>
      <w:r w:rsidR="001B162E" w:rsidRPr="001B162E">
        <w:t>1.</w:t>
      </w:r>
      <w:r w:rsidR="001B162E" w:rsidRPr="001B162E">
        <w:tab/>
        <w:t>Rothan HA, Byrareddy SN. The epidemiology and pathogenesis of coronavirus disease (COVID-19) outbreak. Journal of autoimmunity. 2020:102433.</w:t>
      </w:r>
    </w:p>
    <w:p w14:paraId="12E956A0" w14:textId="77777777" w:rsidR="001B162E" w:rsidRPr="001B162E" w:rsidRDefault="001B162E" w:rsidP="001B162E">
      <w:pPr>
        <w:pStyle w:val="EndNoteBibliography"/>
        <w:spacing w:after="0"/>
      </w:pPr>
      <w:r w:rsidRPr="001B162E">
        <w:t>2.</w:t>
      </w:r>
      <w:r w:rsidRPr="001B162E">
        <w:tab/>
        <w:t>Nkwoemeka NE, Okwelogu IS, Chiedozie AP. A Scoping Review on Epidemiology, Etiology, Transmission, Clinical Presentation, Treatment and Management of Coronavirus Disease (COVID-19). European Journal of Biology and Medical Science Research. 2020;8(2):45-54.</w:t>
      </w:r>
    </w:p>
    <w:p w14:paraId="5711CC37" w14:textId="77777777" w:rsidR="001B162E" w:rsidRPr="001B162E" w:rsidRDefault="001B162E" w:rsidP="001B162E">
      <w:pPr>
        <w:pStyle w:val="EndNoteBibliography"/>
        <w:spacing w:after="0"/>
      </w:pPr>
      <w:r w:rsidRPr="001B162E">
        <w:t>3.</w:t>
      </w:r>
      <w:r w:rsidRPr="001B162E">
        <w:tab/>
        <w:t>Li Q, Guan X, Wu P, Wang X, Zhou L, Tong Y, et al. Early transmission dynamics in Wuhan, China, of novel coronavirus–infected pneumonia. New England Journal of Medicine. 2020.</w:t>
      </w:r>
    </w:p>
    <w:p w14:paraId="291338D1" w14:textId="77777777" w:rsidR="001B162E" w:rsidRPr="001B162E" w:rsidRDefault="001B162E" w:rsidP="001B162E">
      <w:pPr>
        <w:pStyle w:val="EndNoteBibliography"/>
        <w:spacing w:after="0"/>
      </w:pPr>
      <w:r w:rsidRPr="001B162E">
        <w:t>4.</w:t>
      </w:r>
      <w:r w:rsidRPr="001B162E">
        <w:tab/>
        <w:t>Adhikari SP, Meng S, Wu Y-J, Mao Y-P, Ye R-X, Wang Q-Z, et al. Epidemiology, causes, clinical manifestation and diagnosis, prevention and control of coronavirus disease (COVID-19) during the early outbreak period: a scoping review. Infectious diseases of poverty. 2020;9(1):1-12.</w:t>
      </w:r>
    </w:p>
    <w:p w14:paraId="5DDA1B06" w14:textId="77777777" w:rsidR="001B162E" w:rsidRPr="001B162E" w:rsidRDefault="001B162E" w:rsidP="001B162E">
      <w:pPr>
        <w:pStyle w:val="EndNoteBibliography"/>
        <w:spacing w:after="0"/>
      </w:pPr>
      <w:r w:rsidRPr="001B162E">
        <w:t>5.</w:t>
      </w:r>
      <w:r w:rsidRPr="001B162E">
        <w:tab/>
        <w:t>Di Gennaro F, Pizzol D, Marotta C, Antunes M, Racalbuto V, Veronese N, et al. Coronavirus diseases (COVID-19) current status and future perspectives: a narrative review. International journal of environmental research and public health. 2020;17(8):2690.</w:t>
      </w:r>
    </w:p>
    <w:p w14:paraId="58B416B5" w14:textId="77777777" w:rsidR="001B162E" w:rsidRPr="001B162E" w:rsidRDefault="001B162E" w:rsidP="001B162E">
      <w:pPr>
        <w:pStyle w:val="EndNoteBibliography"/>
        <w:spacing w:after="0"/>
      </w:pPr>
      <w:r w:rsidRPr="001B162E">
        <w:t>6.</w:t>
      </w:r>
      <w:r w:rsidRPr="001B162E">
        <w:tab/>
        <w:t>COVID C. Dashboard by the Center for Systems Science and Engineering (CSSE) at Johns Hopkins University (JHU). 2020.</w:t>
      </w:r>
    </w:p>
    <w:p w14:paraId="4D18E567" w14:textId="77777777" w:rsidR="001B162E" w:rsidRPr="001B162E" w:rsidRDefault="001B162E" w:rsidP="001B162E">
      <w:pPr>
        <w:pStyle w:val="EndNoteBibliography"/>
        <w:spacing w:after="0"/>
      </w:pPr>
      <w:r w:rsidRPr="001B162E">
        <w:t>7.</w:t>
      </w:r>
      <w:r w:rsidRPr="001B162E">
        <w:tab/>
        <w:t>CSSE J. Coronavirus COVID-19 Global Cases by the Center for Systems Science and Engineering (CSSE) at Johns Hopkins University (JHU). 2020.</w:t>
      </w:r>
    </w:p>
    <w:p w14:paraId="49B8FC7C" w14:textId="77777777" w:rsidR="001B162E" w:rsidRPr="001B162E" w:rsidRDefault="001B162E" w:rsidP="001B162E">
      <w:pPr>
        <w:pStyle w:val="EndNoteBibliography"/>
        <w:spacing w:after="0"/>
      </w:pPr>
      <w:r w:rsidRPr="001B162E">
        <w:t>8.</w:t>
      </w:r>
      <w:r w:rsidRPr="001B162E">
        <w:tab/>
        <w:t>Cascella M, Rajnik M, Cuomo A, Dulebohn SC, Di Napoli R. Features, evaluation and treatment coronavirus (COVID-19).  Statpearls [internet]: StatPearls Publishing; 2020.</w:t>
      </w:r>
    </w:p>
    <w:p w14:paraId="197999A8" w14:textId="77777777" w:rsidR="001B162E" w:rsidRPr="001B162E" w:rsidRDefault="001B162E" w:rsidP="001B162E">
      <w:pPr>
        <w:pStyle w:val="EndNoteBibliography"/>
        <w:spacing w:after="0"/>
      </w:pPr>
      <w:r w:rsidRPr="001B162E">
        <w:t>9.</w:t>
      </w:r>
      <w:r w:rsidRPr="001B162E">
        <w:tab/>
        <w:t>Zhou F, Yu T, Du R, Fan G, Liu Y, Liu Z, et al. Clinical course and risk factors for mortality of adult inpatients with COVID-19 in Wuhan, China: a retrospective cohort study. The lancet. 2020.</w:t>
      </w:r>
    </w:p>
    <w:p w14:paraId="482AB059" w14:textId="77777777" w:rsidR="001B162E" w:rsidRPr="001B162E" w:rsidRDefault="001B162E" w:rsidP="001B162E">
      <w:pPr>
        <w:pStyle w:val="EndNoteBibliography"/>
        <w:spacing w:after="0"/>
      </w:pPr>
      <w:r w:rsidRPr="001B162E">
        <w:t>10.</w:t>
      </w:r>
      <w:r w:rsidRPr="001B162E">
        <w:tab/>
        <w:t>Wang Y, Wang Y, Chen Y, Qin Q. Unique epidemiological and clinical features of the emerging 2019 novel coronavirus pneumonia (COVID‐19) implicate special control measures. Journal of medical virology. 2020;92(6):568-76.</w:t>
      </w:r>
    </w:p>
    <w:p w14:paraId="780E7669" w14:textId="77777777" w:rsidR="001B162E" w:rsidRPr="001B162E" w:rsidRDefault="001B162E" w:rsidP="001B162E">
      <w:pPr>
        <w:pStyle w:val="EndNoteBibliography"/>
        <w:spacing w:after="0"/>
      </w:pPr>
      <w:r w:rsidRPr="001B162E">
        <w:t>11.</w:t>
      </w:r>
      <w:r w:rsidRPr="001B162E">
        <w:tab/>
        <w:t>Hill B. Coronavirus: origins, signs, prevention and management of patients. British Journal of Nursing. 2020;29(7):399-402.</w:t>
      </w:r>
    </w:p>
    <w:p w14:paraId="338C12D6" w14:textId="77777777" w:rsidR="001B162E" w:rsidRPr="001B162E" w:rsidRDefault="001B162E" w:rsidP="001B162E">
      <w:pPr>
        <w:pStyle w:val="EndNoteBibliography"/>
        <w:spacing w:after="0"/>
      </w:pPr>
      <w:r w:rsidRPr="001B162E">
        <w:t>12.</w:t>
      </w:r>
      <w:r w:rsidRPr="001B162E">
        <w:tab/>
        <w:t>Li M, Chen P, Yuan Q, Song B, Ma J. Transmission characteristics of the COVID-19 outbreak in China: a study driven by data. 2020.</w:t>
      </w:r>
    </w:p>
    <w:p w14:paraId="50B88D39" w14:textId="77777777" w:rsidR="001B162E" w:rsidRPr="001B162E" w:rsidRDefault="001B162E" w:rsidP="001B162E">
      <w:pPr>
        <w:pStyle w:val="EndNoteBibliography"/>
        <w:spacing w:after="0"/>
      </w:pPr>
      <w:r w:rsidRPr="001B162E">
        <w:t>13.</w:t>
      </w:r>
      <w:r w:rsidRPr="001B162E">
        <w:tab/>
        <w:t>Yu P, Zhu J, Zhang Z, Han Y. A familial cluster of infection associated with the 2019 novel coronavirus indicating possible person-to-person transmission during the incubation period. The Journal of infectious diseases. 2020;221(11):1757-61.</w:t>
      </w:r>
    </w:p>
    <w:p w14:paraId="0015E18F" w14:textId="77777777" w:rsidR="001B162E" w:rsidRPr="001B162E" w:rsidRDefault="001B162E" w:rsidP="001B162E">
      <w:pPr>
        <w:pStyle w:val="EndNoteBibliography"/>
        <w:spacing w:after="0"/>
      </w:pPr>
      <w:r w:rsidRPr="001B162E">
        <w:t>14.</w:t>
      </w:r>
      <w:r w:rsidRPr="001B162E">
        <w:tab/>
        <w:t>Lawand NM, Al Tabbah S. Coronavirus Disease 2019 (COVID-19): Prevention and Disinfection. 2020.</w:t>
      </w:r>
    </w:p>
    <w:p w14:paraId="6CE3D0AF" w14:textId="77777777" w:rsidR="001B162E" w:rsidRPr="001B162E" w:rsidRDefault="001B162E" w:rsidP="001B162E">
      <w:pPr>
        <w:pStyle w:val="EndNoteBibliography"/>
        <w:spacing w:after="0"/>
      </w:pPr>
      <w:r w:rsidRPr="001B162E">
        <w:t>15.</w:t>
      </w:r>
      <w:r w:rsidRPr="001B162E">
        <w:tab/>
        <w:t>Yirgu R, Selamu M, Wondimagegnehu A, Timothewos S, Negussie H, Fekadu B, et al. COVID-19: Initial synthesis of the epidemiology, pathogenesis, diagnosis, treatment, and public health control approaches. The Ethiopian Journal of Health Development (EJHD). 2020;34(2).</w:t>
      </w:r>
    </w:p>
    <w:p w14:paraId="3094B0D6" w14:textId="77777777" w:rsidR="001B162E" w:rsidRPr="001B162E" w:rsidRDefault="001B162E" w:rsidP="001B162E">
      <w:pPr>
        <w:pStyle w:val="EndNoteBibliography"/>
        <w:spacing w:after="0"/>
      </w:pPr>
      <w:r w:rsidRPr="001B162E">
        <w:t>16.</w:t>
      </w:r>
      <w:r w:rsidRPr="001B162E">
        <w:tab/>
        <w:t>Zhong B-L, Luo W, Li H-M, Zhang Q-Q, Liu X-G, Li W-T, et al. Knowledge, attitudes, and practices towards COVID-19 among Chinese residents during the rapid rise period of the COVID-19 outbreak: a quick online cross-sectional survey. International journal of biological sciences. 2020;16(10):1745.</w:t>
      </w:r>
    </w:p>
    <w:p w14:paraId="2BEA4AD8" w14:textId="77777777" w:rsidR="001B162E" w:rsidRPr="001B162E" w:rsidRDefault="001B162E" w:rsidP="001B162E">
      <w:pPr>
        <w:pStyle w:val="EndNoteBibliography"/>
        <w:spacing w:after="0"/>
      </w:pPr>
      <w:r w:rsidRPr="001B162E">
        <w:t>17.</w:t>
      </w:r>
      <w:r w:rsidRPr="001B162E">
        <w:tab/>
        <w:t>Byanaku A, Ibrahim M. Knowledge, attitudes, and practices (KAP) towards COVID-19: A quick online cross-sectional survey among Tanzanian residents. medRxiv. 2020.</w:t>
      </w:r>
    </w:p>
    <w:p w14:paraId="56BD44CA" w14:textId="77777777" w:rsidR="001B162E" w:rsidRPr="001B162E" w:rsidRDefault="001B162E" w:rsidP="001B162E">
      <w:pPr>
        <w:pStyle w:val="EndNoteBibliography"/>
        <w:spacing w:after="0"/>
      </w:pPr>
      <w:r w:rsidRPr="001B162E">
        <w:t>18.</w:t>
      </w:r>
      <w:r w:rsidRPr="001B162E">
        <w:tab/>
        <w:t>Ellington S. Characteristics of Women of Reproductive Age with Laboratory-Confirmed SARS-CoV-2 Infection by Pregnancy Status—United States, January 22–June 7, 2020. MMWR Morbidity and Mortality Weekly Report. 2020;69.</w:t>
      </w:r>
    </w:p>
    <w:p w14:paraId="1F71A12A" w14:textId="77777777" w:rsidR="001B162E" w:rsidRPr="001B162E" w:rsidRDefault="001B162E" w:rsidP="001B162E">
      <w:pPr>
        <w:pStyle w:val="EndNoteBibliography"/>
        <w:spacing w:after="0"/>
      </w:pPr>
      <w:r w:rsidRPr="001B162E">
        <w:lastRenderedPageBreak/>
        <w:t>19.</w:t>
      </w:r>
      <w:r w:rsidRPr="001B162E">
        <w:tab/>
        <w:t>Nwafor JI, Aniukwu JK, Anozie BO, Ikeotuonye AC, Okedo‐Alex IN. Pregnant women’s knowledge and practice of preventive measures against COVID‐19 in a low‐resource African setting. International Journal of Gynecology &amp; Obstetrics. 2020.</w:t>
      </w:r>
    </w:p>
    <w:p w14:paraId="207F9200" w14:textId="77777777" w:rsidR="001B162E" w:rsidRPr="001B162E" w:rsidRDefault="001B162E" w:rsidP="001B162E">
      <w:pPr>
        <w:pStyle w:val="EndNoteBibliography"/>
        <w:spacing w:after="0"/>
      </w:pPr>
      <w:r w:rsidRPr="001B162E">
        <w:t>20.</w:t>
      </w:r>
      <w:r w:rsidRPr="001B162E">
        <w:tab/>
        <w:t>Adhikari. SP, Meng. S, Wu. Y-J, Mao. Y-P, Ye. R-X, Wang. Q-Z, et al. Epidemiology, causes, clinical manifestation and diagnosis, prevention and control of coronavirus disease (COVID-19) during the early outbreak period: a scoping review. Adhikari et al Infectious Diseases of Poverty. 2020.</w:t>
      </w:r>
    </w:p>
    <w:p w14:paraId="76A2D08D" w14:textId="77777777" w:rsidR="001B162E" w:rsidRPr="001B162E" w:rsidRDefault="001B162E" w:rsidP="001B162E">
      <w:pPr>
        <w:pStyle w:val="EndNoteBibliography"/>
        <w:spacing w:after="0"/>
      </w:pPr>
      <w:r w:rsidRPr="001B162E">
        <w:t>21.</w:t>
      </w:r>
      <w:r w:rsidRPr="001B162E">
        <w:tab/>
        <w:t>Hadil Alahdal FB, Reem Alotaibi. An analytical study on the awareness, attitude and practice during the COVID-19 pandemic in Riyadh, Saudi Arabia. Journal of Infection and Public Health. April 2020.</w:t>
      </w:r>
    </w:p>
    <w:p w14:paraId="19FD4E5B" w14:textId="77777777" w:rsidR="001B162E" w:rsidRPr="001B162E" w:rsidRDefault="001B162E" w:rsidP="001B162E">
      <w:pPr>
        <w:pStyle w:val="EndNoteBibliography"/>
        <w:spacing w:after="0"/>
      </w:pPr>
      <w:r w:rsidRPr="001B162E">
        <w:t>22.</w:t>
      </w:r>
      <w:r w:rsidRPr="001B162E">
        <w:tab/>
        <w:t>Mohammed K. Al-Hanawi  KA, Noor Alshareef , Ameerah M. N. Qattan, Hoda Z. Helmy , Yasmin Abudawood, Mohammed Alqurashi , Waleed M. Kattan, Nasser Akeil Kadasah, Gowokani Chijere Chirwa, and Omar Alsharqi Knowledge, Attitude and Practice Toward COVID-19 Among the Public in the Kingdom of Saudi Arabia: A Cross-Sectional Study. Frontiers in Public Health | wwwfrontiersinorg. May 2020; | Volume 8 | Article 217.</w:t>
      </w:r>
    </w:p>
    <w:p w14:paraId="1CC73637" w14:textId="77777777" w:rsidR="001B162E" w:rsidRPr="001B162E" w:rsidRDefault="001B162E" w:rsidP="001B162E">
      <w:pPr>
        <w:pStyle w:val="EndNoteBibliography"/>
        <w:spacing w:after="0"/>
      </w:pPr>
      <w:r w:rsidRPr="001B162E">
        <w:t>23.</w:t>
      </w:r>
      <w:r w:rsidRPr="001B162E">
        <w:tab/>
        <w:t>Haque T, Hossain KM, Bhuiyan MMR, Ananna SA, Chowdhury SH, Islam MR, et al. Knowledge, attitude and practices (KAP) towards COVID-19 and assessment of risks of infection by SARS-CoV-2 among the Bangladeshi population: an online cross sectional survey. 2020.</w:t>
      </w:r>
    </w:p>
    <w:p w14:paraId="5A67BF4C" w14:textId="77777777" w:rsidR="001B162E" w:rsidRPr="001B162E" w:rsidRDefault="001B162E" w:rsidP="001B162E">
      <w:pPr>
        <w:pStyle w:val="EndNoteBibliography"/>
        <w:spacing w:after="0"/>
      </w:pPr>
      <w:r w:rsidRPr="001B162E">
        <w:t>24.</w:t>
      </w:r>
      <w:r w:rsidRPr="001B162E">
        <w:tab/>
        <w:t>Nwafor JI, Aniukwu JK, Anozie BO, Ikeotuonye AC, Okedo-Alex IN. Pregnant women’s knowledge and practice of preventive measures against COVID-19 in a low-resource African setting. Int J Gynaecol Obstet. 2020;150(1):121-3.</w:t>
      </w:r>
    </w:p>
    <w:p w14:paraId="68667A3B" w14:textId="77777777" w:rsidR="001B162E" w:rsidRPr="001B162E" w:rsidRDefault="001B162E" w:rsidP="001B162E">
      <w:pPr>
        <w:pStyle w:val="EndNoteBibliography"/>
        <w:spacing w:after="0"/>
      </w:pPr>
      <w:r w:rsidRPr="001B162E">
        <w:t>25.</w:t>
      </w:r>
      <w:r w:rsidRPr="001B162E">
        <w:tab/>
        <w:t>Reuben RC, Danladi MM, Saleh DA, Ejembi PE. Knowledge, attitudes and practices towards COVID-19: an epidemiological survey in North-Central Nigeria. Journal of community health. 2021;46(3):457-70.</w:t>
      </w:r>
    </w:p>
    <w:p w14:paraId="525BB3DE" w14:textId="77777777" w:rsidR="001B162E" w:rsidRPr="001B162E" w:rsidRDefault="001B162E" w:rsidP="001B162E">
      <w:pPr>
        <w:pStyle w:val="EndNoteBibliography"/>
        <w:spacing w:after="0"/>
      </w:pPr>
      <w:r w:rsidRPr="001B162E">
        <w:t>26.</w:t>
      </w:r>
      <w:r w:rsidRPr="001B162E">
        <w:tab/>
        <w:t>Azlan AA, Hamzah MR, Sern TJ, Ayub SH, Mohamad E. Public knowledge, attitudes and practices towards COVID-19: A cross-sectional study in Malaysia. Plos one. 2020;15(5):e0233668.</w:t>
      </w:r>
    </w:p>
    <w:p w14:paraId="4E2AC3E0" w14:textId="2E893DAD" w:rsidR="001B162E" w:rsidRPr="001B162E" w:rsidRDefault="001B162E" w:rsidP="001B162E">
      <w:pPr>
        <w:pStyle w:val="EndNoteBibliography"/>
        <w:spacing w:after="0"/>
      </w:pPr>
      <w:r w:rsidRPr="001B162E">
        <w:t>27.</w:t>
      </w:r>
      <w:r w:rsidRPr="001B162E">
        <w:tab/>
        <w:t xml:space="preserve">St. Paul’s Hospital Millennium Medical College at a glance </w:t>
      </w:r>
      <w:hyperlink r:id="rId14" w:history="1">
        <w:r w:rsidRPr="001B162E">
          <w:rPr>
            <w:rStyle w:val="Hyperlink"/>
          </w:rPr>
          <w:t>https://sphmmc.edu.et/about/:</w:t>
        </w:r>
      </w:hyperlink>
      <w:r w:rsidRPr="001B162E">
        <w:t xml:space="preserve"> SPHMMC; 2018 [</w:t>
      </w:r>
    </w:p>
    <w:p w14:paraId="7E714A4D" w14:textId="77777777" w:rsidR="001B162E" w:rsidRPr="001B162E" w:rsidRDefault="001B162E" w:rsidP="001B162E">
      <w:pPr>
        <w:pStyle w:val="EndNoteBibliography"/>
        <w:spacing w:after="0"/>
      </w:pPr>
      <w:r w:rsidRPr="001B162E">
        <w:t>28.</w:t>
      </w:r>
      <w:r w:rsidRPr="001B162E">
        <w:tab/>
        <w:t>Ayele AD, Mihretie GN, Belay HG, Teffera AG, Kassa BG, Amsalu BT. Knowledge and Practice to Prevent Against Corona Virus Disease (COVID-19) and Its Associated Factors Among Pregnant Women in Debre Tabor Town Northwest Ethiopia: a Community Based Cross-Sectional Study. 2020.</w:t>
      </w:r>
    </w:p>
    <w:p w14:paraId="10E41A6B" w14:textId="77777777" w:rsidR="001B162E" w:rsidRPr="001B162E" w:rsidRDefault="001B162E" w:rsidP="001B162E">
      <w:pPr>
        <w:pStyle w:val="EndNoteBibliography"/>
        <w:spacing w:after="0"/>
      </w:pPr>
      <w:r w:rsidRPr="001B162E">
        <w:t>29.</w:t>
      </w:r>
      <w:r w:rsidRPr="001B162E">
        <w:tab/>
        <w:t>Besho M, Tsegaye R, Yilma MT, Kasaye HK, Tolossa T, Hiko N, et al. Knowledge, Attitude and Practice Toward Corona virus Infection Among Pregnant Women Attending Antenatal Care at Public Hospitals in Three Wollega Zones, Ethiopia. International Journal of General Medicine. 2021;14:3563.</w:t>
      </w:r>
    </w:p>
    <w:p w14:paraId="3E0FBAB8" w14:textId="77777777" w:rsidR="001B162E" w:rsidRPr="001B162E" w:rsidRDefault="001B162E" w:rsidP="001B162E">
      <w:pPr>
        <w:pStyle w:val="EndNoteBibliography"/>
      </w:pPr>
      <w:r w:rsidRPr="001B162E">
        <w:t>30.</w:t>
      </w:r>
      <w:r w:rsidRPr="001B162E">
        <w:tab/>
        <w:t>Fikadu Y, Yeshaneh A, Melis T, Mesele M, Anmut W, Argaw M. COVID-19 preventive measure practices and knowledge of pregnant women in Guraghe zone hospitals. International Journal of Women's Health. 2021;13:39.</w:t>
      </w:r>
    </w:p>
    <w:p w14:paraId="33461FCD" w14:textId="64BDA592" w:rsidR="008706FA" w:rsidRDefault="00F33AAB">
      <w:r>
        <w:fldChar w:fldCharType="end"/>
      </w:r>
    </w:p>
    <w:sectPr w:rsidR="008706FA" w:rsidSect="000904EE">
      <w:foot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E17DB" w14:textId="77777777" w:rsidR="00036C66" w:rsidRDefault="00036C66">
      <w:pPr>
        <w:spacing w:after="0" w:line="240" w:lineRule="auto"/>
      </w:pPr>
      <w:r>
        <w:separator/>
      </w:r>
    </w:p>
  </w:endnote>
  <w:endnote w:type="continuationSeparator" w:id="0">
    <w:p w14:paraId="5FC147A2" w14:textId="77777777" w:rsidR="00036C66" w:rsidRDefault="00036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775F0" w14:textId="573780DB" w:rsidR="008005B6" w:rsidRDefault="008005B6" w:rsidP="008005B6">
    <w:pPr>
      <w:pStyle w:val="Footer"/>
    </w:pPr>
  </w:p>
  <w:p w14:paraId="3531CBB8" w14:textId="77777777" w:rsidR="00466CEE" w:rsidRDefault="00466C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702501"/>
      <w:docPartObj>
        <w:docPartGallery w:val="Page Numbers (Bottom of Page)"/>
        <w:docPartUnique/>
      </w:docPartObj>
    </w:sdtPr>
    <w:sdtEndPr>
      <w:rPr>
        <w:noProof/>
      </w:rPr>
    </w:sdtEndPr>
    <w:sdtContent>
      <w:p w14:paraId="4FADD6F4" w14:textId="65B0C12B" w:rsidR="000904EE" w:rsidRDefault="000904EE">
        <w:pPr>
          <w:pStyle w:val="Footer"/>
          <w:jc w:val="center"/>
        </w:pPr>
        <w:r>
          <w:fldChar w:fldCharType="begin"/>
        </w:r>
        <w:r>
          <w:instrText xml:space="preserve"> PAGE   \* MERGEFORMAT </w:instrText>
        </w:r>
        <w:r>
          <w:fldChar w:fldCharType="separate"/>
        </w:r>
        <w:r w:rsidR="009C3CD4">
          <w:rPr>
            <w:noProof/>
          </w:rPr>
          <w:t>ii</w:t>
        </w:r>
        <w:r>
          <w:rPr>
            <w:noProof/>
          </w:rPr>
          <w:fldChar w:fldCharType="end"/>
        </w:r>
      </w:p>
    </w:sdtContent>
  </w:sdt>
  <w:p w14:paraId="6E0BD94F" w14:textId="77777777" w:rsidR="000904EE" w:rsidRDefault="000904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8787276"/>
      <w:docPartObj>
        <w:docPartGallery w:val="Page Numbers (Bottom of Page)"/>
        <w:docPartUnique/>
      </w:docPartObj>
    </w:sdtPr>
    <w:sdtEndPr>
      <w:rPr>
        <w:noProof/>
      </w:rPr>
    </w:sdtEndPr>
    <w:sdtContent>
      <w:p w14:paraId="7236781E" w14:textId="77777777" w:rsidR="000904EE" w:rsidRDefault="000904EE">
        <w:pPr>
          <w:pStyle w:val="Footer"/>
          <w:jc w:val="center"/>
        </w:pPr>
        <w:r>
          <w:fldChar w:fldCharType="begin"/>
        </w:r>
        <w:r>
          <w:instrText xml:space="preserve"> PAGE   \* MERGEFORMAT </w:instrText>
        </w:r>
        <w:r>
          <w:fldChar w:fldCharType="separate"/>
        </w:r>
        <w:r w:rsidR="009C3CD4">
          <w:rPr>
            <w:noProof/>
          </w:rPr>
          <w:t>12</w:t>
        </w:r>
        <w:r>
          <w:rPr>
            <w:noProof/>
          </w:rPr>
          <w:fldChar w:fldCharType="end"/>
        </w:r>
      </w:p>
    </w:sdtContent>
  </w:sdt>
  <w:p w14:paraId="2EAB11A2" w14:textId="77777777" w:rsidR="000904EE" w:rsidRDefault="000904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3AE35" w14:textId="77777777" w:rsidR="00036C66" w:rsidRDefault="00036C66">
      <w:pPr>
        <w:spacing w:after="0" w:line="240" w:lineRule="auto"/>
      </w:pPr>
      <w:r>
        <w:separator/>
      </w:r>
    </w:p>
  </w:footnote>
  <w:footnote w:type="continuationSeparator" w:id="0">
    <w:p w14:paraId="6C4BB8E7" w14:textId="77777777" w:rsidR="00036C66" w:rsidRDefault="00036C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B29E0"/>
    <w:multiLevelType w:val="hybridMultilevel"/>
    <w:tmpl w:val="96A0E8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A538F"/>
    <w:multiLevelType w:val="hybridMultilevel"/>
    <w:tmpl w:val="4AE6B2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957A2"/>
    <w:multiLevelType w:val="hybridMultilevel"/>
    <w:tmpl w:val="407A10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F5E2C"/>
    <w:multiLevelType w:val="hybridMultilevel"/>
    <w:tmpl w:val="47C83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046D1"/>
    <w:multiLevelType w:val="hybridMultilevel"/>
    <w:tmpl w:val="DB3AD4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211C35"/>
    <w:multiLevelType w:val="multilevel"/>
    <w:tmpl w:val="CCB8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2106AD"/>
    <w:multiLevelType w:val="multilevel"/>
    <w:tmpl w:val="A88A308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826B3A"/>
    <w:multiLevelType w:val="hybridMultilevel"/>
    <w:tmpl w:val="5E7C34D4"/>
    <w:lvl w:ilvl="0" w:tplc="684A4B42">
      <w:start w:val="1"/>
      <w:numFmt w:val="decimal"/>
      <w:lvlText w:val="%1"/>
      <w:lvlJc w:val="left"/>
      <w:pPr>
        <w:ind w:left="360" w:hanging="360"/>
      </w:pPr>
      <w:rPr>
        <w:rFonts w:asciiTheme="minorHAnsi" w:eastAsiaTheme="minorHAnsi" w:hAnsiTheme="minorHAnsi" w:cstheme="minorBidi"/>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C7E32D7"/>
    <w:multiLevelType w:val="multilevel"/>
    <w:tmpl w:val="425C19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D3B1F9B"/>
    <w:multiLevelType w:val="hybridMultilevel"/>
    <w:tmpl w:val="51D82EC0"/>
    <w:lvl w:ilvl="0" w:tplc="FEAA5238">
      <w:start w:val="1"/>
      <w:numFmt w:val="bullet"/>
      <w:lvlText w:val="•"/>
      <w:lvlJc w:val="left"/>
      <w:pPr>
        <w:tabs>
          <w:tab w:val="num" w:pos="720"/>
        </w:tabs>
        <w:ind w:left="720" w:hanging="360"/>
      </w:pPr>
      <w:rPr>
        <w:rFonts w:ascii="Arial" w:hAnsi="Arial" w:hint="default"/>
      </w:rPr>
    </w:lvl>
    <w:lvl w:ilvl="1" w:tplc="AB58C290" w:tentative="1">
      <w:start w:val="1"/>
      <w:numFmt w:val="bullet"/>
      <w:lvlText w:val="•"/>
      <w:lvlJc w:val="left"/>
      <w:pPr>
        <w:tabs>
          <w:tab w:val="num" w:pos="1440"/>
        </w:tabs>
        <w:ind w:left="1440" w:hanging="360"/>
      </w:pPr>
      <w:rPr>
        <w:rFonts w:ascii="Arial" w:hAnsi="Arial" w:hint="default"/>
      </w:rPr>
    </w:lvl>
    <w:lvl w:ilvl="2" w:tplc="83783C8E" w:tentative="1">
      <w:start w:val="1"/>
      <w:numFmt w:val="bullet"/>
      <w:lvlText w:val="•"/>
      <w:lvlJc w:val="left"/>
      <w:pPr>
        <w:tabs>
          <w:tab w:val="num" w:pos="2160"/>
        </w:tabs>
        <w:ind w:left="2160" w:hanging="360"/>
      </w:pPr>
      <w:rPr>
        <w:rFonts w:ascii="Arial" w:hAnsi="Arial" w:hint="default"/>
      </w:rPr>
    </w:lvl>
    <w:lvl w:ilvl="3" w:tplc="5CBC1EDC" w:tentative="1">
      <w:start w:val="1"/>
      <w:numFmt w:val="bullet"/>
      <w:lvlText w:val="•"/>
      <w:lvlJc w:val="left"/>
      <w:pPr>
        <w:tabs>
          <w:tab w:val="num" w:pos="2880"/>
        </w:tabs>
        <w:ind w:left="2880" w:hanging="360"/>
      </w:pPr>
      <w:rPr>
        <w:rFonts w:ascii="Arial" w:hAnsi="Arial" w:hint="default"/>
      </w:rPr>
    </w:lvl>
    <w:lvl w:ilvl="4" w:tplc="2D0CB39C" w:tentative="1">
      <w:start w:val="1"/>
      <w:numFmt w:val="bullet"/>
      <w:lvlText w:val="•"/>
      <w:lvlJc w:val="left"/>
      <w:pPr>
        <w:tabs>
          <w:tab w:val="num" w:pos="3600"/>
        </w:tabs>
        <w:ind w:left="3600" w:hanging="360"/>
      </w:pPr>
      <w:rPr>
        <w:rFonts w:ascii="Arial" w:hAnsi="Arial" w:hint="default"/>
      </w:rPr>
    </w:lvl>
    <w:lvl w:ilvl="5" w:tplc="122448D8" w:tentative="1">
      <w:start w:val="1"/>
      <w:numFmt w:val="bullet"/>
      <w:lvlText w:val="•"/>
      <w:lvlJc w:val="left"/>
      <w:pPr>
        <w:tabs>
          <w:tab w:val="num" w:pos="4320"/>
        </w:tabs>
        <w:ind w:left="4320" w:hanging="360"/>
      </w:pPr>
      <w:rPr>
        <w:rFonts w:ascii="Arial" w:hAnsi="Arial" w:hint="default"/>
      </w:rPr>
    </w:lvl>
    <w:lvl w:ilvl="6" w:tplc="11C03498" w:tentative="1">
      <w:start w:val="1"/>
      <w:numFmt w:val="bullet"/>
      <w:lvlText w:val="•"/>
      <w:lvlJc w:val="left"/>
      <w:pPr>
        <w:tabs>
          <w:tab w:val="num" w:pos="5040"/>
        </w:tabs>
        <w:ind w:left="5040" w:hanging="360"/>
      </w:pPr>
      <w:rPr>
        <w:rFonts w:ascii="Arial" w:hAnsi="Arial" w:hint="default"/>
      </w:rPr>
    </w:lvl>
    <w:lvl w:ilvl="7" w:tplc="0D2E1380" w:tentative="1">
      <w:start w:val="1"/>
      <w:numFmt w:val="bullet"/>
      <w:lvlText w:val="•"/>
      <w:lvlJc w:val="left"/>
      <w:pPr>
        <w:tabs>
          <w:tab w:val="num" w:pos="5760"/>
        </w:tabs>
        <w:ind w:left="5760" w:hanging="360"/>
      </w:pPr>
      <w:rPr>
        <w:rFonts w:ascii="Arial" w:hAnsi="Arial" w:hint="default"/>
      </w:rPr>
    </w:lvl>
    <w:lvl w:ilvl="8" w:tplc="93E651D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47A0613"/>
    <w:multiLevelType w:val="hybridMultilevel"/>
    <w:tmpl w:val="2A2E90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E975DD"/>
    <w:multiLevelType w:val="hybridMultilevel"/>
    <w:tmpl w:val="858851F2"/>
    <w:lvl w:ilvl="0" w:tplc="4FC22C0E">
      <w:start w:val="9"/>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27B9181E"/>
    <w:multiLevelType w:val="hybridMultilevel"/>
    <w:tmpl w:val="B4440C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D05301"/>
    <w:multiLevelType w:val="hybridMultilevel"/>
    <w:tmpl w:val="F62EF4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D26BCE"/>
    <w:multiLevelType w:val="hybridMultilevel"/>
    <w:tmpl w:val="30707EDE"/>
    <w:lvl w:ilvl="0" w:tplc="7F3EF8AC">
      <w:start w:val="1"/>
      <w:numFmt w:val="bullet"/>
      <w:lvlText w:val="•"/>
      <w:lvlJc w:val="left"/>
      <w:pPr>
        <w:tabs>
          <w:tab w:val="num" w:pos="720"/>
        </w:tabs>
        <w:ind w:left="720" w:hanging="360"/>
      </w:pPr>
      <w:rPr>
        <w:rFonts w:ascii="Arial" w:hAnsi="Arial" w:hint="default"/>
      </w:rPr>
    </w:lvl>
    <w:lvl w:ilvl="1" w:tplc="680E7AEC" w:tentative="1">
      <w:start w:val="1"/>
      <w:numFmt w:val="bullet"/>
      <w:lvlText w:val="•"/>
      <w:lvlJc w:val="left"/>
      <w:pPr>
        <w:tabs>
          <w:tab w:val="num" w:pos="1440"/>
        </w:tabs>
        <w:ind w:left="1440" w:hanging="360"/>
      </w:pPr>
      <w:rPr>
        <w:rFonts w:ascii="Arial" w:hAnsi="Arial" w:hint="default"/>
      </w:rPr>
    </w:lvl>
    <w:lvl w:ilvl="2" w:tplc="42AE8D92" w:tentative="1">
      <w:start w:val="1"/>
      <w:numFmt w:val="bullet"/>
      <w:lvlText w:val="•"/>
      <w:lvlJc w:val="left"/>
      <w:pPr>
        <w:tabs>
          <w:tab w:val="num" w:pos="2160"/>
        </w:tabs>
        <w:ind w:left="2160" w:hanging="360"/>
      </w:pPr>
      <w:rPr>
        <w:rFonts w:ascii="Arial" w:hAnsi="Arial" w:hint="default"/>
      </w:rPr>
    </w:lvl>
    <w:lvl w:ilvl="3" w:tplc="B6DC962C" w:tentative="1">
      <w:start w:val="1"/>
      <w:numFmt w:val="bullet"/>
      <w:lvlText w:val="•"/>
      <w:lvlJc w:val="left"/>
      <w:pPr>
        <w:tabs>
          <w:tab w:val="num" w:pos="2880"/>
        </w:tabs>
        <w:ind w:left="2880" w:hanging="360"/>
      </w:pPr>
      <w:rPr>
        <w:rFonts w:ascii="Arial" w:hAnsi="Arial" w:hint="default"/>
      </w:rPr>
    </w:lvl>
    <w:lvl w:ilvl="4" w:tplc="BA0ACB82" w:tentative="1">
      <w:start w:val="1"/>
      <w:numFmt w:val="bullet"/>
      <w:lvlText w:val="•"/>
      <w:lvlJc w:val="left"/>
      <w:pPr>
        <w:tabs>
          <w:tab w:val="num" w:pos="3600"/>
        </w:tabs>
        <w:ind w:left="3600" w:hanging="360"/>
      </w:pPr>
      <w:rPr>
        <w:rFonts w:ascii="Arial" w:hAnsi="Arial" w:hint="default"/>
      </w:rPr>
    </w:lvl>
    <w:lvl w:ilvl="5" w:tplc="EC40E656" w:tentative="1">
      <w:start w:val="1"/>
      <w:numFmt w:val="bullet"/>
      <w:lvlText w:val="•"/>
      <w:lvlJc w:val="left"/>
      <w:pPr>
        <w:tabs>
          <w:tab w:val="num" w:pos="4320"/>
        </w:tabs>
        <w:ind w:left="4320" w:hanging="360"/>
      </w:pPr>
      <w:rPr>
        <w:rFonts w:ascii="Arial" w:hAnsi="Arial" w:hint="default"/>
      </w:rPr>
    </w:lvl>
    <w:lvl w:ilvl="6" w:tplc="00366618" w:tentative="1">
      <w:start w:val="1"/>
      <w:numFmt w:val="bullet"/>
      <w:lvlText w:val="•"/>
      <w:lvlJc w:val="left"/>
      <w:pPr>
        <w:tabs>
          <w:tab w:val="num" w:pos="5040"/>
        </w:tabs>
        <w:ind w:left="5040" w:hanging="360"/>
      </w:pPr>
      <w:rPr>
        <w:rFonts w:ascii="Arial" w:hAnsi="Arial" w:hint="default"/>
      </w:rPr>
    </w:lvl>
    <w:lvl w:ilvl="7" w:tplc="1F6A82B0" w:tentative="1">
      <w:start w:val="1"/>
      <w:numFmt w:val="bullet"/>
      <w:lvlText w:val="•"/>
      <w:lvlJc w:val="left"/>
      <w:pPr>
        <w:tabs>
          <w:tab w:val="num" w:pos="5760"/>
        </w:tabs>
        <w:ind w:left="5760" w:hanging="360"/>
      </w:pPr>
      <w:rPr>
        <w:rFonts w:ascii="Arial" w:hAnsi="Arial" w:hint="default"/>
      </w:rPr>
    </w:lvl>
    <w:lvl w:ilvl="8" w:tplc="F8C2D50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6BA2946"/>
    <w:multiLevelType w:val="hybridMultilevel"/>
    <w:tmpl w:val="E4BEF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C30A3F"/>
    <w:multiLevelType w:val="multilevel"/>
    <w:tmpl w:val="76C046C6"/>
    <w:lvl w:ilvl="0">
      <w:start w:val="3"/>
      <w:numFmt w:val="decimal"/>
      <w:lvlText w:val="%1"/>
      <w:lvlJc w:val="left"/>
      <w:pPr>
        <w:ind w:left="420" w:hanging="420"/>
      </w:pPr>
      <w:rPr>
        <w:rFonts w:hint="default"/>
      </w:rPr>
    </w:lvl>
    <w:lvl w:ilvl="1">
      <w:start w:val="1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CB11EA0"/>
    <w:multiLevelType w:val="hybridMultilevel"/>
    <w:tmpl w:val="53E6124C"/>
    <w:lvl w:ilvl="0" w:tplc="5FCC90E0">
      <w:start w:val="1"/>
      <w:numFmt w:val="bullet"/>
      <w:lvlText w:val="•"/>
      <w:lvlJc w:val="left"/>
      <w:pPr>
        <w:tabs>
          <w:tab w:val="num" w:pos="720"/>
        </w:tabs>
        <w:ind w:left="720" w:hanging="360"/>
      </w:pPr>
      <w:rPr>
        <w:rFonts w:ascii="Arial" w:hAnsi="Arial" w:hint="default"/>
      </w:rPr>
    </w:lvl>
    <w:lvl w:ilvl="1" w:tplc="542222DC" w:tentative="1">
      <w:start w:val="1"/>
      <w:numFmt w:val="bullet"/>
      <w:lvlText w:val="•"/>
      <w:lvlJc w:val="left"/>
      <w:pPr>
        <w:tabs>
          <w:tab w:val="num" w:pos="1440"/>
        </w:tabs>
        <w:ind w:left="1440" w:hanging="360"/>
      </w:pPr>
      <w:rPr>
        <w:rFonts w:ascii="Arial" w:hAnsi="Arial" w:hint="default"/>
      </w:rPr>
    </w:lvl>
    <w:lvl w:ilvl="2" w:tplc="9F24C980" w:tentative="1">
      <w:start w:val="1"/>
      <w:numFmt w:val="bullet"/>
      <w:lvlText w:val="•"/>
      <w:lvlJc w:val="left"/>
      <w:pPr>
        <w:tabs>
          <w:tab w:val="num" w:pos="2160"/>
        </w:tabs>
        <w:ind w:left="2160" w:hanging="360"/>
      </w:pPr>
      <w:rPr>
        <w:rFonts w:ascii="Arial" w:hAnsi="Arial" w:hint="default"/>
      </w:rPr>
    </w:lvl>
    <w:lvl w:ilvl="3" w:tplc="AB125F48" w:tentative="1">
      <w:start w:val="1"/>
      <w:numFmt w:val="bullet"/>
      <w:lvlText w:val="•"/>
      <w:lvlJc w:val="left"/>
      <w:pPr>
        <w:tabs>
          <w:tab w:val="num" w:pos="2880"/>
        </w:tabs>
        <w:ind w:left="2880" w:hanging="360"/>
      </w:pPr>
      <w:rPr>
        <w:rFonts w:ascii="Arial" w:hAnsi="Arial" w:hint="default"/>
      </w:rPr>
    </w:lvl>
    <w:lvl w:ilvl="4" w:tplc="A3E65110" w:tentative="1">
      <w:start w:val="1"/>
      <w:numFmt w:val="bullet"/>
      <w:lvlText w:val="•"/>
      <w:lvlJc w:val="left"/>
      <w:pPr>
        <w:tabs>
          <w:tab w:val="num" w:pos="3600"/>
        </w:tabs>
        <w:ind w:left="3600" w:hanging="360"/>
      </w:pPr>
      <w:rPr>
        <w:rFonts w:ascii="Arial" w:hAnsi="Arial" w:hint="default"/>
      </w:rPr>
    </w:lvl>
    <w:lvl w:ilvl="5" w:tplc="230E3546" w:tentative="1">
      <w:start w:val="1"/>
      <w:numFmt w:val="bullet"/>
      <w:lvlText w:val="•"/>
      <w:lvlJc w:val="left"/>
      <w:pPr>
        <w:tabs>
          <w:tab w:val="num" w:pos="4320"/>
        </w:tabs>
        <w:ind w:left="4320" w:hanging="360"/>
      </w:pPr>
      <w:rPr>
        <w:rFonts w:ascii="Arial" w:hAnsi="Arial" w:hint="default"/>
      </w:rPr>
    </w:lvl>
    <w:lvl w:ilvl="6" w:tplc="1AC2DB7E" w:tentative="1">
      <w:start w:val="1"/>
      <w:numFmt w:val="bullet"/>
      <w:lvlText w:val="•"/>
      <w:lvlJc w:val="left"/>
      <w:pPr>
        <w:tabs>
          <w:tab w:val="num" w:pos="5040"/>
        </w:tabs>
        <w:ind w:left="5040" w:hanging="360"/>
      </w:pPr>
      <w:rPr>
        <w:rFonts w:ascii="Arial" w:hAnsi="Arial" w:hint="default"/>
      </w:rPr>
    </w:lvl>
    <w:lvl w:ilvl="7" w:tplc="164A7070" w:tentative="1">
      <w:start w:val="1"/>
      <w:numFmt w:val="bullet"/>
      <w:lvlText w:val="•"/>
      <w:lvlJc w:val="left"/>
      <w:pPr>
        <w:tabs>
          <w:tab w:val="num" w:pos="5760"/>
        </w:tabs>
        <w:ind w:left="5760" w:hanging="360"/>
      </w:pPr>
      <w:rPr>
        <w:rFonts w:ascii="Arial" w:hAnsi="Arial" w:hint="default"/>
      </w:rPr>
    </w:lvl>
    <w:lvl w:ilvl="8" w:tplc="F9B63E6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A17135F"/>
    <w:multiLevelType w:val="multilevel"/>
    <w:tmpl w:val="AB2EA072"/>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2A6BEE"/>
    <w:multiLevelType w:val="hybridMultilevel"/>
    <w:tmpl w:val="39CA6994"/>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4AC40BC5"/>
    <w:multiLevelType w:val="hybridMultilevel"/>
    <w:tmpl w:val="5EFC50DE"/>
    <w:lvl w:ilvl="0" w:tplc="AC2A7762">
      <w:start w:val="1"/>
      <w:numFmt w:val="bullet"/>
      <w:lvlText w:val=""/>
      <w:lvlJc w:val="left"/>
      <w:pPr>
        <w:tabs>
          <w:tab w:val="num" w:pos="720"/>
        </w:tabs>
        <w:ind w:left="720" w:hanging="360"/>
      </w:pPr>
      <w:rPr>
        <w:rFonts w:ascii="Wingdings" w:hAnsi="Wingdings" w:hint="default"/>
      </w:rPr>
    </w:lvl>
    <w:lvl w:ilvl="1" w:tplc="6694BC48" w:tentative="1">
      <w:start w:val="1"/>
      <w:numFmt w:val="bullet"/>
      <w:lvlText w:val=""/>
      <w:lvlJc w:val="left"/>
      <w:pPr>
        <w:tabs>
          <w:tab w:val="num" w:pos="1440"/>
        </w:tabs>
        <w:ind w:left="1440" w:hanging="360"/>
      </w:pPr>
      <w:rPr>
        <w:rFonts w:ascii="Wingdings" w:hAnsi="Wingdings" w:hint="default"/>
      </w:rPr>
    </w:lvl>
    <w:lvl w:ilvl="2" w:tplc="C03AEC1C" w:tentative="1">
      <w:start w:val="1"/>
      <w:numFmt w:val="bullet"/>
      <w:lvlText w:val=""/>
      <w:lvlJc w:val="left"/>
      <w:pPr>
        <w:tabs>
          <w:tab w:val="num" w:pos="2160"/>
        </w:tabs>
        <w:ind w:left="2160" w:hanging="360"/>
      </w:pPr>
      <w:rPr>
        <w:rFonts w:ascii="Wingdings" w:hAnsi="Wingdings" w:hint="default"/>
      </w:rPr>
    </w:lvl>
    <w:lvl w:ilvl="3" w:tplc="71F2F4EE" w:tentative="1">
      <w:start w:val="1"/>
      <w:numFmt w:val="bullet"/>
      <w:lvlText w:val=""/>
      <w:lvlJc w:val="left"/>
      <w:pPr>
        <w:tabs>
          <w:tab w:val="num" w:pos="2880"/>
        </w:tabs>
        <w:ind w:left="2880" w:hanging="360"/>
      </w:pPr>
      <w:rPr>
        <w:rFonts w:ascii="Wingdings" w:hAnsi="Wingdings" w:hint="default"/>
      </w:rPr>
    </w:lvl>
    <w:lvl w:ilvl="4" w:tplc="04AA3370" w:tentative="1">
      <w:start w:val="1"/>
      <w:numFmt w:val="bullet"/>
      <w:lvlText w:val=""/>
      <w:lvlJc w:val="left"/>
      <w:pPr>
        <w:tabs>
          <w:tab w:val="num" w:pos="3600"/>
        </w:tabs>
        <w:ind w:left="3600" w:hanging="360"/>
      </w:pPr>
      <w:rPr>
        <w:rFonts w:ascii="Wingdings" w:hAnsi="Wingdings" w:hint="default"/>
      </w:rPr>
    </w:lvl>
    <w:lvl w:ilvl="5" w:tplc="98687B82" w:tentative="1">
      <w:start w:val="1"/>
      <w:numFmt w:val="bullet"/>
      <w:lvlText w:val=""/>
      <w:lvlJc w:val="left"/>
      <w:pPr>
        <w:tabs>
          <w:tab w:val="num" w:pos="4320"/>
        </w:tabs>
        <w:ind w:left="4320" w:hanging="360"/>
      </w:pPr>
      <w:rPr>
        <w:rFonts w:ascii="Wingdings" w:hAnsi="Wingdings" w:hint="default"/>
      </w:rPr>
    </w:lvl>
    <w:lvl w:ilvl="6" w:tplc="8D92C57E" w:tentative="1">
      <w:start w:val="1"/>
      <w:numFmt w:val="bullet"/>
      <w:lvlText w:val=""/>
      <w:lvlJc w:val="left"/>
      <w:pPr>
        <w:tabs>
          <w:tab w:val="num" w:pos="5040"/>
        </w:tabs>
        <w:ind w:left="5040" w:hanging="360"/>
      </w:pPr>
      <w:rPr>
        <w:rFonts w:ascii="Wingdings" w:hAnsi="Wingdings" w:hint="default"/>
      </w:rPr>
    </w:lvl>
    <w:lvl w:ilvl="7" w:tplc="078CDD22" w:tentative="1">
      <w:start w:val="1"/>
      <w:numFmt w:val="bullet"/>
      <w:lvlText w:val=""/>
      <w:lvlJc w:val="left"/>
      <w:pPr>
        <w:tabs>
          <w:tab w:val="num" w:pos="5760"/>
        </w:tabs>
        <w:ind w:left="5760" w:hanging="360"/>
      </w:pPr>
      <w:rPr>
        <w:rFonts w:ascii="Wingdings" w:hAnsi="Wingdings" w:hint="default"/>
      </w:rPr>
    </w:lvl>
    <w:lvl w:ilvl="8" w:tplc="0AF0E75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DA5695"/>
    <w:multiLevelType w:val="multilevel"/>
    <w:tmpl w:val="AE40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484DAF"/>
    <w:multiLevelType w:val="multilevel"/>
    <w:tmpl w:val="0BB809E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121718C"/>
    <w:multiLevelType w:val="hybridMultilevel"/>
    <w:tmpl w:val="976A4E92"/>
    <w:lvl w:ilvl="0" w:tplc="952C24B2">
      <w:start w:val="1"/>
      <w:numFmt w:val="bullet"/>
      <w:lvlText w:val="•"/>
      <w:lvlJc w:val="left"/>
      <w:pPr>
        <w:tabs>
          <w:tab w:val="num" w:pos="720"/>
        </w:tabs>
        <w:ind w:left="720" w:hanging="360"/>
      </w:pPr>
      <w:rPr>
        <w:rFonts w:ascii="Arial" w:hAnsi="Arial" w:hint="default"/>
      </w:rPr>
    </w:lvl>
    <w:lvl w:ilvl="1" w:tplc="32BE2498" w:tentative="1">
      <w:start w:val="1"/>
      <w:numFmt w:val="bullet"/>
      <w:lvlText w:val="•"/>
      <w:lvlJc w:val="left"/>
      <w:pPr>
        <w:tabs>
          <w:tab w:val="num" w:pos="1440"/>
        </w:tabs>
        <w:ind w:left="1440" w:hanging="360"/>
      </w:pPr>
      <w:rPr>
        <w:rFonts w:ascii="Arial" w:hAnsi="Arial" w:hint="default"/>
      </w:rPr>
    </w:lvl>
    <w:lvl w:ilvl="2" w:tplc="3D5C62A0" w:tentative="1">
      <w:start w:val="1"/>
      <w:numFmt w:val="bullet"/>
      <w:lvlText w:val="•"/>
      <w:lvlJc w:val="left"/>
      <w:pPr>
        <w:tabs>
          <w:tab w:val="num" w:pos="2160"/>
        </w:tabs>
        <w:ind w:left="2160" w:hanging="360"/>
      </w:pPr>
      <w:rPr>
        <w:rFonts w:ascii="Arial" w:hAnsi="Arial" w:hint="default"/>
      </w:rPr>
    </w:lvl>
    <w:lvl w:ilvl="3" w:tplc="03669DCA" w:tentative="1">
      <w:start w:val="1"/>
      <w:numFmt w:val="bullet"/>
      <w:lvlText w:val="•"/>
      <w:lvlJc w:val="left"/>
      <w:pPr>
        <w:tabs>
          <w:tab w:val="num" w:pos="2880"/>
        </w:tabs>
        <w:ind w:left="2880" w:hanging="360"/>
      </w:pPr>
      <w:rPr>
        <w:rFonts w:ascii="Arial" w:hAnsi="Arial" w:hint="default"/>
      </w:rPr>
    </w:lvl>
    <w:lvl w:ilvl="4" w:tplc="E306DB4A" w:tentative="1">
      <w:start w:val="1"/>
      <w:numFmt w:val="bullet"/>
      <w:lvlText w:val="•"/>
      <w:lvlJc w:val="left"/>
      <w:pPr>
        <w:tabs>
          <w:tab w:val="num" w:pos="3600"/>
        </w:tabs>
        <w:ind w:left="3600" w:hanging="360"/>
      </w:pPr>
      <w:rPr>
        <w:rFonts w:ascii="Arial" w:hAnsi="Arial" w:hint="default"/>
      </w:rPr>
    </w:lvl>
    <w:lvl w:ilvl="5" w:tplc="37288AD0" w:tentative="1">
      <w:start w:val="1"/>
      <w:numFmt w:val="bullet"/>
      <w:lvlText w:val="•"/>
      <w:lvlJc w:val="left"/>
      <w:pPr>
        <w:tabs>
          <w:tab w:val="num" w:pos="4320"/>
        </w:tabs>
        <w:ind w:left="4320" w:hanging="360"/>
      </w:pPr>
      <w:rPr>
        <w:rFonts w:ascii="Arial" w:hAnsi="Arial" w:hint="default"/>
      </w:rPr>
    </w:lvl>
    <w:lvl w:ilvl="6" w:tplc="DF763158" w:tentative="1">
      <w:start w:val="1"/>
      <w:numFmt w:val="bullet"/>
      <w:lvlText w:val="•"/>
      <w:lvlJc w:val="left"/>
      <w:pPr>
        <w:tabs>
          <w:tab w:val="num" w:pos="5040"/>
        </w:tabs>
        <w:ind w:left="5040" w:hanging="360"/>
      </w:pPr>
      <w:rPr>
        <w:rFonts w:ascii="Arial" w:hAnsi="Arial" w:hint="default"/>
      </w:rPr>
    </w:lvl>
    <w:lvl w:ilvl="7" w:tplc="6456C9EC" w:tentative="1">
      <w:start w:val="1"/>
      <w:numFmt w:val="bullet"/>
      <w:lvlText w:val="•"/>
      <w:lvlJc w:val="left"/>
      <w:pPr>
        <w:tabs>
          <w:tab w:val="num" w:pos="5760"/>
        </w:tabs>
        <w:ind w:left="5760" w:hanging="360"/>
      </w:pPr>
      <w:rPr>
        <w:rFonts w:ascii="Arial" w:hAnsi="Arial" w:hint="default"/>
      </w:rPr>
    </w:lvl>
    <w:lvl w:ilvl="8" w:tplc="F1583C2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F5725AB"/>
    <w:multiLevelType w:val="hybridMultilevel"/>
    <w:tmpl w:val="716219FA"/>
    <w:lvl w:ilvl="0" w:tplc="05AC0D6E">
      <w:start w:val="1"/>
      <w:numFmt w:val="upperLetter"/>
      <w:lvlText w:val="%1)"/>
      <w:lvlJc w:val="left"/>
      <w:pPr>
        <w:ind w:left="720" w:hanging="360"/>
      </w:pPr>
      <w:rPr>
        <w:rFonts w:hint="default"/>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F96240"/>
    <w:multiLevelType w:val="hybridMultilevel"/>
    <w:tmpl w:val="1C3A5028"/>
    <w:lvl w:ilvl="0" w:tplc="9E862B3C">
      <w:start w:val="1"/>
      <w:numFmt w:val="bullet"/>
      <w:lvlText w:val="•"/>
      <w:lvlJc w:val="left"/>
      <w:pPr>
        <w:tabs>
          <w:tab w:val="num" w:pos="720"/>
        </w:tabs>
        <w:ind w:left="720" w:hanging="360"/>
      </w:pPr>
      <w:rPr>
        <w:rFonts w:ascii="Arial" w:hAnsi="Arial" w:hint="default"/>
      </w:rPr>
    </w:lvl>
    <w:lvl w:ilvl="1" w:tplc="10BC7350" w:tentative="1">
      <w:start w:val="1"/>
      <w:numFmt w:val="bullet"/>
      <w:lvlText w:val="•"/>
      <w:lvlJc w:val="left"/>
      <w:pPr>
        <w:tabs>
          <w:tab w:val="num" w:pos="1440"/>
        </w:tabs>
        <w:ind w:left="1440" w:hanging="360"/>
      </w:pPr>
      <w:rPr>
        <w:rFonts w:ascii="Arial" w:hAnsi="Arial" w:hint="default"/>
      </w:rPr>
    </w:lvl>
    <w:lvl w:ilvl="2" w:tplc="3F2E1BC0" w:tentative="1">
      <w:start w:val="1"/>
      <w:numFmt w:val="bullet"/>
      <w:lvlText w:val="•"/>
      <w:lvlJc w:val="left"/>
      <w:pPr>
        <w:tabs>
          <w:tab w:val="num" w:pos="2160"/>
        </w:tabs>
        <w:ind w:left="2160" w:hanging="360"/>
      </w:pPr>
      <w:rPr>
        <w:rFonts w:ascii="Arial" w:hAnsi="Arial" w:hint="default"/>
      </w:rPr>
    </w:lvl>
    <w:lvl w:ilvl="3" w:tplc="DDC6A1CA" w:tentative="1">
      <w:start w:val="1"/>
      <w:numFmt w:val="bullet"/>
      <w:lvlText w:val="•"/>
      <w:lvlJc w:val="left"/>
      <w:pPr>
        <w:tabs>
          <w:tab w:val="num" w:pos="2880"/>
        </w:tabs>
        <w:ind w:left="2880" w:hanging="360"/>
      </w:pPr>
      <w:rPr>
        <w:rFonts w:ascii="Arial" w:hAnsi="Arial" w:hint="default"/>
      </w:rPr>
    </w:lvl>
    <w:lvl w:ilvl="4" w:tplc="4B6272DA" w:tentative="1">
      <w:start w:val="1"/>
      <w:numFmt w:val="bullet"/>
      <w:lvlText w:val="•"/>
      <w:lvlJc w:val="left"/>
      <w:pPr>
        <w:tabs>
          <w:tab w:val="num" w:pos="3600"/>
        </w:tabs>
        <w:ind w:left="3600" w:hanging="360"/>
      </w:pPr>
      <w:rPr>
        <w:rFonts w:ascii="Arial" w:hAnsi="Arial" w:hint="default"/>
      </w:rPr>
    </w:lvl>
    <w:lvl w:ilvl="5" w:tplc="B0727B48" w:tentative="1">
      <w:start w:val="1"/>
      <w:numFmt w:val="bullet"/>
      <w:lvlText w:val="•"/>
      <w:lvlJc w:val="left"/>
      <w:pPr>
        <w:tabs>
          <w:tab w:val="num" w:pos="4320"/>
        </w:tabs>
        <w:ind w:left="4320" w:hanging="360"/>
      </w:pPr>
      <w:rPr>
        <w:rFonts w:ascii="Arial" w:hAnsi="Arial" w:hint="default"/>
      </w:rPr>
    </w:lvl>
    <w:lvl w:ilvl="6" w:tplc="1FCC4EE8" w:tentative="1">
      <w:start w:val="1"/>
      <w:numFmt w:val="bullet"/>
      <w:lvlText w:val="•"/>
      <w:lvlJc w:val="left"/>
      <w:pPr>
        <w:tabs>
          <w:tab w:val="num" w:pos="5040"/>
        </w:tabs>
        <w:ind w:left="5040" w:hanging="360"/>
      </w:pPr>
      <w:rPr>
        <w:rFonts w:ascii="Arial" w:hAnsi="Arial" w:hint="default"/>
      </w:rPr>
    </w:lvl>
    <w:lvl w:ilvl="7" w:tplc="8084C386" w:tentative="1">
      <w:start w:val="1"/>
      <w:numFmt w:val="bullet"/>
      <w:lvlText w:val="•"/>
      <w:lvlJc w:val="left"/>
      <w:pPr>
        <w:tabs>
          <w:tab w:val="num" w:pos="5760"/>
        </w:tabs>
        <w:ind w:left="5760" w:hanging="360"/>
      </w:pPr>
      <w:rPr>
        <w:rFonts w:ascii="Arial" w:hAnsi="Arial" w:hint="default"/>
      </w:rPr>
    </w:lvl>
    <w:lvl w:ilvl="8" w:tplc="9078F0BC"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37A60A9"/>
    <w:multiLevelType w:val="hybridMultilevel"/>
    <w:tmpl w:val="093812B2"/>
    <w:lvl w:ilvl="0" w:tplc="84760CCA">
      <w:start w:val="1"/>
      <w:numFmt w:val="bullet"/>
      <w:lvlText w:val="•"/>
      <w:lvlJc w:val="left"/>
      <w:pPr>
        <w:tabs>
          <w:tab w:val="num" w:pos="720"/>
        </w:tabs>
        <w:ind w:left="720" w:hanging="360"/>
      </w:pPr>
      <w:rPr>
        <w:rFonts w:ascii="Arial" w:hAnsi="Arial" w:hint="default"/>
      </w:rPr>
    </w:lvl>
    <w:lvl w:ilvl="1" w:tplc="1146133C" w:tentative="1">
      <w:start w:val="1"/>
      <w:numFmt w:val="bullet"/>
      <w:lvlText w:val="•"/>
      <w:lvlJc w:val="left"/>
      <w:pPr>
        <w:tabs>
          <w:tab w:val="num" w:pos="1440"/>
        </w:tabs>
        <w:ind w:left="1440" w:hanging="360"/>
      </w:pPr>
      <w:rPr>
        <w:rFonts w:ascii="Arial" w:hAnsi="Arial" w:hint="default"/>
      </w:rPr>
    </w:lvl>
    <w:lvl w:ilvl="2" w:tplc="30C0BB60" w:tentative="1">
      <w:start w:val="1"/>
      <w:numFmt w:val="bullet"/>
      <w:lvlText w:val="•"/>
      <w:lvlJc w:val="left"/>
      <w:pPr>
        <w:tabs>
          <w:tab w:val="num" w:pos="2160"/>
        </w:tabs>
        <w:ind w:left="2160" w:hanging="360"/>
      </w:pPr>
      <w:rPr>
        <w:rFonts w:ascii="Arial" w:hAnsi="Arial" w:hint="default"/>
      </w:rPr>
    </w:lvl>
    <w:lvl w:ilvl="3" w:tplc="D200ECBE" w:tentative="1">
      <w:start w:val="1"/>
      <w:numFmt w:val="bullet"/>
      <w:lvlText w:val="•"/>
      <w:lvlJc w:val="left"/>
      <w:pPr>
        <w:tabs>
          <w:tab w:val="num" w:pos="2880"/>
        </w:tabs>
        <w:ind w:left="2880" w:hanging="360"/>
      </w:pPr>
      <w:rPr>
        <w:rFonts w:ascii="Arial" w:hAnsi="Arial" w:hint="default"/>
      </w:rPr>
    </w:lvl>
    <w:lvl w:ilvl="4" w:tplc="FA0EADB2" w:tentative="1">
      <w:start w:val="1"/>
      <w:numFmt w:val="bullet"/>
      <w:lvlText w:val="•"/>
      <w:lvlJc w:val="left"/>
      <w:pPr>
        <w:tabs>
          <w:tab w:val="num" w:pos="3600"/>
        </w:tabs>
        <w:ind w:left="3600" w:hanging="360"/>
      </w:pPr>
      <w:rPr>
        <w:rFonts w:ascii="Arial" w:hAnsi="Arial" w:hint="default"/>
      </w:rPr>
    </w:lvl>
    <w:lvl w:ilvl="5" w:tplc="37E485BE" w:tentative="1">
      <w:start w:val="1"/>
      <w:numFmt w:val="bullet"/>
      <w:lvlText w:val="•"/>
      <w:lvlJc w:val="left"/>
      <w:pPr>
        <w:tabs>
          <w:tab w:val="num" w:pos="4320"/>
        </w:tabs>
        <w:ind w:left="4320" w:hanging="360"/>
      </w:pPr>
      <w:rPr>
        <w:rFonts w:ascii="Arial" w:hAnsi="Arial" w:hint="default"/>
      </w:rPr>
    </w:lvl>
    <w:lvl w:ilvl="6" w:tplc="648487F2" w:tentative="1">
      <w:start w:val="1"/>
      <w:numFmt w:val="bullet"/>
      <w:lvlText w:val="•"/>
      <w:lvlJc w:val="left"/>
      <w:pPr>
        <w:tabs>
          <w:tab w:val="num" w:pos="5040"/>
        </w:tabs>
        <w:ind w:left="5040" w:hanging="360"/>
      </w:pPr>
      <w:rPr>
        <w:rFonts w:ascii="Arial" w:hAnsi="Arial" w:hint="default"/>
      </w:rPr>
    </w:lvl>
    <w:lvl w:ilvl="7" w:tplc="ED66E2DE" w:tentative="1">
      <w:start w:val="1"/>
      <w:numFmt w:val="bullet"/>
      <w:lvlText w:val="•"/>
      <w:lvlJc w:val="left"/>
      <w:pPr>
        <w:tabs>
          <w:tab w:val="num" w:pos="5760"/>
        </w:tabs>
        <w:ind w:left="5760" w:hanging="360"/>
      </w:pPr>
      <w:rPr>
        <w:rFonts w:ascii="Arial" w:hAnsi="Arial" w:hint="default"/>
      </w:rPr>
    </w:lvl>
    <w:lvl w:ilvl="8" w:tplc="14009B3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98E1F40"/>
    <w:multiLevelType w:val="hybridMultilevel"/>
    <w:tmpl w:val="323A20DC"/>
    <w:lvl w:ilvl="0" w:tplc="1D2C70C0">
      <w:start w:val="1"/>
      <w:numFmt w:val="bullet"/>
      <w:lvlText w:val="□"/>
      <w:lvlJc w:val="left"/>
      <w:pPr>
        <w:ind w:left="2937" w:hanging="360"/>
      </w:pPr>
      <w:rPr>
        <w:rFonts w:ascii="Bookman Old Style" w:hAnsi="Bookman Old Style" w:hint="default"/>
      </w:rPr>
    </w:lvl>
    <w:lvl w:ilvl="1" w:tplc="04090003" w:tentative="1">
      <w:start w:val="1"/>
      <w:numFmt w:val="bullet"/>
      <w:lvlText w:val="o"/>
      <w:lvlJc w:val="left"/>
      <w:pPr>
        <w:ind w:left="3657" w:hanging="360"/>
      </w:pPr>
      <w:rPr>
        <w:rFonts w:ascii="Courier New" w:hAnsi="Courier New" w:cs="Courier New" w:hint="default"/>
      </w:rPr>
    </w:lvl>
    <w:lvl w:ilvl="2" w:tplc="04090005" w:tentative="1">
      <w:start w:val="1"/>
      <w:numFmt w:val="bullet"/>
      <w:lvlText w:val=""/>
      <w:lvlJc w:val="left"/>
      <w:pPr>
        <w:ind w:left="4377" w:hanging="360"/>
      </w:pPr>
      <w:rPr>
        <w:rFonts w:ascii="Wingdings" w:hAnsi="Wingdings" w:hint="default"/>
      </w:rPr>
    </w:lvl>
    <w:lvl w:ilvl="3" w:tplc="04090001" w:tentative="1">
      <w:start w:val="1"/>
      <w:numFmt w:val="bullet"/>
      <w:lvlText w:val=""/>
      <w:lvlJc w:val="left"/>
      <w:pPr>
        <w:ind w:left="5097" w:hanging="360"/>
      </w:pPr>
      <w:rPr>
        <w:rFonts w:ascii="Symbol" w:hAnsi="Symbol" w:hint="default"/>
      </w:rPr>
    </w:lvl>
    <w:lvl w:ilvl="4" w:tplc="04090003" w:tentative="1">
      <w:start w:val="1"/>
      <w:numFmt w:val="bullet"/>
      <w:lvlText w:val="o"/>
      <w:lvlJc w:val="left"/>
      <w:pPr>
        <w:ind w:left="5817" w:hanging="360"/>
      </w:pPr>
      <w:rPr>
        <w:rFonts w:ascii="Courier New" w:hAnsi="Courier New" w:cs="Courier New" w:hint="default"/>
      </w:rPr>
    </w:lvl>
    <w:lvl w:ilvl="5" w:tplc="04090005" w:tentative="1">
      <w:start w:val="1"/>
      <w:numFmt w:val="bullet"/>
      <w:lvlText w:val=""/>
      <w:lvlJc w:val="left"/>
      <w:pPr>
        <w:ind w:left="6537" w:hanging="360"/>
      </w:pPr>
      <w:rPr>
        <w:rFonts w:ascii="Wingdings" w:hAnsi="Wingdings" w:hint="default"/>
      </w:rPr>
    </w:lvl>
    <w:lvl w:ilvl="6" w:tplc="04090001" w:tentative="1">
      <w:start w:val="1"/>
      <w:numFmt w:val="bullet"/>
      <w:lvlText w:val=""/>
      <w:lvlJc w:val="left"/>
      <w:pPr>
        <w:ind w:left="7257" w:hanging="360"/>
      </w:pPr>
      <w:rPr>
        <w:rFonts w:ascii="Symbol" w:hAnsi="Symbol" w:hint="default"/>
      </w:rPr>
    </w:lvl>
    <w:lvl w:ilvl="7" w:tplc="04090003" w:tentative="1">
      <w:start w:val="1"/>
      <w:numFmt w:val="bullet"/>
      <w:lvlText w:val="o"/>
      <w:lvlJc w:val="left"/>
      <w:pPr>
        <w:ind w:left="7977" w:hanging="360"/>
      </w:pPr>
      <w:rPr>
        <w:rFonts w:ascii="Courier New" w:hAnsi="Courier New" w:cs="Courier New" w:hint="default"/>
      </w:rPr>
    </w:lvl>
    <w:lvl w:ilvl="8" w:tplc="04090005" w:tentative="1">
      <w:start w:val="1"/>
      <w:numFmt w:val="bullet"/>
      <w:lvlText w:val=""/>
      <w:lvlJc w:val="left"/>
      <w:pPr>
        <w:ind w:left="8697" w:hanging="360"/>
      </w:pPr>
      <w:rPr>
        <w:rFonts w:ascii="Wingdings" w:hAnsi="Wingdings" w:hint="default"/>
      </w:rPr>
    </w:lvl>
  </w:abstractNum>
  <w:abstractNum w:abstractNumId="28" w15:restartNumberingAfterBreak="0">
    <w:nsid w:val="7A055C0D"/>
    <w:multiLevelType w:val="hybridMultilevel"/>
    <w:tmpl w:val="FD2ABE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E5F492C"/>
    <w:multiLevelType w:val="hybridMultilevel"/>
    <w:tmpl w:val="FCB66D1E"/>
    <w:lvl w:ilvl="0" w:tplc="0D9EE0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29"/>
  </w:num>
  <w:num w:numId="4">
    <w:abstractNumId w:val="23"/>
  </w:num>
  <w:num w:numId="5">
    <w:abstractNumId w:val="14"/>
  </w:num>
  <w:num w:numId="6">
    <w:abstractNumId w:val="9"/>
  </w:num>
  <w:num w:numId="7">
    <w:abstractNumId w:val="17"/>
  </w:num>
  <w:num w:numId="8">
    <w:abstractNumId w:val="22"/>
  </w:num>
  <w:num w:numId="9">
    <w:abstractNumId w:val="20"/>
  </w:num>
  <w:num w:numId="10">
    <w:abstractNumId w:val="25"/>
  </w:num>
  <w:num w:numId="11">
    <w:abstractNumId w:val="3"/>
  </w:num>
  <w:num w:numId="12">
    <w:abstractNumId w:val="6"/>
  </w:num>
  <w:num w:numId="13">
    <w:abstractNumId w:val="10"/>
  </w:num>
  <w:num w:numId="14">
    <w:abstractNumId w:val="15"/>
  </w:num>
  <w:num w:numId="15">
    <w:abstractNumId w:val="0"/>
  </w:num>
  <w:num w:numId="16">
    <w:abstractNumId w:val="12"/>
  </w:num>
  <w:num w:numId="17">
    <w:abstractNumId w:val="19"/>
  </w:num>
  <w:num w:numId="18">
    <w:abstractNumId w:val="27"/>
  </w:num>
  <w:num w:numId="19">
    <w:abstractNumId w:val="28"/>
  </w:num>
  <w:num w:numId="20">
    <w:abstractNumId w:val="24"/>
  </w:num>
  <w:num w:numId="21">
    <w:abstractNumId w:val="4"/>
  </w:num>
  <w:num w:numId="22">
    <w:abstractNumId w:val="5"/>
  </w:num>
  <w:num w:numId="23">
    <w:abstractNumId w:val="16"/>
  </w:num>
  <w:num w:numId="24">
    <w:abstractNumId w:val="18"/>
  </w:num>
  <w:num w:numId="25">
    <w:abstractNumId w:val="26"/>
  </w:num>
  <w:num w:numId="26">
    <w:abstractNumId w:val="1"/>
  </w:num>
  <w:num w:numId="27">
    <w:abstractNumId w:val="13"/>
  </w:num>
  <w:num w:numId="28">
    <w:abstractNumId w:val="2"/>
  </w:num>
  <w:num w:numId="29">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x5s5aa42edt3evpf6xtsa6e9rw0wzevav2&quot;&gt;Untitled&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6&lt;/item&gt;&lt;item&gt;27&lt;/item&gt;&lt;item&gt;28&lt;/item&gt;&lt;item&gt;30&lt;/item&gt;&lt;/record-ids&gt;&lt;/item&gt;&lt;/Libraries&gt;"/>
  </w:docVars>
  <w:rsids>
    <w:rsidRoot w:val="008706FA"/>
    <w:rsid w:val="00000173"/>
    <w:rsid w:val="0000794F"/>
    <w:rsid w:val="00012846"/>
    <w:rsid w:val="00022827"/>
    <w:rsid w:val="00036560"/>
    <w:rsid w:val="00036C66"/>
    <w:rsid w:val="00051E6F"/>
    <w:rsid w:val="000542C5"/>
    <w:rsid w:val="00056AAB"/>
    <w:rsid w:val="00077AE2"/>
    <w:rsid w:val="00085BE3"/>
    <w:rsid w:val="000904EE"/>
    <w:rsid w:val="000964E9"/>
    <w:rsid w:val="000B6108"/>
    <w:rsid w:val="000E32BA"/>
    <w:rsid w:val="000E6DCF"/>
    <w:rsid w:val="000E7850"/>
    <w:rsid w:val="000F22E8"/>
    <w:rsid w:val="001272D0"/>
    <w:rsid w:val="00171FC4"/>
    <w:rsid w:val="00174E36"/>
    <w:rsid w:val="00186D83"/>
    <w:rsid w:val="001B162E"/>
    <w:rsid w:val="001D0D96"/>
    <w:rsid w:val="001D14C3"/>
    <w:rsid w:val="001D5843"/>
    <w:rsid w:val="001E31E0"/>
    <w:rsid w:val="001F123C"/>
    <w:rsid w:val="002109AE"/>
    <w:rsid w:val="00215493"/>
    <w:rsid w:val="00221873"/>
    <w:rsid w:val="0024217C"/>
    <w:rsid w:val="00250D8D"/>
    <w:rsid w:val="0026591B"/>
    <w:rsid w:val="0028068B"/>
    <w:rsid w:val="0028230D"/>
    <w:rsid w:val="00287DA3"/>
    <w:rsid w:val="002C3278"/>
    <w:rsid w:val="002C7A2A"/>
    <w:rsid w:val="002D6C16"/>
    <w:rsid w:val="00302850"/>
    <w:rsid w:val="00307BA0"/>
    <w:rsid w:val="0031106C"/>
    <w:rsid w:val="00312146"/>
    <w:rsid w:val="00315BAC"/>
    <w:rsid w:val="003162EB"/>
    <w:rsid w:val="003412C7"/>
    <w:rsid w:val="00364007"/>
    <w:rsid w:val="0036416A"/>
    <w:rsid w:val="003671CE"/>
    <w:rsid w:val="0037289D"/>
    <w:rsid w:val="0038165A"/>
    <w:rsid w:val="00385288"/>
    <w:rsid w:val="00390738"/>
    <w:rsid w:val="0039506E"/>
    <w:rsid w:val="003974D6"/>
    <w:rsid w:val="0039775F"/>
    <w:rsid w:val="003B34BC"/>
    <w:rsid w:val="003C04D4"/>
    <w:rsid w:val="003D3719"/>
    <w:rsid w:val="004003AD"/>
    <w:rsid w:val="00411145"/>
    <w:rsid w:val="00433DEE"/>
    <w:rsid w:val="00455D66"/>
    <w:rsid w:val="00461C7A"/>
    <w:rsid w:val="004644E7"/>
    <w:rsid w:val="00466506"/>
    <w:rsid w:val="00466CEE"/>
    <w:rsid w:val="00467C73"/>
    <w:rsid w:val="00486876"/>
    <w:rsid w:val="004A19B4"/>
    <w:rsid w:val="004A674A"/>
    <w:rsid w:val="004B02F6"/>
    <w:rsid w:val="004B2DEC"/>
    <w:rsid w:val="004B5DC9"/>
    <w:rsid w:val="004D0EA3"/>
    <w:rsid w:val="004E33CE"/>
    <w:rsid w:val="004F6BA2"/>
    <w:rsid w:val="004F7C54"/>
    <w:rsid w:val="00504790"/>
    <w:rsid w:val="00514CB4"/>
    <w:rsid w:val="005258A2"/>
    <w:rsid w:val="005307EF"/>
    <w:rsid w:val="0053785A"/>
    <w:rsid w:val="00572CD3"/>
    <w:rsid w:val="00574A41"/>
    <w:rsid w:val="005777F9"/>
    <w:rsid w:val="00587DF0"/>
    <w:rsid w:val="0059348E"/>
    <w:rsid w:val="005B031E"/>
    <w:rsid w:val="005D51E3"/>
    <w:rsid w:val="005E1AFD"/>
    <w:rsid w:val="005E1CBD"/>
    <w:rsid w:val="005E7476"/>
    <w:rsid w:val="006176A2"/>
    <w:rsid w:val="006177A8"/>
    <w:rsid w:val="00623B8F"/>
    <w:rsid w:val="00627C06"/>
    <w:rsid w:val="00633D6A"/>
    <w:rsid w:val="00645600"/>
    <w:rsid w:val="006627A7"/>
    <w:rsid w:val="00687C62"/>
    <w:rsid w:val="006945AC"/>
    <w:rsid w:val="006A481A"/>
    <w:rsid w:val="006A598F"/>
    <w:rsid w:val="006A7BC2"/>
    <w:rsid w:val="006B694B"/>
    <w:rsid w:val="006C2159"/>
    <w:rsid w:val="006C6570"/>
    <w:rsid w:val="006C6B11"/>
    <w:rsid w:val="006D2411"/>
    <w:rsid w:val="006D7F88"/>
    <w:rsid w:val="00701FD6"/>
    <w:rsid w:val="007143F2"/>
    <w:rsid w:val="00724262"/>
    <w:rsid w:val="007375B1"/>
    <w:rsid w:val="00747CD2"/>
    <w:rsid w:val="00757400"/>
    <w:rsid w:val="00766B69"/>
    <w:rsid w:val="00770FD8"/>
    <w:rsid w:val="0077555C"/>
    <w:rsid w:val="0079123D"/>
    <w:rsid w:val="00792D20"/>
    <w:rsid w:val="00796239"/>
    <w:rsid w:val="007A1AB8"/>
    <w:rsid w:val="007A4B17"/>
    <w:rsid w:val="007B1753"/>
    <w:rsid w:val="007B25A3"/>
    <w:rsid w:val="007B28F2"/>
    <w:rsid w:val="007B3DA6"/>
    <w:rsid w:val="007C4A8A"/>
    <w:rsid w:val="007C5896"/>
    <w:rsid w:val="007D13B3"/>
    <w:rsid w:val="007F6385"/>
    <w:rsid w:val="007F7D1E"/>
    <w:rsid w:val="008005B6"/>
    <w:rsid w:val="008031EB"/>
    <w:rsid w:val="0080352B"/>
    <w:rsid w:val="00804843"/>
    <w:rsid w:val="00813D8E"/>
    <w:rsid w:val="00824DB1"/>
    <w:rsid w:val="00837E1D"/>
    <w:rsid w:val="0084426F"/>
    <w:rsid w:val="00845565"/>
    <w:rsid w:val="0086290C"/>
    <w:rsid w:val="00862E37"/>
    <w:rsid w:val="008703C6"/>
    <w:rsid w:val="008706FA"/>
    <w:rsid w:val="00876237"/>
    <w:rsid w:val="00880088"/>
    <w:rsid w:val="0088344B"/>
    <w:rsid w:val="0088478D"/>
    <w:rsid w:val="008854B7"/>
    <w:rsid w:val="008A7E9A"/>
    <w:rsid w:val="008B083E"/>
    <w:rsid w:val="008C5D69"/>
    <w:rsid w:val="008C7252"/>
    <w:rsid w:val="008C7FAD"/>
    <w:rsid w:val="008D29FC"/>
    <w:rsid w:val="008D2B63"/>
    <w:rsid w:val="008E77FC"/>
    <w:rsid w:val="00900778"/>
    <w:rsid w:val="00906FE9"/>
    <w:rsid w:val="00917F96"/>
    <w:rsid w:val="009320FE"/>
    <w:rsid w:val="0095455C"/>
    <w:rsid w:val="00964748"/>
    <w:rsid w:val="00974D10"/>
    <w:rsid w:val="00981AB1"/>
    <w:rsid w:val="00984DE4"/>
    <w:rsid w:val="00987988"/>
    <w:rsid w:val="009B5BFE"/>
    <w:rsid w:val="009C342F"/>
    <w:rsid w:val="009C3CD4"/>
    <w:rsid w:val="009C786D"/>
    <w:rsid w:val="009D4558"/>
    <w:rsid w:val="009D4606"/>
    <w:rsid w:val="009D5BCF"/>
    <w:rsid w:val="009D6759"/>
    <w:rsid w:val="009E71A6"/>
    <w:rsid w:val="00A06D1D"/>
    <w:rsid w:val="00A254ED"/>
    <w:rsid w:val="00A31FCD"/>
    <w:rsid w:val="00A520CD"/>
    <w:rsid w:val="00A55708"/>
    <w:rsid w:val="00A60CAF"/>
    <w:rsid w:val="00A64FF0"/>
    <w:rsid w:val="00A712E0"/>
    <w:rsid w:val="00A81867"/>
    <w:rsid w:val="00A93453"/>
    <w:rsid w:val="00AA2122"/>
    <w:rsid w:val="00AB05A2"/>
    <w:rsid w:val="00AD2FDB"/>
    <w:rsid w:val="00AD5A6A"/>
    <w:rsid w:val="00AE2ABF"/>
    <w:rsid w:val="00AF425F"/>
    <w:rsid w:val="00B17590"/>
    <w:rsid w:val="00B230DE"/>
    <w:rsid w:val="00B42291"/>
    <w:rsid w:val="00B54FCB"/>
    <w:rsid w:val="00B665C5"/>
    <w:rsid w:val="00B95E02"/>
    <w:rsid w:val="00BA1238"/>
    <w:rsid w:val="00BA48C7"/>
    <w:rsid w:val="00BA7E8F"/>
    <w:rsid w:val="00BB06A1"/>
    <w:rsid w:val="00BB165B"/>
    <w:rsid w:val="00BC1E81"/>
    <w:rsid w:val="00BE7035"/>
    <w:rsid w:val="00BF2FC9"/>
    <w:rsid w:val="00C04D49"/>
    <w:rsid w:val="00C15C19"/>
    <w:rsid w:val="00C416A3"/>
    <w:rsid w:val="00C95997"/>
    <w:rsid w:val="00CB0C3F"/>
    <w:rsid w:val="00CB7C33"/>
    <w:rsid w:val="00CC32DA"/>
    <w:rsid w:val="00CD0637"/>
    <w:rsid w:val="00CD2C94"/>
    <w:rsid w:val="00CF5CC3"/>
    <w:rsid w:val="00D00291"/>
    <w:rsid w:val="00D010A6"/>
    <w:rsid w:val="00D01C69"/>
    <w:rsid w:val="00D07A68"/>
    <w:rsid w:val="00D21477"/>
    <w:rsid w:val="00D2347B"/>
    <w:rsid w:val="00D3429B"/>
    <w:rsid w:val="00D35EED"/>
    <w:rsid w:val="00D43730"/>
    <w:rsid w:val="00D467DD"/>
    <w:rsid w:val="00D56DA8"/>
    <w:rsid w:val="00D578B1"/>
    <w:rsid w:val="00D6045D"/>
    <w:rsid w:val="00D731A1"/>
    <w:rsid w:val="00D739E3"/>
    <w:rsid w:val="00D77491"/>
    <w:rsid w:val="00D84997"/>
    <w:rsid w:val="00D857E5"/>
    <w:rsid w:val="00DC3AF5"/>
    <w:rsid w:val="00E01C21"/>
    <w:rsid w:val="00E02A7C"/>
    <w:rsid w:val="00E25C2F"/>
    <w:rsid w:val="00E3406D"/>
    <w:rsid w:val="00E476F1"/>
    <w:rsid w:val="00E5335E"/>
    <w:rsid w:val="00E70B2A"/>
    <w:rsid w:val="00E715DB"/>
    <w:rsid w:val="00E77610"/>
    <w:rsid w:val="00E77694"/>
    <w:rsid w:val="00E91213"/>
    <w:rsid w:val="00E95515"/>
    <w:rsid w:val="00E96E4F"/>
    <w:rsid w:val="00EC46E6"/>
    <w:rsid w:val="00ED672B"/>
    <w:rsid w:val="00F12718"/>
    <w:rsid w:val="00F20237"/>
    <w:rsid w:val="00F31296"/>
    <w:rsid w:val="00F33AAB"/>
    <w:rsid w:val="00F362A1"/>
    <w:rsid w:val="00F415A4"/>
    <w:rsid w:val="00F44892"/>
    <w:rsid w:val="00F55D45"/>
    <w:rsid w:val="00F5751B"/>
    <w:rsid w:val="00F65233"/>
    <w:rsid w:val="00F71CF8"/>
    <w:rsid w:val="00F81837"/>
    <w:rsid w:val="00F82339"/>
    <w:rsid w:val="00F90C4B"/>
    <w:rsid w:val="00F927EF"/>
    <w:rsid w:val="00FA2FA1"/>
    <w:rsid w:val="00FC3EDD"/>
    <w:rsid w:val="00FC5619"/>
    <w:rsid w:val="00FF1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7C6185"/>
  <w15:docId w15:val="{6E79B5F9-2D41-430B-AC4B-9AB198436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06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06F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706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70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6FA"/>
  </w:style>
  <w:style w:type="paragraph" w:customStyle="1" w:styleId="Default">
    <w:name w:val="Default"/>
    <w:rsid w:val="008706F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
    <w:name w:val="EndNote Bibliography"/>
    <w:basedOn w:val="Normal"/>
    <w:link w:val="EndNoteBibliographyChar"/>
    <w:rsid w:val="008706F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706FA"/>
    <w:rPr>
      <w:rFonts w:ascii="Calibri" w:hAnsi="Calibri" w:cs="Calibri"/>
      <w:noProof/>
    </w:rPr>
  </w:style>
  <w:style w:type="character" w:styleId="Strong">
    <w:name w:val="Strong"/>
    <w:basedOn w:val="DefaultParagraphFont"/>
    <w:uiPriority w:val="22"/>
    <w:qFormat/>
    <w:rsid w:val="008706FA"/>
    <w:rPr>
      <w:b/>
      <w:bCs/>
    </w:rPr>
  </w:style>
  <w:style w:type="paragraph" w:customStyle="1" w:styleId="mb0">
    <w:name w:val="mb0"/>
    <w:basedOn w:val="Normal"/>
    <w:rsid w:val="008706FA"/>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8706FA"/>
    <w:pPr>
      <w:spacing w:line="240" w:lineRule="auto"/>
    </w:pPr>
    <w:rPr>
      <w:sz w:val="20"/>
      <w:szCs w:val="20"/>
    </w:rPr>
  </w:style>
  <w:style w:type="character" w:customStyle="1" w:styleId="CommentTextChar">
    <w:name w:val="Comment Text Char"/>
    <w:basedOn w:val="DefaultParagraphFont"/>
    <w:link w:val="CommentText"/>
    <w:uiPriority w:val="99"/>
    <w:rsid w:val="008706FA"/>
    <w:rPr>
      <w:sz w:val="20"/>
      <w:szCs w:val="20"/>
    </w:rPr>
  </w:style>
  <w:style w:type="character" w:customStyle="1" w:styleId="Heading1Char">
    <w:name w:val="Heading 1 Char"/>
    <w:basedOn w:val="DefaultParagraphFont"/>
    <w:link w:val="Heading1"/>
    <w:uiPriority w:val="9"/>
    <w:rsid w:val="008706F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706F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706FA"/>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8706FA"/>
    <w:pPr>
      <w:ind w:left="720"/>
      <w:contextualSpacing/>
    </w:pPr>
  </w:style>
  <w:style w:type="paragraph" w:customStyle="1" w:styleId="EndNoteBibliographyTitle">
    <w:name w:val="EndNote Bibliography Title"/>
    <w:basedOn w:val="Normal"/>
    <w:link w:val="EndNoteBibliographyTitleChar"/>
    <w:rsid w:val="008706F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706FA"/>
    <w:rPr>
      <w:rFonts w:ascii="Calibri" w:hAnsi="Calibri" w:cs="Calibri"/>
      <w:noProof/>
    </w:rPr>
  </w:style>
  <w:style w:type="character" w:styleId="Hyperlink">
    <w:name w:val="Hyperlink"/>
    <w:basedOn w:val="DefaultParagraphFont"/>
    <w:uiPriority w:val="99"/>
    <w:unhideWhenUsed/>
    <w:rsid w:val="008706FA"/>
    <w:rPr>
      <w:color w:val="0563C1" w:themeColor="hyperlink"/>
      <w:u w:val="single"/>
    </w:rPr>
  </w:style>
  <w:style w:type="character" w:customStyle="1" w:styleId="UnresolvedMention1">
    <w:name w:val="Unresolved Mention1"/>
    <w:basedOn w:val="DefaultParagraphFont"/>
    <w:uiPriority w:val="99"/>
    <w:semiHidden/>
    <w:unhideWhenUsed/>
    <w:rsid w:val="008706FA"/>
    <w:rPr>
      <w:color w:val="605E5C"/>
      <w:shd w:val="clear" w:color="auto" w:fill="E1DFDD"/>
    </w:rPr>
  </w:style>
  <w:style w:type="paragraph" w:styleId="Header">
    <w:name w:val="header"/>
    <w:basedOn w:val="Normal"/>
    <w:link w:val="HeaderChar"/>
    <w:uiPriority w:val="99"/>
    <w:unhideWhenUsed/>
    <w:rsid w:val="00870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6FA"/>
  </w:style>
  <w:style w:type="table" w:styleId="TableGrid">
    <w:name w:val="Table Grid"/>
    <w:basedOn w:val="TableNormal"/>
    <w:uiPriority w:val="39"/>
    <w:rsid w:val="00870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706FA"/>
    <w:pPr>
      <w:outlineLvl w:val="9"/>
    </w:pPr>
  </w:style>
  <w:style w:type="table" w:customStyle="1" w:styleId="GridTable4-Accent41">
    <w:name w:val="Grid Table 4 - Accent 41"/>
    <w:basedOn w:val="TableNormal"/>
    <w:uiPriority w:val="49"/>
    <w:rsid w:val="008706F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Caption">
    <w:name w:val="caption"/>
    <w:basedOn w:val="Normal"/>
    <w:next w:val="Normal"/>
    <w:link w:val="CaptionChar"/>
    <w:qFormat/>
    <w:rsid w:val="008706FA"/>
    <w:pPr>
      <w:spacing w:after="200" w:line="240" w:lineRule="auto"/>
    </w:pPr>
    <w:rPr>
      <w:rFonts w:ascii="Calibri" w:eastAsia="Calibri" w:hAnsi="Calibri" w:cs="Times New Roman"/>
      <w:b/>
      <w:bCs/>
      <w:color w:val="4F81BD"/>
      <w:sz w:val="18"/>
      <w:szCs w:val="18"/>
      <w:lang w:val="en-GB"/>
    </w:rPr>
  </w:style>
  <w:style w:type="character" w:customStyle="1" w:styleId="CaptionChar">
    <w:name w:val="Caption Char"/>
    <w:basedOn w:val="DefaultParagraphFont"/>
    <w:link w:val="Caption"/>
    <w:rsid w:val="008706FA"/>
    <w:rPr>
      <w:rFonts w:ascii="Calibri" w:eastAsia="Calibri" w:hAnsi="Calibri" w:cs="Times New Roman"/>
      <w:b/>
      <w:bCs/>
      <w:color w:val="4F81BD"/>
      <w:sz w:val="18"/>
      <w:szCs w:val="18"/>
      <w:lang w:val="en-GB"/>
    </w:rPr>
  </w:style>
  <w:style w:type="paragraph" w:styleId="NormalWeb">
    <w:name w:val="Normal (Web)"/>
    <w:basedOn w:val="Normal"/>
    <w:uiPriority w:val="99"/>
    <w:unhideWhenUsed/>
    <w:rsid w:val="008706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15">
    <w:name w:val="mb15"/>
    <w:basedOn w:val="Normal"/>
    <w:rsid w:val="008706FA"/>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8706FA"/>
    <w:pPr>
      <w:spacing w:after="100"/>
    </w:pPr>
  </w:style>
  <w:style w:type="paragraph" w:styleId="TOC2">
    <w:name w:val="toc 2"/>
    <w:basedOn w:val="Normal"/>
    <w:next w:val="Normal"/>
    <w:autoRedefine/>
    <w:uiPriority w:val="39"/>
    <w:unhideWhenUsed/>
    <w:rsid w:val="008706FA"/>
    <w:pPr>
      <w:spacing w:after="100"/>
      <w:ind w:left="220"/>
    </w:pPr>
  </w:style>
  <w:style w:type="paragraph" w:styleId="TOC3">
    <w:name w:val="toc 3"/>
    <w:basedOn w:val="Normal"/>
    <w:next w:val="Normal"/>
    <w:autoRedefine/>
    <w:uiPriority w:val="39"/>
    <w:unhideWhenUsed/>
    <w:rsid w:val="008706FA"/>
    <w:pPr>
      <w:tabs>
        <w:tab w:val="right" w:leader="dot" w:pos="9350"/>
      </w:tabs>
      <w:spacing w:after="100"/>
      <w:ind w:left="440"/>
    </w:pPr>
    <w:rPr>
      <w:noProof/>
    </w:rPr>
  </w:style>
  <w:style w:type="paragraph" w:styleId="BalloonText">
    <w:name w:val="Balloon Text"/>
    <w:basedOn w:val="Normal"/>
    <w:link w:val="BalloonTextChar"/>
    <w:uiPriority w:val="99"/>
    <w:semiHidden/>
    <w:unhideWhenUsed/>
    <w:rsid w:val="008706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6FA"/>
    <w:rPr>
      <w:rFonts w:ascii="Segoe UI" w:hAnsi="Segoe UI" w:cs="Segoe UI"/>
      <w:sz w:val="18"/>
      <w:szCs w:val="18"/>
    </w:rPr>
  </w:style>
  <w:style w:type="character" w:customStyle="1" w:styleId="title-text">
    <w:name w:val="title-text"/>
    <w:basedOn w:val="DefaultParagraphFont"/>
    <w:rsid w:val="008706FA"/>
  </w:style>
  <w:style w:type="paragraph" w:styleId="NoSpacing">
    <w:name w:val="No Spacing"/>
    <w:link w:val="NoSpacingChar"/>
    <w:uiPriority w:val="1"/>
    <w:qFormat/>
    <w:rsid w:val="008706FA"/>
    <w:pPr>
      <w:spacing w:after="0" w:line="240" w:lineRule="auto"/>
    </w:pPr>
    <w:rPr>
      <w:rFonts w:eastAsiaTheme="minorEastAsia"/>
    </w:rPr>
  </w:style>
  <w:style w:type="character" w:customStyle="1" w:styleId="NoSpacingChar">
    <w:name w:val="No Spacing Char"/>
    <w:basedOn w:val="DefaultParagraphFont"/>
    <w:link w:val="NoSpacing"/>
    <w:uiPriority w:val="1"/>
    <w:rsid w:val="008706FA"/>
    <w:rPr>
      <w:rFonts w:eastAsiaTheme="minorEastAsia"/>
    </w:rPr>
  </w:style>
  <w:style w:type="character" w:customStyle="1" w:styleId="underline">
    <w:name w:val="underline"/>
    <w:basedOn w:val="DefaultParagraphFont"/>
    <w:rsid w:val="008706FA"/>
  </w:style>
  <w:style w:type="character" w:styleId="UnresolvedMention">
    <w:name w:val="Unresolved Mention"/>
    <w:basedOn w:val="DefaultParagraphFont"/>
    <w:uiPriority w:val="99"/>
    <w:semiHidden/>
    <w:unhideWhenUsed/>
    <w:rsid w:val="000964E9"/>
    <w:rPr>
      <w:color w:val="605E5C"/>
      <w:shd w:val="clear" w:color="auto" w:fill="E1DFDD"/>
    </w:rPr>
  </w:style>
  <w:style w:type="character" w:customStyle="1" w:styleId="figpopup-sensitive-area">
    <w:name w:val="figpopup-sensitive-area"/>
    <w:basedOn w:val="DefaultParagraphFont"/>
    <w:rsid w:val="007B1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23192">
      <w:bodyDiv w:val="1"/>
      <w:marLeft w:val="0"/>
      <w:marRight w:val="0"/>
      <w:marTop w:val="0"/>
      <w:marBottom w:val="0"/>
      <w:divBdr>
        <w:top w:val="none" w:sz="0" w:space="0" w:color="auto"/>
        <w:left w:val="none" w:sz="0" w:space="0" w:color="auto"/>
        <w:bottom w:val="none" w:sz="0" w:space="0" w:color="auto"/>
        <w:right w:val="none" w:sz="0" w:space="0" w:color="auto"/>
      </w:divBdr>
    </w:div>
    <w:div w:id="438064732">
      <w:bodyDiv w:val="1"/>
      <w:marLeft w:val="0"/>
      <w:marRight w:val="0"/>
      <w:marTop w:val="0"/>
      <w:marBottom w:val="0"/>
      <w:divBdr>
        <w:top w:val="none" w:sz="0" w:space="0" w:color="auto"/>
        <w:left w:val="none" w:sz="0" w:space="0" w:color="auto"/>
        <w:bottom w:val="none" w:sz="0" w:space="0" w:color="auto"/>
        <w:right w:val="none" w:sz="0" w:space="0" w:color="auto"/>
      </w:divBdr>
    </w:div>
    <w:div w:id="1207983108">
      <w:bodyDiv w:val="1"/>
      <w:marLeft w:val="0"/>
      <w:marRight w:val="0"/>
      <w:marTop w:val="0"/>
      <w:marBottom w:val="0"/>
      <w:divBdr>
        <w:top w:val="none" w:sz="0" w:space="0" w:color="auto"/>
        <w:left w:val="none" w:sz="0" w:space="0" w:color="auto"/>
        <w:bottom w:val="none" w:sz="0" w:space="0" w:color="auto"/>
        <w:right w:val="none" w:sz="0" w:space="0" w:color="auto"/>
      </w:divBdr>
    </w:div>
    <w:div w:id="1321033225">
      <w:bodyDiv w:val="1"/>
      <w:marLeft w:val="0"/>
      <w:marRight w:val="0"/>
      <w:marTop w:val="0"/>
      <w:marBottom w:val="0"/>
      <w:divBdr>
        <w:top w:val="none" w:sz="0" w:space="0" w:color="auto"/>
        <w:left w:val="none" w:sz="0" w:space="0" w:color="auto"/>
        <w:bottom w:val="none" w:sz="0" w:space="0" w:color="auto"/>
        <w:right w:val="none" w:sz="0" w:space="0" w:color="auto"/>
      </w:divBdr>
    </w:div>
    <w:div w:id="1620407469">
      <w:bodyDiv w:val="1"/>
      <w:marLeft w:val="0"/>
      <w:marRight w:val="0"/>
      <w:marTop w:val="0"/>
      <w:marBottom w:val="0"/>
      <w:divBdr>
        <w:top w:val="none" w:sz="0" w:space="0" w:color="auto"/>
        <w:left w:val="none" w:sz="0" w:space="0" w:color="auto"/>
        <w:bottom w:val="none" w:sz="0" w:space="0" w:color="auto"/>
        <w:right w:val="none" w:sz="0" w:space="0" w:color="auto"/>
      </w:divBdr>
    </w:div>
    <w:div w:id="1700668421">
      <w:bodyDiv w:val="1"/>
      <w:marLeft w:val="0"/>
      <w:marRight w:val="0"/>
      <w:marTop w:val="0"/>
      <w:marBottom w:val="0"/>
      <w:divBdr>
        <w:top w:val="none" w:sz="0" w:space="0" w:color="auto"/>
        <w:left w:val="none" w:sz="0" w:space="0" w:color="auto"/>
        <w:bottom w:val="none" w:sz="0" w:space="0" w:color="auto"/>
        <w:right w:val="none" w:sz="0" w:space="0" w:color="auto"/>
      </w:divBdr>
    </w:div>
    <w:div w:id="1898005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sphmmc.edu.et/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2021-08-30T00:00:00</PublishDate>
  <Abstract/>
  <CompanyAddress>Saint Paul’s Hospital Millennium Medical College, Addis Ababa, Ethiopia</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E536C2-6D5F-4E44-A24B-49A9FDE19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Pages>
  <Words>14118</Words>
  <Characters>80477</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Title: Hospital Based Cross-sectional Study on Knowledge, Attitude, Practice of Preventive Measures Against COVID-19 and Associated Factors Among Pregnant Women on Antenatal Care Follow up at Saint Paul’s Hospital Millennium Medical College, Addis Ababa, </vt:lpstr>
    </vt:vector>
  </TitlesOfParts>
  <Company>by adguard</Company>
  <LinksUpToDate>false</LinksUpToDate>
  <CharactersWithSpaces>94407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Hospital Based Cross-sectional Study on Knowledge, Attitude, Practice of Preventive Measures Against COVID-19 and Associated Factors Among Pregnant Women on Antenatal Care Follow up at Saint Paul’s Hospital Millennium Medical College, Addis Ababa, Ethiopia</dc:title>
  <dc:subject>By: Hika Hailu (MD, Obstetrics and Gynecology Resident)</dc:subject>
  <dc:creator>This</dc:creator>
  <cp:keywords/>
  <dc:description/>
  <cp:lastModifiedBy>This</cp:lastModifiedBy>
  <cp:revision>48</cp:revision>
  <cp:lastPrinted>2021-08-30T12:29:00Z</cp:lastPrinted>
  <dcterms:created xsi:type="dcterms:W3CDTF">2021-08-30T12:23:00Z</dcterms:created>
  <dcterms:modified xsi:type="dcterms:W3CDTF">2021-08-31T05:52:00Z</dcterms:modified>
</cp:coreProperties>
</file>