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0F9AB" w14:textId="77777777" w:rsidR="004E4975" w:rsidRDefault="004E4975" w:rsidP="000F6726">
      <w:pPr>
        <w:autoSpaceDE w:val="0"/>
        <w:autoSpaceDN w:val="0"/>
        <w:adjustRightInd w:val="0"/>
        <w:spacing w:after="0" w:line="240" w:lineRule="auto"/>
        <w:rPr>
          <w:rFonts w:ascii="Times New Roman" w:hAnsi="Times New Roman" w:cs="Times New Roman"/>
          <w:b/>
          <w:spacing w:val="30"/>
          <w:sz w:val="32"/>
          <w:szCs w:val="36"/>
        </w:rPr>
      </w:pPr>
    </w:p>
    <w:p w14:paraId="5625BB9C" w14:textId="32E48659" w:rsidR="00102A77" w:rsidRPr="00102A77" w:rsidRDefault="00102A77" w:rsidP="00102A77">
      <w:pPr>
        <w:autoSpaceDE w:val="0"/>
        <w:autoSpaceDN w:val="0"/>
        <w:adjustRightInd w:val="0"/>
        <w:spacing w:after="0" w:line="360" w:lineRule="auto"/>
        <w:rPr>
          <w:rFonts w:ascii="Times New Roman" w:hAnsi="Times New Roman" w:cs="Times New Roman"/>
          <w:b/>
          <w:spacing w:val="30"/>
          <w:sz w:val="28"/>
          <w:szCs w:val="36"/>
        </w:rPr>
      </w:pPr>
      <w:r w:rsidRPr="00102A77">
        <w:rPr>
          <w:rFonts w:ascii="Times New Roman" w:hAnsi="Times New Roman" w:cs="Times New Roman"/>
          <w:b/>
          <w:spacing w:val="30"/>
          <w:sz w:val="28"/>
          <w:szCs w:val="36"/>
        </w:rPr>
        <w:t>ST.</w:t>
      </w:r>
      <w:r w:rsidR="00655180" w:rsidRPr="00102A77">
        <w:rPr>
          <w:rFonts w:ascii="Times New Roman" w:hAnsi="Times New Roman" w:cs="Times New Roman"/>
          <w:b/>
          <w:spacing w:val="30"/>
          <w:sz w:val="28"/>
          <w:szCs w:val="36"/>
        </w:rPr>
        <w:t xml:space="preserve"> </w:t>
      </w:r>
      <w:r w:rsidR="00365C92" w:rsidRPr="00102A77">
        <w:rPr>
          <w:rFonts w:ascii="Times New Roman" w:hAnsi="Times New Roman" w:cs="Times New Roman"/>
          <w:b/>
          <w:spacing w:val="30"/>
          <w:sz w:val="28"/>
          <w:szCs w:val="36"/>
        </w:rPr>
        <w:t xml:space="preserve">PAUL’S HOSPITAL MILLENNIUM MEDICAL </w:t>
      </w:r>
      <w:r w:rsidRPr="00102A77">
        <w:rPr>
          <w:rFonts w:ascii="Times New Roman" w:hAnsi="Times New Roman" w:cs="Times New Roman"/>
          <w:b/>
          <w:spacing w:val="30"/>
          <w:sz w:val="28"/>
          <w:szCs w:val="36"/>
        </w:rPr>
        <w:t xml:space="preserve">COLLEGE </w:t>
      </w:r>
    </w:p>
    <w:p w14:paraId="0ED6EE84" w14:textId="0795699A" w:rsidR="00102A77" w:rsidRDefault="00102A77" w:rsidP="00102A77">
      <w:pPr>
        <w:autoSpaceDE w:val="0"/>
        <w:autoSpaceDN w:val="0"/>
        <w:adjustRightInd w:val="0"/>
        <w:spacing w:after="0" w:line="360" w:lineRule="auto"/>
        <w:rPr>
          <w:rFonts w:ascii="Times New Roman" w:hAnsi="Times New Roman" w:cs="Times New Roman"/>
          <w:b/>
          <w:spacing w:val="30"/>
          <w:sz w:val="32"/>
          <w:szCs w:val="36"/>
        </w:rPr>
      </w:pPr>
      <w:r w:rsidRPr="00102A77">
        <w:rPr>
          <w:rFonts w:ascii="Times New Roman" w:hAnsi="Times New Roman" w:cs="Times New Roman"/>
          <w:b/>
          <w:spacing w:val="30"/>
          <w:sz w:val="28"/>
          <w:szCs w:val="36"/>
        </w:rPr>
        <w:t xml:space="preserve">DEPARTMENT OF OBSTETRICS AND GYNECOLOGY </w:t>
      </w:r>
    </w:p>
    <w:p w14:paraId="26190149" w14:textId="12CF321E" w:rsidR="00655180" w:rsidRDefault="00655180" w:rsidP="002816EA">
      <w:pPr>
        <w:autoSpaceDE w:val="0"/>
        <w:autoSpaceDN w:val="0"/>
        <w:adjustRightInd w:val="0"/>
        <w:spacing w:after="0" w:line="360" w:lineRule="auto"/>
        <w:rPr>
          <w:rFonts w:ascii="Times New Roman" w:hAnsi="Times New Roman" w:cs="Times New Roman"/>
          <w:b/>
          <w:spacing w:val="30"/>
          <w:sz w:val="32"/>
          <w:szCs w:val="36"/>
        </w:rPr>
      </w:pPr>
    </w:p>
    <w:p w14:paraId="5BF12AE4" w14:textId="4B19ABC4" w:rsidR="00655180" w:rsidRDefault="00655180" w:rsidP="00BD239D">
      <w:pPr>
        <w:autoSpaceDE w:val="0"/>
        <w:autoSpaceDN w:val="0"/>
        <w:adjustRightInd w:val="0"/>
        <w:spacing w:after="0" w:line="360" w:lineRule="auto"/>
        <w:jc w:val="center"/>
        <w:rPr>
          <w:rFonts w:ascii="Times New Roman" w:hAnsi="Times New Roman" w:cs="Times New Roman"/>
          <w:b/>
          <w:sz w:val="28"/>
          <w:szCs w:val="28"/>
        </w:rPr>
      </w:pPr>
      <w:r>
        <w:rPr>
          <w:rFonts w:ascii="Times New Roman" w:hAnsi="Times New Roman" w:cs="Times New Roman"/>
          <w:b/>
          <w:noProof/>
          <w:spacing w:val="30"/>
          <w:sz w:val="32"/>
          <w:szCs w:val="36"/>
        </w:rPr>
        <w:drawing>
          <wp:inline distT="0" distB="0" distL="0" distR="0" wp14:anchorId="32DF5520" wp14:editId="3ECF797D">
            <wp:extent cx="1353185" cy="866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8634" cy="870265"/>
                    </a:xfrm>
                    <a:prstGeom prst="rect">
                      <a:avLst/>
                    </a:prstGeom>
                    <a:noFill/>
                  </pic:spPr>
                </pic:pic>
              </a:graphicData>
            </a:graphic>
          </wp:inline>
        </w:drawing>
      </w:r>
    </w:p>
    <w:p w14:paraId="4E0757AD" w14:textId="77777777" w:rsidR="00655180" w:rsidRDefault="00655180" w:rsidP="004E4975">
      <w:pPr>
        <w:autoSpaceDE w:val="0"/>
        <w:autoSpaceDN w:val="0"/>
        <w:adjustRightInd w:val="0"/>
        <w:spacing w:after="0" w:line="360" w:lineRule="auto"/>
        <w:jc w:val="both"/>
        <w:rPr>
          <w:rFonts w:ascii="Times New Roman" w:hAnsi="Times New Roman" w:cs="Times New Roman"/>
          <w:b/>
          <w:sz w:val="28"/>
          <w:szCs w:val="28"/>
        </w:rPr>
      </w:pPr>
    </w:p>
    <w:p w14:paraId="123DD8B0" w14:textId="7C805DD2" w:rsidR="0035527D" w:rsidRPr="005331F1" w:rsidRDefault="0035527D" w:rsidP="00102A77">
      <w:pPr>
        <w:autoSpaceDE w:val="0"/>
        <w:autoSpaceDN w:val="0"/>
        <w:adjustRightInd w:val="0"/>
        <w:spacing w:after="0" w:line="360" w:lineRule="auto"/>
        <w:jc w:val="both"/>
        <w:rPr>
          <w:rFonts w:ascii="Times New Roman" w:hAnsi="Times New Roman" w:cs="Times New Roman"/>
          <w:b/>
          <w:color w:val="000000" w:themeColor="text1"/>
          <w:sz w:val="28"/>
          <w:szCs w:val="28"/>
        </w:rPr>
      </w:pPr>
      <w:r w:rsidRPr="005331F1">
        <w:rPr>
          <w:rFonts w:ascii="Times New Roman" w:hAnsi="Times New Roman" w:cs="Times New Roman"/>
          <w:b/>
          <w:sz w:val="28"/>
          <w:szCs w:val="28"/>
        </w:rPr>
        <w:t xml:space="preserve">MAGNITUDE </w:t>
      </w:r>
      <w:smartTag w:uri="urn:schemas-microsoft-com:office:smarttags" w:element="stockticker">
        <w:r w:rsidRPr="005331F1">
          <w:rPr>
            <w:rFonts w:ascii="Times New Roman" w:hAnsi="Times New Roman" w:cs="Times New Roman"/>
            <w:b/>
            <w:sz w:val="28"/>
            <w:szCs w:val="28"/>
          </w:rPr>
          <w:t>AND</w:t>
        </w:r>
      </w:smartTag>
      <w:r w:rsidRPr="005331F1">
        <w:rPr>
          <w:rFonts w:ascii="Times New Roman" w:hAnsi="Times New Roman" w:cs="Times New Roman"/>
          <w:b/>
          <w:sz w:val="28"/>
          <w:szCs w:val="28"/>
        </w:rPr>
        <w:t xml:space="preserve"> AS</w:t>
      </w:r>
      <w:r w:rsidRPr="005331F1">
        <w:rPr>
          <w:rFonts w:ascii="Times New Roman" w:hAnsi="Times New Roman" w:cs="Times New Roman"/>
          <w:b/>
          <w:color w:val="000000" w:themeColor="text1"/>
          <w:sz w:val="28"/>
          <w:szCs w:val="28"/>
        </w:rPr>
        <w:t>SOCIATED FACTORS OF UNINTENDED P</w:t>
      </w:r>
      <w:r w:rsidR="00BA5640">
        <w:rPr>
          <w:rFonts w:ascii="Times New Roman" w:hAnsi="Times New Roman" w:cs="Times New Roman"/>
          <w:b/>
          <w:color w:val="000000" w:themeColor="text1"/>
          <w:sz w:val="28"/>
          <w:szCs w:val="28"/>
        </w:rPr>
        <w:t>REGNAN</w:t>
      </w:r>
      <w:r w:rsidRPr="005331F1">
        <w:rPr>
          <w:rFonts w:ascii="Times New Roman" w:hAnsi="Times New Roman" w:cs="Times New Roman"/>
          <w:b/>
          <w:color w:val="000000" w:themeColor="text1"/>
          <w:sz w:val="28"/>
          <w:szCs w:val="28"/>
        </w:rPr>
        <w:t xml:space="preserve">CY AMONG PREGNANT WOMEN ATTENDING ANTENATAL </w:t>
      </w:r>
      <w:smartTag w:uri="urn:schemas-microsoft-com:office:smarttags" w:element="stockticker">
        <w:r w:rsidRPr="005331F1">
          <w:rPr>
            <w:rFonts w:ascii="Times New Roman" w:hAnsi="Times New Roman" w:cs="Times New Roman"/>
            <w:b/>
            <w:color w:val="000000" w:themeColor="text1"/>
            <w:sz w:val="28"/>
            <w:szCs w:val="28"/>
          </w:rPr>
          <w:t>CARE</w:t>
        </w:r>
      </w:smartTag>
      <w:r w:rsidRPr="005331F1">
        <w:rPr>
          <w:rFonts w:ascii="Times New Roman" w:hAnsi="Times New Roman" w:cs="Times New Roman"/>
          <w:b/>
          <w:color w:val="000000" w:themeColor="text1"/>
          <w:sz w:val="28"/>
          <w:szCs w:val="28"/>
        </w:rPr>
        <w:t xml:space="preserve"> AT SAINT PAUL HOSPITAL MILLENNIUM MEDICAL COLLAGE, ADDIS ABABA,</w:t>
      </w:r>
      <w:r w:rsidR="00365C92">
        <w:rPr>
          <w:rFonts w:ascii="Times New Roman" w:hAnsi="Times New Roman" w:cs="Times New Roman"/>
          <w:b/>
          <w:color w:val="000000" w:themeColor="text1"/>
          <w:sz w:val="28"/>
          <w:szCs w:val="28"/>
        </w:rPr>
        <w:t xml:space="preserve"> ETHIOPIA.</w:t>
      </w:r>
    </w:p>
    <w:p w14:paraId="69AE90BB" w14:textId="77777777" w:rsidR="0035527D" w:rsidRPr="005331F1" w:rsidRDefault="0035527D"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68F349FF" w14:textId="7950F7A3" w:rsidR="0023468E" w:rsidRDefault="0023468E" w:rsidP="00102A77">
      <w:pPr>
        <w:autoSpaceDE w:val="0"/>
        <w:autoSpaceDN w:val="0"/>
        <w:adjustRightInd w:val="0"/>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102A77">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 xml:space="preserve"> </w:t>
      </w:r>
      <w:r w:rsidR="00104B4F" w:rsidRPr="005331F1">
        <w:rPr>
          <w:rFonts w:ascii="Times New Roman" w:hAnsi="Times New Roman" w:cs="Times New Roman"/>
          <w:b/>
          <w:color w:val="000000" w:themeColor="text1"/>
          <w:sz w:val="28"/>
          <w:szCs w:val="28"/>
        </w:rPr>
        <w:t>By</w:t>
      </w:r>
    </w:p>
    <w:p w14:paraId="652F9678" w14:textId="16EB0F27" w:rsidR="00102A77" w:rsidRDefault="0023468E" w:rsidP="00102A77">
      <w:pPr>
        <w:autoSpaceDE w:val="0"/>
        <w:autoSpaceDN w:val="0"/>
        <w:adjustRightInd w:val="0"/>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102A77">
        <w:rPr>
          <w:rFonts w:ascii="Times New Roman" w:hAnsi="Times New Roman" w:cs="Times New Roman"/>
          <w:b/>
          <w:color w:val="000000" w:themeColor="text1"/>
          <w:sz w:val="28"/>
          <w:szCs w:val="28"/>
        </w:rPr>
        <w:t xml:space="preserve">      ACHAMYELESH GEBRE </w:t>
      </w:r>
    </w:p>
    <w:p w14:paraId="586AA356" w14:textId="58205202" w:rsidR="00104B4F" w:rsidRPr="005331F1" w:rsidRDefault="00102A77" w:rsidP="00102A77">
      <w:pPr>
        <w:autoSpaceDE w:val="0"/>
        <w:autoSpaceDN w:val="0"/>
        <w:adjustRightInd w:val="0"/>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104B4F" w:rsidRPr="005331F1">
        <w:rPr>
          <w:rFonts w:ascii="Times New Roman" w:hAnsi="Times New Roman" w:cs="Times New Roman"/>
          <w:b/>
          <w:color w:val="000000" w:themeColor="text1"/>
          <w:sz w:val="28"/>
          <w:szCs w:val="28"/>
        </w:rPr>
        <w:t>(</w:t>
      </w:r>
      <w:r w:rsidRPr="005331F1">
        <w:rPr>
          <w:rFonts w:ascii="Times New Roman" w:hAnsi="Times New Roman" w:cs="Times New Roman"/>
          <w:b/>
          <w:color w:val="000000" w:themeColor="text1"/>
          <w:sz w:val="28"/>
          <w:szCs w:val="28"/>
        </w:rPr>
        <w:t xml:space="preserve">OBGYN </w:t>
      </w:r>
      <w:r>
        <w:rPr>
          <w:rFonts w:ascii="Times New Roman" w:hAnsi="Times New Roman" w:cs="Times New Roman"/>
          <w:b/>
          <w:color w:val="000000" w:themeColor="text1"/>
          <w:sz w:val="28"/>
          <w:szCs w:val="28"/>
        </w:rPr>
        <w:t>RESIDENT</w:t>
      </w:r>
      <w:r w:rsidR="00104B4F" w:rsidRPr="005331F1">
        <w:rPr>
          <w:rFonts w:ascii="Times New Roman" w:hAnsi="Times New Roman" w:cs="Times New Roman"/>
          <w:b/>
          <w:color w:val="000000" w:themeColor="text1"/>
          <w:sz w:val="28"/>
          <w:szCs w:val="28"/>
        </w:rPr>
        <w:t xml:space="preserve">) </w:t>
      </w:r>
    </w:p>
    <w:p w14:paraId="7DB9B31C" w14:textId="77777777" w:rsidR="004E4975" w:rsidRDefault="004E4975" w:rsidP="00104B4F">
      <w:pPr>
        <w:tabs>
          <w:tab w:val="left" w:pos="780"/>
        </w:tabs>
        <w:spacing w:line="360" w:lineRule="auto"/>
        <w:jc w:val="both"/>
        <w:rPr>
          <w:rFonts w:ascii="Times New Roman" w:hAnsi="Times New Roman" w:cs="Times New Roman"/>
          <w:b/>
          <w:color w:val="000000" w:themeColor="text1"/>
          <w:sz w:val="28"/>
          <w:szCs w:val="28"/>
        </w:rPr>
      </w:pPr>
    </w:p>
    <w:p w14:paraId="0E090312" w14:textId="6BF7172B" w:rsidR="00104B4F" w:rsidRPr="005331F1" w:rsidRDefault="0035527D" w:rsidP="00102A77">
      <w:pPr>
        <w:tabs>
          <w:tab w:val="left" w:pos="780"/>
        </w:tabs>
        <w:spacing w:line="360" w:lineRule="auto"/>
        <w:jc w:val="both"/>
        <w:rPr>
          <w:rFonts w:ascii="Times New Roman" w:hAnsi="Times New Roman" w:cs="Times New Roman"/>
          <w:b/>
          <w:color w:val="000000" w:themeColor="text1"/>
          <w:sz w:val="28"/>
          <w:szCs w:val="28"/>
        </w:rPr>
      </w:pPr>
      <w:r w:rsidRPr="005331F1">
        <w:rPr>
          <w:rFonts w:ascii="Times New Roman" w:hAnsi="Times New Roman" w:cs="Times New Roman"/>
          <w:b/>
          <w:color w:val="000000" w:themeColor="text1"/>
          <w:sz w:val="28"/>
          <w:szCs w:val="28"/>
        </w:rPr>
        <w:t>A RESEARCH THESIS</w:t>
      </w:r>
      <w:r w:rsidR="00104B4F" w:rsidRPr="005331F1">
        <w:rPr>
          <w:rFonts w:ascii="Times New Roman" w:hAnsi="Times New Roman" w:cs="Times New Roman"/>
          <w:b/>
          <w:color w:val="000000" w:themeColor="text1"/>
          <w:sz w:val="28"/>
          <w:szCs w:val="28"/>
        </w:rPr>
        <w:t xml:space="preserve"> SUBMITT</w:t>
      </w:r>
      <w:r w:rsidR="004E4975">
        <w:rPr>
          <w:rFonts w:ascii="Times New Roman" w:hAnsi="Times New Roman" w:cs="Times New Roman"/>
          <w:b/>
          <w:color w:val="000000" w:themeColor="text1"/>
          <w:sz w:val="28"/>
          <w:szCs w:val="28"/>
        </w:rPr>
        <w:t xml:space="preserve">ED TO SAINT PAUL’S HOSPITAL </w:t>
      </w:r>
      <w:r w:rsidR="00104B4F" w:rsidRPr="005331F1">
        <w:rPr>
          <w:rFonts w:ascii="Times New Roman" w:hAnsi="Times New Roman" w:cs="Times New Roman"/>
          <w:b/>
          <w:color w:val="000000" w:themeColor="text1"/>
          <w:sz w:val="28"/>
          <w:szCs w:val="28"/>
        </w:rPr>
        <w:t>MILLENNIUM MEDICAL COLLEGE, DEPARTMENT OF OBSTETRICS AND GYNECOLOGY IN PARTIAL FULFILLMENT FOR THE REQUIR</w:t>
      </w:r>
      <w:r w:rsidR="00E50856" w:rsidRPr="005331F1">
        <w:rPr>
          <w:rFonts w:ascii="Times New Roman" w:hAnsi="Times New Roman" w:cs="Times New Roman"/>
          <w:b/>
          <w:color w:val="000000" w:themeColor="text1"/>
          <w:sz w:val="28"/>
          <w:szCs w:val="28"/>
        </w:rPr>
        <w:t xml:space="preserve">EMENT FOR SPECIALTY CERTIFICATE </w:t>
      </w:r>
      <w:r w:rsidR="00104B4F" w:rsidRPr="005331F1">
        <w:rPr>
          <w:rFonts w:ascii="Times New Roman" w:hAnsi="Times New Roman" w:cs="Times New Roman"/>
          <w:b/>
          <w:color w:val="000000" w:themeColor="text1"/>
          <w:sz w:val="28"/>
          <w:szCs w:val="28"/>
        </w:rPr>
        <w:t>IN OBSTETRICS AND GYNECOLOGY.</w:t>
      </w:r>
    </w:p>
    <w:p w14:paraId="0AC78170" w14:textId="77777777" w:rsidR="00B95746" w:rsidRDefault="0035527D" w:rsidP="00104B4F">
      <w:pPr>
        <w:autoSpaceDE w:val="0"/>
        <w:autoSpaceDN w:val="0"/>
        <w:adjustRightInd w:val="0"/>
        <w:spacing w:after="0" w:line="360" w:lineRule="auto"/>
        <w:ind w:left="3600"/>
        <w:jc w:val="both"/>
        <w:rPr>
          <w:rFonts w:ascii="Times New Roman" w:hAnsi="Times New Roman" w:cs="Times New Roman"/>
          <w:b/>
          <w:color w:val="000000" w:themeColor="text1"/>
          <w:sz w:val="28"/>
          <w:szCs w:val="28"/>
        </w:rPr>
      </w:pPr>
      <w:r w:rsidRPr="005331F1">
        <w:rPr>
          <w:rFonts w:ascii="Times New Roman" w:hAnsi="Times New Roman" w:cs="Times New Roman"/>
          <w:b/>
          <w:color w:val="000000" w:themeColor="text1"/>
          <w:sz w:val="28"/>
          <w:szCs w:val="28"/>
        </w:rPr>
        <w:t xml:space="preserve">            </w:t>
      </w:r>
      <w:r w:rsidR="002959A7">
        <w:rPr>
          <w:rFonts w:ascii="Times New Roman" w:hAnsi="Times New Roman" w:cs="Times New Roman"/>
          <w:b/>
          <w:color w:val="000000" w:themeColor="text1"/>
          <w:sz w:val="28"/>
          <w:szCs w:val="28"/>
        </w:rPr>
        <w:t xml:space="preserve">                    </w:t>
      </w:r>
      <w:r w:rsidR="00F30A51">
        <w:rPr>
          <w:rFonts w:ascii="Times New Roman" w:hAnsi="Times New Roman" w:cs="Times New Roman"/>
          <w:b/>
          <w:color w:val="000000" w:themeColor="text1"/>
          <w:sz w:val="28"/>
          <w:szCs w:val="28"/>
        </w:rPr>
        <w:t xml:space="preserve">  </w:t>
      </w:r>
    </w:p>
    <w:p w14:paraId="22BD6C7F" w14:textId="4D6417FB" w:rsidR="00104B4F" w:rsidRPr="005331F1" w:rsidRDefault="00F30A51" w:rsidP="00102A77">
      <w:pPr>
        <w:autoSpaceDE w:val="0"/>
        <w:autoSpaceDN w:val="0"/>
        <w:adjustRightInd w:val="0"/>
        <w:spacing w:after="0" w:line="360" w:lineRule="auto"/>
        <w:ind w:left="360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B95746">
        <w:rPr>
          <w:rFonts w:ascii="Times New Roman" w:hAnsi="Times New Roman" w:cs="Times New Roman"/>
          <w:b/>
          <w:color w:val="000000" w:themeColor="text1"/>
          <w:sz w:val="28"/>
          <w:szCs w:val="28"/>
        </w:rPr>
        <w:t xml:space="preserve">                                    </w:t>
      </w:r>
      <w:r w:rsidR="004E4975">
        <w:rPr>
          <w:rFonts w:ascii="Times New Roman" w:hAnsi="Times New Roman" w:cs="Times New Roman"/>
          <w:b/>
          <w:color w:val="000000" w:themeColor="text1"/>
          <w:sz w:val="28"/>
          <w:szCs w:val="28"/>
        </w:rPr>
        <w:t xml:space="preserve">August </w:t>
      </w:r>
      <w:r w:rsidR="0035527D" w:rsidRPr="005331F1">
        <w:rPr>
          <w:rFonts w:ascii="Times New Roman" w:hAnsi="Times New Roman" w:cs="Times New Roman"/>
          <w:b/>
          <w:color w:val="000000" w:themeColor="text1"/>
          <w:sz w:val="28"/>
          <w:szCs w:val="28"/>
        </w:rPr>
        <w:t>, 2020</w:t>
      </w:r>
    </w:p>
    <w:p w14:paraId="57F81090" w14:textId="77777777" w:rsidR="00104B4F" w:rsidRPr="005331F1" w:rsidRDefault="00B95746" w:rsidP="00102A77">
      <w:pPr>
        <w:autoSpaceDE w:val="0"/>
        <w:autoSpaceDN w:val="0"/>
        <w:adjustRightInd w:val="0"/>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35527D" w:rsidRPr="005331F1">
        <w:rPr>
          <w:rFonts w:ascii="Times New Roman" w:hAnsi="Times New Roman" w:cs="Times New Roman"/>
          <w:b/>
          <w:color w:val="000000" w:themeColor="text1"/>
          <w:sz w:val="28"/>
          <w:szCs w:val="28"/>
        </w:rPr>
        <w:t>Addis Ababa, Ethiopia</w:t>
      </w:r>
    </w:p>
    <w:p w14:paraId="62A048A4" w14:textId="77777777" w:rsidR="00B95746" w:rsidRDefault="00B95746"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3421A6B2" w14:textId="77777777" w:rsidR="0025709E" w:rsidRDefault="0025709E" w:rsidP="0025709E">
      <w:pPr>
        <w:autoSpaceDE w:val="0"/>
        <w:autoSpaceDN w:val="0"/>
        <w:adjustRightInd w:val="0"/>
        <w:spacing w:after="0" w:line="360" w:lineRule="auto"/>
        <w:rPr>
          <w:rFonts w:ascii="Times New Roman" w:hAnsi="Times New Roman" w:cs="Times New Roman"/>
          <w:b/>
          <w:color w:val="000000" w:themeColor="text1"/>
          <w:sz w:val="28"/>
          <w:szCs w:val="28"/>
        </w:rPr>
      </w:pPr>
    </w:p>
    <w:p w14:paraId="64C64E7B" w14:textId="77777777" w:rsidR="0025709E" w:rsidRDefault="0025709E" w:rsidP="0025709E">
      <w:pPr>
        <w:autoSpaceDE w:val="0"/>
        <w:autoSpaceDN w:val="0"/>
        <w:adjustRightInd w:val="0"/>
        <w:spacing w:after="0" w:line="360" w:lineRule="auto"/>
        <w:rPr>
          <w:rFonts w:ascii="Times New Roman" w:hAnsi="Times New Roman" w:cs="Times New Roman"/>
          <w:b/>
          <w:color w:val="000000" w:themeColor="text1"/>
          <w:sz w:val="28"/>
          <w:szCs w:val="28"/>
        </w:rPr>
      </w:pPr>
    </w:p>
    <w:p w14:paraId="04230D31" w14:textId="32392635" w:rsidR="00104B4F" w:rsidRPr="005331F1" w:rsidRDefault="00104B4F" w:rsidP="00102A77">
      <w:pPr>
        <w:autoSpaceDE w:val="0"/>
        <w:autoSpaceDN w:val="0"/>
        <w:adjustRightInd w:val="0"/>
        <w:spacing w:after="0" w:line="360" w:lineRule="auto"/>
        <w:jc w:val="both"/>
        <w:rPr>
          <w:rFonts w:ascii="Times New Roman" w:hAnsi="Times New Roman" w:cs="Times New Roman"/>
          <w:b/>
          <w:color w:val="000000" w:themeColor="text1"/>
          <w:sz w:val="28"/>
          <w:szCs w:val="28"/>
        </w:rPr>
      </w:pPr>
      <w:r w:rsidRPr="005331F1">
        <w:rPr>
          <w:rFonts w:ascii="Times New Roman" w:hAnsi="Times New Roman" w:cs="Times New Roman"/>
          <w:b/>
          <w:color w:val="000000" w:themeColor="text1"/>
          <w:sz w:val="28"/>
          <w:szCs w:val="28"/>
        </w:rPr>
        <w:t>MAGNITUDE AND ASSOCIATED FACTORS OF UNINTENDED PREGNA</w:t>
      </w:r>
      <w:r w:rsidR="00102A77">
        <w:rPr>
          <w:rFonts w:ascii="Times New Roman" w:hAnsi="Times New Roman" w:cs="Times New Roman"/>
          <w:b/>
          <w:color w:val="000000" w:themeColor="text1"/>
          <w:sz w:val="28"/>
          <w:szCs w:val="28"/>
        </w:rPr>
        <w:t>N</w:t>
      </w:r>
      <w:r w:rsidRPr="005331F1">
        <w:rPr>
          <w:rFonts w:ascii="Times New Roman" w:hAnsi="Times New Roman" w:cs="Times New Roman"/>
          <w:b/>
          <w:color w:val="000000" w:themeColor="text1"/>
          <w:sz w:val="28"/>
          <w:szCs w:val="28"/>
        </w:rPr>
        <w:t>CY AMONG PREGNANT WOMEN ATTENDING ANTENATAL CARE AT SAINT PAUL HOSPITAL MILLENNIUM MEDICAL COLLAGE,</w:t>
      </w:r>
      <w:r w:rsidR="002959A7">
        <w:rPr>
          <w:rFonts w:ascii="Times New Roman" w:hAnsi="Times New Roman" w:cs="Times New Roman"/>
          <w:b/>
          <w:color w:val="000000" w:themeColor="text1"/>
          <w:sz w:val="28"/>
          <w:szCs w:val="28"/>
        </w:rPr>
        <w:t xml:space="preserve"> </w:t>
      </w:r>
      <w:r w:rsidRPr="005331F1">
        <w:rPr>
          <w:rFonts w:ascii="Times New Roman" w:hAnsi="Times New Roman" w:cs="Times New Roman"/>
          <w:b/>
          <w:color w:val="000000" w:themeColor="text1"/>
          <w:sz w:val="28"/>
          <w:szCs w:val="28"/>
        </w:rPr>
        <w:t>ADDIS ABABA,ETHIOPIA.</w:t>
      </w:r>
    </w:p>
    <w:p w14:paraId="3E7E8533" w14:textId="66929F81" w:rsidR="00104B4F" w:rsidRPr="005331F1" w:rsidRDefault="00104B4F"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7E178FB9" w14:textId="36CE4C7D" w:rsidR="004E4975" w:rsidRPr="0026206D" w:rsidRDefault="00C127C1" w:rsidP="00104B4F">
      <w:pPr>
        <w:autoSpaceDE w:val="0"/>
        <w:autoSpaceDN w:val="0"/>
        <w:adjustRightInd w:val="0"/>
        <w:spacing w:after="0" w:line="360" w:lineRule="auto"/>
        <w:jc w:val="both"/>
        <w:rPr>
          <w:rFonts w:ascii="Times New Roman" w:hAnsi="Times New Roman" w:cs="Times New Roman"/>
          <w:i/>
          <w:color w:val="000000" w:themeColor="text1"/>
          <w:sz w:val="28"/>
          <w:szCs w:val="28"/>
        </w:rPr>
      </w:pPr>
      <w:r>
        <w:rPr>
          <w:rFonts w:ascii="Times New Roman" w:hAnsi="Times New Roman" w:cs="Times New Roman"/>
          <w:b/>
          <w:color w:val="000000" w:themeColor="text1"/>
          <w:sz w:val="28"/>
          <w:szCs w:val="28"/>
        </w:rPr>
        <w:t>Principal investigator:</w:t>
      </w:r>
      <w:r w:rsidR="004E4975">
        <w:rPr>
          <w:rFonts w:ascii="Times New Roman" w:hAnsi="Times New Roman" w:cs="Times New Roman"/>
          <w:b/>
          <w:color w:val="000000" w:themeColor="text1"/>
          <w:sz w:val="28"/>
          <w:szCs w:val="28"/>
        </w:rPr>
        <w:t xml:space="preserve"> </w:t>
      </w:r>
      <w:r w:rsidR="00104B4F" w:rsidRPr="0026206D">
        <w:rPr>
          <w:rFonts w:ascii="Times New Roman" w:hAnsi="Times New Roman" w:cs="Times New Roman"/>
          <w:color w:val="000000" w:themeColor="text1"/>
          <w:sz w:val="28"/>
          <w:szCs w:val="28"/>
        </w:rPr>
        <w:t>Achamyelesh Gebre</w:t>
      </w:r>
      <w:r w:rsidR="0035527D" w:rsidRPr="0026206D">
        <w:rPr>
          <w:rFonts w:ascii="Times New Roman" w:hAnsi="Times New Roman" w:cs="Times New Roman"/>
          <w:i/>
          <w:color w:val="000000" w:themeColor="text1"/>
          <w:sz w:val="28"/>
          <w:szCs w:val="28"/>
        </w:rPr>
        <w:t xml:space="preserve"> </w:t>
      </w:r>
      <w:r w:rsidR="00104B4F" w:rsidRPr="0026206D">
        <w:rPr>
          <w:rFonts w:ascii="Times New Roman" w:hAnsi="Times New Roman" w:cs="Times New Roman"/>
          <w:i/>
          <w:color w:val="000000" w:themeColor="text1"/>
          <w:sz w:val="28"/>
          <w:szCs w:val="28"/>
        </w:rPr>
        <w:t>(</w:t>
      </w:r>
      <w:r w:rsidR="004E4975" w:rsidRPr="0026206D">
        <w:rPr>
          <w:rFonts w:ascii="Times New Roman" w:hAnsi="Times New Roman" w:cs="Times New Roman"/>
          <w:i/>
          <w:color w:val="000000" w:themeColor="text1"/>
          <w:sz w:val="28"/>
          <w:szCs w:val="28"/>
        </w:rPr>
        <w:t xml:space="preserve">MD, </w:t>
      </w:r>
      <w:r w:rsidR="00104B4F" w:rsidRPr="0026206D">
        <w:rPr>
          <w:rFonts w:ascii="Times New Roman" w:hAnsi="Times New Roman" w:cs="Times New Roman"/>
          <w:i/>
          <w:color w:val="000000" w:themeColor="text1"/>
          <w:sz w:val="28"/>
          <w:szCs w:val="28"/>
        </w:rPr>
        <w:t xml:space="preserve">OBGYN Resident) </w:t>
      </w:r>
    </w:p>
    <w:p w14:paraId="16C8BA04" w14:textId="1214FA1D" w:rsidR="00104B4F" w:rsidRPr="0026206D" w:rsidRDefault="004E4975" w:rsidP="00104B4F">
      <w:pPr>
        <w:autoSpaceDE w:val="0"/>
        <w:autoSpaceDN w:val="0"/>
        <w:adjustRightInd w:val="0"/>
        <w:spacing w:after="0" w:line="360" w:lineRule="auto"/>
        <w:jc w:val="both"/>
        <w:rPr>
          <w:rFonts w:ascii="Times New Roman" w:hAnsi="Times New Roman" w:cs="Times New Roman"/>
          <w:i/>
          <w:color w:val="000000" w:themeColor="text1"/>
          <w:sz w:val="28"/>
          <w:szCs w:val="28"/>
        </w:rPr>
      </w:pPr>
      <w:r w:rsidRPr="0026206D">
        <w:rPr>
          <w:rFonts w:ascii="Times New Roman" w:hAnsi="Times New Roman" w:cs="Times New Roman"/>
          <w:i/>
          <w:color w:val="000000" w:themeColor="text1"/>
          <w:sz w:val="28"/>
          <w:szCs w:val="28"/>
        </w:rPr>
        <w:t>Saint Paul hospital Millennium medical college, Addis Ababa</w:t>
      </w:r>
      <w:r w:rsidR="0026206D" w:rsidRPr="0026206D">
        <w:rPr>
          <w:rFonts w:ascii="Times New Roman" w:hAnsi="Times New Roman" w:cs="Times New Roman"/>
          <w:i/>
          <w:color w:val="000000" w:themeColor="text1"/>
          <w:sz w:val="28"/>
          <w:szCs w:val="28"/>
        </w:rPr>
        <w:t>, Ethiopia</w:t>
      </w:r>
    </w:p>
    <w:p w14:paraId="771666EE" w14:textId="6C08721A" w:rsidR="004E4975" w:rsidRDefault="004E4975"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r w:rsidRPr="0026206D">
        <w:rPr>
          <w:rFonts w:ascii="Times New Roman" w:hAnsi="Times New Roman" w:cs="Times New Roman"/>
          <w:i/>
          <w:color w:val="000000" w:themeColor="text1"/>
          <w:sz w:val="28"/>
          <w:szCs w:val="28"/>
        </w:rPr>
        <w:t>Mercy.gebre@yahoo.com</w:t>
      </w:r>
    </w:p>
    <w:p w14:paraId="3BA9AE39" w14:textId="77777777" w:rsidR="004E4975" w:rsidRPr="005331F1" w:rsidRDefault="004E4975"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2D94DFAE" w14:textId="77777777" w:rsidR="00104B4F" w:rsidRPr="005331F1" w:rsidRDefault="00104B4F"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r w:rsidRPr="005331F1">
        <w:rPr>
          <w:rFonts w:ascii="Times New Roman" w:hAnsi="Times New Roman" w:cs="Times New Roman"/>
          <w:b/>
          <w:color w:val="000000" w:themeColor="text1"/>
          <w:sz w:val="28"/>
          <w:szCs w:val="28"/>
        </w:rPr>
        <w:t xml:space="preserve">                                                                </w:t>
      </w:r>
    </w:p>
    <w:p w14:paraId="4355E0D7" w14:textId="77777777" w:rsidR="00104B4F" w:rsidRPr="005331F1" w:rsidRDefault="00104B4F"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509F6EA6" w14:textId="77777777" w:rsidR="00104B4F" w:rsidRPr="005331F1" w:rsidRDefault="00104B4F"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2FB74C3E" w14:textId="568B4B89" w:rsidR="0026206D" w:rsidRDefault="0035527D" w:rsidP="00104B4F">
      <w:pPr>
        <w:autoSpaceDE w:val="0"/>
        <w:autoSpaceDN w:val="0"/>
        <w:adjustRightInd w:val="0"/>
        <w:spacing w:after="0" w:line="480" w:lineRule="auto"/>
        <w:jc w:val="both"/>
        <w:rPr>
          <w:rFonts w:ascii="Times New Roman" w:hAnsi="Times New Roman" w:cs="Times New Roman"/>
          <w:color w:val="000000" w:themeColor="text1"/>
          <w:sz w:val="28"/>
          <w:szCs w:val="28"/>
        </w:rPr>
      </w:pPr>
      <w:r w:rsidRPr="005331F1">
        <w:rPr>
          <w:rFonts w:ascii="Times New Roman" w:hAnsi="Times New Roman" w:cs="Times New Roman"/>
          <w:b/>
          <w:color w:val="000000" w:themeColor="text1"/>
          <w:sz w:val="28"/>
          <w:szCs w:val="28"/>
        </w:rPr>
        <w:t>Advisor</w:t>
      </w:r>
      <w:r w:rsidR="0026206D">
        <w:rPr>
          <w:rFonts w:ascii="Times New Roman" w:hAnsi="Times New Roman" w:cs="Times New Roman"/>
          <w:b/>
          <w:color w:val="000000" w:themeColor="text1"/>
          <w:sz w:val="28"/>
          <w:szCs w:val="28"/>
        </w:rPr>
        <w:t>s</w:t>
      </w:r>
      <w:r w:rsidR="004E4975" w:rsidRPr="005331F1">
        <w:rPr>
          <w:rFonts w:ascii="Times New Roman" w:hAnsi="Times New Roman" w:cs="Times New Roman"/>
          <w:b/>
          <w:color w:val="000000" w:themeColor="text1"/>
          <w:sz w:val="28"/>
          <w:szCs w:val="28"/>
        </w:rPr>
        <w:t>: -</w:t>
      </w:r>
      <w:r w:rsidR="00104B4F" w:rsidRPr="005331F1">
        <w:rPr>
          <w:rFonts w:ascii="Times New Roman" w:hAnsi="Times New Roman" w:cs="Times New Roman"/>
          <w:color w:val="000000" w:themeColor="text1"/>
          <w:sz w:val="28"/>
          <w:szCs w:val="28"/>
        </w:rPr>
        <w:t xml:space="preserve"> </w:t>
      </w:r>
      <w:r w:rsidR="001241CD">
        <w:rPr>
          <w:rFonts w:ascii="Times New Roman" w:hAnsi="Times New Roman" w:cs="Times New Roman"/>
          <w:color w:val="000000" w:themeColor="text1"/>
          <w:sz w:val="28"/>
          <w:szCs w:val="28"/>
        </w:rPr>
        <w:t>1.</w:t>
      </w:r>
      <w:r w:rsidR="00104B4F" w:rsidRPr="005331F1">
        <w:rPr>
          <w:rFonts w:ascii="Times New Roman" w:hAnsi="Times New Roman" w:cs="Times New Roman"/>
          <w:color w:val="000000" w:themeColor="text1"/>
          <w:sz w:val="28"/>
          <w:szCs w:val="28"/>
        </w:rPr>
        <w:t xml:space="preserve">Ewenat Gebrehanna (PhD) </w:t>
      </w:r>
      <w:r w:rsidR="0026206D">
        <w:rPr>
          <w:rFonts w:ascii="Times New Roman" w:hAnsi="Times New Roman" w:cs="Times New Roman"/>
          <w:color w:val="000000" w:themeColor="text1"/>
          <w:sz w:val="28"/>
          <w:szCs w:val="28"/>
        </w:rPr>
        <w:t xml:space="preserve">Department of public health </w:t>
      </w:r>
    </w:p>
    <w:p w14:paraId="409D9C4E" w14:textId="38B6430D" w:rsidR="001241CD" w:rsidRPr="0026206D" w:rsidRDefault="001241CD" w:rsidP="00104B4F">
      <w:pPr>
        <w:autoSpaceDE w:val="0"/>
        <w:autoSpaceDN w:val="0"/>
        <w:adjustRightInd w:val="0"/>
        <w:spacing w:after="0" w:line="480" w:lineRule="auto"/>
        <w:jc w:val="both"/>
        <w:rPr>
          <w:rFonts w:ascii="Times New Roman" w:hAnsi="Times New Roman" w:cs="Times New Roman"/>
          <w:i/>
          <w:color w:val="000000" w:themeColor="text1"/>
          <w:sz w:val="28"/>
          <w:szCs w:val="28"/>
        </w:rPr>
      </w:pPr>
      <w:r w:rsidRPr="001241CD">
        <w:rPr>
          <w:rFonts w:ascii="Times New Roman" w:hAnsi="Times New Roman" w:cs="Times New Roman"/>
          <w:color w:val="000000" w:themeColor="text1"/>
          <w:sz w:val="28"/>
          <w:szCs w:val="28"/>
        </w:rPr>
        <w:t xml:space="preserve">               2.</w:t>
      </w:r>
      <w:r>
        <w:rPr>
          <w:rFonts w:ascii="Times New Roman" w:hAnsi="Times New Roman" w:cs="Times New Roman"/>
          <w:color w:val="000000" w:themeColor="text1"/>
          <w:sz w:val="28"/>
          <w:szCs w:val="28"/>
        </w:rPr>
        <w:t xml:space="preserve"> </w:t>
      </w:r>
      <w:r w:rsidRPr="001241CD">
        <w:rPr>
          <w:rFonts w:ascii="Times New Roman" w:hAnsi="Times New Roman" w:cs="Times New Roman"/>
          <w:color w:val="000000" w:themeColor="text1"/>
          <w:sz w:val="28"/>
          <w:szCs w:val="28"/>
        </w:rPr>
        <w:t>Dr.Mekdes Daba (MD</w:t>
      </w:r>
      <w:r w:rsidR="004E4975" w:rsidRPr="001241CD">
        <w:rPr>
          <w:rFonts w:ascii="Times New Roman" w:hAnsi="Times New Roman" w:cs="Times New Roman"/>
          <w:color w:val="000000" w:themeColor="text1"/>
          <w:sz w:val="28"/>
          <w:szCs w:val="28"/>
        </w:rPr>
        <w:t>, MPH</w:t>
      </w:r>
      <w:r w:rsidRPr="001241CD">
        <w:rPr>
          <w:rFonts w:ascii="Times New Roman" w:hAnsi="Times New Roman" w:cs="Times New Roman"/>
          <w:color w:val="000000" w:themeColor="text1"/>
          <w:sz w:val="28"/>
          <w:szCs w:val="28"/>
        </w:rPr>
        <w:t xml:space="preserve">) </w:t>
      </w:r>
      <w:r w:rsidR="0026206D">
        <w:rPr>
          <w:rFonts w:ascii="Times New Roman" w:hAnsi="Times New Roman" w:cs="Times New Roman"/>
          <w:color w:val="000000" w:themeColor="text1"/>
          <w:sz w:val="28"/>
          <w:szCs w:val="28"/>
        </w:rPr>
        <w:t>(</w:t>
      </w:r>
      <w:r w:rsidRPr="0026206D">
        <w:rPr>
          <w:rFonts w:ascii="Times New Roman" w:hAnsi="Times New Roman" w:cs="Times New Roman"/>
          <w:i/>
          <w:color w:val="000000" w:themeColor="text1"/>
          <w:sz w:val="28"/>
          <w:szCs w:val="28"/>
        </w:rPr>
        <w:t>Assistant professor</w:t>
      </w:r>
      <w:r w:rsidR="0026206D" w:rsidRPr="0026206D">
        <w:rPr>
          <w:rFonts w:ascii="Times New Roman" w:hAnsi="Times New Roman" w:cs="Times New Roman"/>
          <w:i/>
          <w:color w:val="000000" w:themeColor="text1"/>
          <w:sz w:val="28"/>
          <w:szCs w:val="28"/>
        </w:rPr>
        <w:t xml:space="preserve"> of Obstetrics and Gynecology</w:t>
      </w:r>
    </w:p>
    <w:p w14:paraId="0C228F92" w14:textId="77777777" w:rsidR="0026206D" w:rsidRPr="0026206D" w:rsidRDefault="0026206D" w:rsidP="00104B4F">
      <w:pPr>
        <w:autoSpaceDE w:val="0"/>
        <w:autoSpaceDN w:val="0"/>
        <w:adjustRightInd w:val="0"/>
        <w:spacing w:after="0" w:line="480" w:lineRule="auto"/>
        <w:jc w:val="both"/>
        <w:rPr>
          <w:rFonts w:ascii="Times New Roman" w:hAnsi="Times New Roman" w:cs="Times New Roman"/>
          <w:i/>
          <w:color w:val="000000" w:themeColor="text1"/>
          <w:sz w:val="28"/>
          <w:szCs w:val="28"/>
        </w:rPr>
      </w:pPr>
      <w:r w:rsidRPr="0026206D">
        <w:rPr>
          <w:rFonts w:ascii="Times New Roman" w:hAnsi="Times New Roman" w:cs="Times New Roman"/>
          <w:i/>
          <w:color w:val="000000" w:themeColor="text1"/>
          <w:sz w:val="28"/>
          <w:szCs w:val="28"/>
        </w:rPr>
        <w:t xml:space="preserve">Department of obstetrics and Gynecology, family planning fellow  </w:t>
      </w:r>
    </w:p>
    <w:p w14:paraId="55B7AE2E" w14:textId="08E01252" w:rsidR="0026206D" w:rsidRDefault="0026206D" w:rsidP="00104B4F">
      <w:pPr>
        <w:autoSpaceDE w:val="0"/>
        <w:autoSpaceDN w:val="0"/>
        <w:adjustRightInd w:val="0"/>
        <w:spacing w:after="0" w:line="480" w:lineRule="auto"/>
        <w:jc w:val="both"/>
        <w:rPr>
          <w:rFonts w:ascii="Times New Roman" w:hAnsi="Times New Roman" w:cs="Times New Roman"/>
          <w:color w:val="000000" w:themeColor="text1"/>
          <w:sz w:val="28"/>
          <w:szCs w:val="28"/>
        </w:rPr>
      </w:pPr>
      <w:r w:rsidRPr="0026206D">
        <w:rPr>
          <w:rFonts w:ascii="Times New Roman" w:hAnsi="Times New Roman" w:cs="Times New Roman"/>
          <w:i/>
          <w:color w:val="000000" w:themeColor="text1"/>
          <w:sz w:val="28"/>
          <w:szCs w:val="28"/>
        </w:rPr>
        <w:t>Saint Paul hospital Millennium medical college</w:t>
      </w:r>
      <w:r>
        <w:rPr>
          <w:rFonts w:ascii="Times New Roman" w:hAnsi="Times New Roman" w:cs="Times New Roman"/>
          <w:color w:val="000000" w:themeColor="text1"/>
          <w:sz w:val="28"/>
          <w:szCs w:val="28"/>
        </w:rPr>
        <w:t>)</w:t>
      </w:r>
    </w:p>
    <w:p w14:paraId="3C72020B" w14:textId="77777777" w:rsidR="0026206D" w:rsidRPr="005331F1" w:rsidRDefault="0026206D" w:rsidP="00104B4F">
      <w:pPr>
        <w:autoSpaceDE w:val="0"/>
        <w:autoSpaceDN w:val="0"/>
        <w:adjustRightInd w:val="0"/>
        <w:spacing w:after="0" w:line="480" w:lineRule="auto"/>
        <w:jc w:val="both"/>
        <w:rPr>
          <w:rFonts w:ascii="Times New Roman" w:hAnsi="Times New Roman" w:cs="Times New Roman"/>
          <w:b/>
          <w:color w:val="000000" w:themeColor="text1"/>
          <w:sz w:val="28"/>
          <w:szCs w:val="28"/>
        </w:rPr>
      </w:pPr>
    </w:p>
    <w:p w14:paraId="23987AB2" w14:textId="2A6E2785" w:rsidR="00EB72B0" w:rsidRDefault="001241CD" w:rsidP="00104B4F">
      <w:pPr>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4E4975">
        <w:rPr>
          <w:rFonts w:ascii="Times New Roman" w:hAnsi="Times New Roman" w:cs="Times New Roman"/>
          <w:color w:val="000000" w:themeColor="text1"/>
          <w:sz w:val="24"/>
          <w:szCs w:val="24"/>
        </w:rPr>
        <w:t>August,</w:t>
      </w:r>
      <w:r w:rsidR="0035527D" w:rsidRPr="005331F1">
        <w:rPr>
          <w:rFonts w:ascii="Times New Roman" w:hAnsi="Times New Roman" w:cs="Times New Roman"/>
          <w:color w:val="000000" w:themeColor="text1"/>
          <w:sz w:val="24"/>
          <w:szCs w:val="24"/>
        </w:rPr>
        <w:t xml:space="preserve"> 2020</w:t>
      </w:r>
    </w:p>
    <w:p w14:paraId="32C77F5F" w14:textId="335E1A1A" w:rsidR="00104B4F" w:rsidRPr="005331F1" w:rsidRDefault="00104B4F" w:rsidP="00EB72B0">
      <w:pPr>
        <w:rPr>
          <w:rFonts w:ascii="Times New Roman" w:hAnsi="Times New Roman" w:cs="Times New Roman"/>
          <w:color w:val="000000" w:themeColor="text1"/>
          <w:sz w:val="24"/>
          <w:szCs w:val="24"/>
        </w:rPr>
      </w:pPr>
    </w:p>
    <w:p w14:paraId="301150B2" w14:textId="42154F3D" w:rsidR="00104B4F" w:rsidRPr="005331F1" w:rsidRDefault="0035527D" w:rsidP="00282097">
      <w:pPr>
        <w:pStyle w:val="Heading1"/>
        <w:rPr>
          <w:rFonts w:ascii="Times New Roman" w:hAnsi="Times New Roman" w:cs="Times New Roman"/>
          <w:sz w:val="32"/>
        </w:rPr>
      </w:pPr>
      <w:bookmarkStart w:id="0" w:name="_Toc46125786"/>
      <w:r w:rsidRPr="005331F1">
        <w:rPr>
          <w:rFonts w:ascii="Times New Roman" w:hAnsi="Times New Roman" w:cs="Times New Roman"/>
        </w:rPr>
        <w:t>Abstract</w:t>
      </w:r>
      <w:bookmarkEnd w:id="0"/>
      <w:r w:rsidRPr="005331F1">
        <w:rPr>
          <w:rFonts w:ascii="Times New Roman" w:hAnsi="Times New Roman" w:cs="Times New Roman"/>
        </w:rPr>
        <w:t xml:space="preserve"> </w:t>
      </w:r>
      <w:r w:rsidR="00104B4F" w:rsidRPr="005331F1">
        <w:rPr>
          <w:rFonts w:ascii="Times New Roman" w:hAnsi="Times New Roman" w:cs="Times New Roman"/>
        </w:rPr>
        <w:t xml:space="preserve"> </w:t>
      </w:r>
    </w:p>
    <w:p w14:paraId="23519143" w14:textId="02E0557B" w:rsidR="0035527D" w:rsidRDefault="0035527D" w:rsidP="00D64BFA">
      <w:pPr>
        <w:autoSpaceDE w:val="0"/>
        <w:autoSpaceDN w:val="0"/>
        <w:adjustRightInd w:val="0"/>
        <w:spacing w:after="0" w:line="360" w:lineRule="auto"/>
        <w:rPr>
          <w:rStyle w:val="A1"/>
          <w:rFonts w:ascii="Times New Roman" w:hAnsi="Times New Roman" w:cs="Times New Roman"/>
          <w:color w:val="000000" w:themeColor="text1"/>
          <w:sz w:val="22"/>
          <w:szCs w:val="22"/>
        </w:rPr>
      </w:pPr>
      <w:r w:rsidRPr="005E26B0">
        <w:rPr>
          <w:rFonts w:ascii="Times New Roman" w:hAnsi="Times New Roman" w:cs="Times New Roman"/>
          <w:b/>
          <w:color w:val="000000" w:themeColor="text1"/>
        </w:rPr>
        <w:t>Background:-</w:t>
      </w:r>
      <w:r w:rsidR="00104B4F" w:rsidRPr="005E26B0">
        <w:rPr>
          <w:rFonts w:ascii="Times New Roman" w:hAnsi="Times New Roman" w:cs="Times New Roman"/>
          <w:color w:val="000000" w:themeColor="text1"/>
        </w:rPr>
        <w:t>Unintended pregnancy is defined as unwanted</w:t>
      </w:r>
      <w:r w:rsidR="00D64BFA">
        <w:rPr>
          <w:rFonts w:ascii="Times New Roman" w:hAnsi="Times New Roman" w:cs="Times New Roman"/>
          <w:color w:val="000000" w:themeColor="text1"/>
        </w:rPr>
        <w:t xml:space="preserve"> or mistimed</w:t>
      </w:r>
      <w:r w:rsidR="00104B4F" w:rsidRPr="005E26B0">
        <w:rPr>
          <w:rFonts w:ascii="Times New Roman" w:hAnsi="Times New Roman" w:cs="Times New Roman"/>
          <w:color w:val="000000" w:themeColor="text1"/>
        </w:rPr>
        <w:t>.</w:t>
      </w:r>
      <w:r w:rsidR="005E26B0" w:rsidRPr="005E26B0">
        <w:rPr>
          <w:rFonts w:ascii="Times New Roman" w:hAnsi="Times New Roman" w:cs="Times New Roman"/>
          <w:color w:val="000000" w:themeColor="text1"/>
        </w:rPr>
        <w:t xml:space="preserve"> </w:t>
      </w:r>
      <w:r w:rsidR="00104B4F" w:rsidRPr="005E26B0">
        <w:rPr>
          <w:rFonts w:ascii="Times New Roman" w:hAnsi="Times New Roman" w:cs="Times New Roman"/>
          <w:bCs/>
          <w:color w:val="000000" w:themeColor="text1"/>
        </w:rPr>
        <w:t>It is an important public health issue in both developing an</w:t>
      </w:r>
      <w:r w:rsidR="00CC5814">
        <w:rPr>
          <w:rFonts w:ascii="Times New Roman" w:hAnsi="Times New Roman" w:cs="Times New Roman"/>
          <w:bCs/>
          <w:color w:val="000000" w:themeColor="text1"/>
        </w:rPr>
        <w:t xml:space="preserve">d developed countries, </w:t>
      </w:r>
      <w:r w:rsidR="00104B4F" w:rsidRPr="005E26B0">
        <w:rPr>
          <w:rFonts w:ascii="Times New Roman" w:hAnsi="Times New Roman" w:cs="Times New Roman"/>
          <w:bCs/>
          <w:color w:val="000000" w:themeColor="text1"/>
        </w:rPr>
        <w:t>because of its serious consequences for women and their families.</w:t>
      </w:r>
      <w:r w:rsidR="00104B4F" w:rsidRPr="005E26B0">
        <w:rPr>
          <w:rStyle w:val="A1"/>
          <w:rFonts w:ascii="Times New Roman" w:hAnsi="Times New Roman" w:cs="Times New Roman"/>
          <w:color w:val="000000" w:themeColor="text1"/>
          <w:sz w:val="22"/>
          <w:szCs w:val="22"/>
        </w:rPr>
        <w:t xml:space="preserve"> </w:t>
      </w:r>
      <w:r w:rsidR="00104B4F" w:rsidRPr="005E26B0">
        <w:rPr>
          <w:rFonts w:ascii="Times New Roman" w:hAnsi="Times New Roman" w:cs="Times New Roman"/>
          <w:color w:val="000000" w:themeColor="text1"/>
        </w:rPr>
        <w:t xml:space="preserve">Unintended pregnancies continue to burden many countries in sub-Saharan Africa predisposing the mothers to </w:t>
      </w:r>
      <w:r w:rsidR="00104B4F" w:rsidRPr="005E26B0">
        <w:rPr>
          <w:rFonts w:ascii="Times New Roman" w:hAnsi="Times New Roman" w:cs="Times New Roman"/>
          <w:bCs/>
          <w:color w:val="000000" w:themeColor="text1"/>
        </w:rPr>
        <w:t>the possibility of unsafe abortion, delayed prenatal care, poor maternal mental health, and poor child health outcomes.</w:t>
      </w:r>
      <w:r w:rsidR="00104B4F" w:rsidRPr="005E26B0">
        <w:rPr>
          <w:rStyle w:val="A1"/>
          <w:rFonts w:ascii="Times New Roman" w:hAnsi="Times New Roman" w:cs="Times New Roman"/>
          <w:color w:val="000000" w:themeColor="text1"/>
          <w:sz w:val="22"/>
          <w:szCs w:val="22"/>
        </w:rPr>
        <w:t xml:space="preserve"> </w:t>
      </w:r>
      <w:r w:rsidR="00104B4F" w:rsidRPr="005E26B0">
        <w:rPr>
          <w:rFonts w:ascii="Times New Roman" w:hAnsi="Times New Roman" w:cs="Times New Roman"/>
          <w:color w:val="000000" w:themeColor="text1"/>
        </w:rPr>
        <w:t xml:space="preserve">Prevention of </w:t>
      </w:r>
      <w:r w:rsidR="00104B4F" w:rsidRPr="005E26B0">
        <w:rPr>
          <w:rStyle w:val="A1"/>
          <w:rFonts w:ascii="Times New Roman" w:hAnsi="Times New Roman" w:cs="Times New Roman"/>
          <w:color w:val="000000" w:themeColor="text1"/>
          <w:sz w:val="22"/>
          <w:szCs w:val="22"/>
        </w:rPr>
        <w:t xml:space="preserve">unintended pregnancies is critical in reduction of both maternal and infant mortality. </w:t>
      </w:r>
    </w:p>
    <w:p w14:paraId="733BFB5D" w14:textId="58C92B33" w:rsidR="0051298D" w:rsidRPr="00BA5640" w:rsidRDefault="00BA5640" w:rsidP="00D64BFA">
      <w:pPr>
        <w:autoSpaceDE w:val="0"/>
        <w:autoSpaceDN w:val="0"/>
        <w:adjustRightInd w:val="0"/>
        <w:spacing w:after="0" w:line="360" w:lineRule="auto"/>
        <w:rPr>
          <w:rStyle w:val="A1"/>
          <w:rFonts w:ascii="Times New Roman" w:hAnsi="Times New Roman" w:cs="Times New Roman"/>
          <w:b/>
          <w:bCs/>
          <w:color w:val="000000" w:themeColor="text1"/>
          <w:sz w:val="22"/>
          <w:szCs w:val="22"/>
        </w:rPr>
      </w:pPr>
      <w:r w:rsidRPr="00BA5640">
        <w:rPr>
          <w:rFonts w:ascii="Times New Roman" w:hAnsi="Times New Roman" w:cs="Times New Roman"/>
          <w:b/>
          <w:bCs/>
          <w:color w:val="000000" w:themeColor="text1"/>
        </w:rPr>
        <w:t>Objectives:-</w:t>
      </w:r>
      <w:r w:rsidRPr="00BA5640">
        <w:rPr>
          <w:rFonts w:ascii="Times New Roman" w:hAnsi="Times New Roman" w:cs="Times New Roman"/>
          <w:bCs/>
          <w:color w:val="000000" w:themeColor="text1"/>
        </w:rPr>
        <w:t xml:space="preserve">The major objective of this study is to assess the magnitude and factors associated with unintended pregnancy among pregnant women attending antenatal care clinics in </w:t>
      </w:r>
      <w:r w:rsidRPr="00BA5640">
        <w:rPr>
          <w:rFonts w:ascii="Times New Roman" w:hAnsi="Times New Roman" w:cs="Times New Roman"/>
          <w:color w:val="000000" w:themeColor="text1"/>
        </w:rPr>
        <w:t>St. Paul’s Hospital Millennium Medical College.</w:t>
      </w:r>
    </w:p>
    <w:p w14:paraId="74FF00CF" w14:textId="696BA99F" w:rsidR="005A091E" w:rsidRPr="005E26B0" w:rsidRDefault="00104B4F" w:rsidP="005D2FCE">
      <w:pPr>
        <w:autoSpaceDE w:val="0"/>
        <w:autoSpaceDN w:val="0"/>
        <w:adjustRightInd w:val="0"/>
        <w:spacing w:after="0" w:line="360" w:lineRule="auto"/>
        <w:rPr>
          <w:rFonts w:ascii="Times New Roman" w:hAnsi="Times New Roman" w:cs="Times New Roman"/>
          <w:color w:val="000000" w:themeColor="text1"/>
        </w:rPr>
      </w:pPr>
      <w:r w:rsidRPr="005E26B0">
        <w:rPr>
          <w:rFonts w:ascii="Times New Roman" w:hAnsi="Times New Roman" w:cs="Times New Roman"/>
          <w:b/>
          <w:color w:val="000000" w:themeColor="text1"/>
        </w:rPr>
        <w:t>Methods</w:t>
      </w:r>
      <w:r w:rsidR="0035527D" w:rsidRPr="005E26B0">
        <w:rPr>
          <w:rFonts w:ascii="Times New Roman" w:hAnsi="Times New Roman" w:cs="Times New Roman"/>
          <w:b/>
          <w:color w:val="000000" w:themeColor="text1"/>
        </w:rPr>
        <w:t xml:space="preserve">:- </w:t>
      </w:r>
      <w:r w:rsidR="005D2FCE">
        <w:rPr>
          <w:rFonts w:ascii="Times New Roman" w:hAnsi="Times New Roman" w:cs="Times New Roman"/>
          <w:color w:val="000000" w:themeColor="text1"/>
        </w:rPr>
        <w:t>A Cross-</w:t>
      </w:r>
      <w:r w:rsidRPr="005E26B0">
        <w:rPr>
          <w:rFonts w:ascii="Times New Roman" w:hAnsi="Times New Roman" w:cs="Times New Roman"/>
          <w:color w:val="000000" w:themeColor="text1"/>
        </w:rPr>
        <w:t xml:space="preserve">sectional </w:t>
      </w:r>
      <w:r w:rsidR="005D2FCE">
        <w:rPr>
          <w:rFonts w:ascii="Times New Roman" w:hAnsi="Times New Roman" w:cs="Times New Roman"/>
          <w:color w:val="000000" w:themeColor="text1"/>
        </w:rPr>
        <w:t xml:space="preserve">analytic study </w:t>
      </w:r>
      <w:r w:rsidR="001867FE" w:rsidRPr="005E26B0">
        <w:rPr>
          <w:rFonts w:ascii="Times New Roman" w:hAnsi="Times New Roman" w:cs="Times New Roman"/>
          <w:color w:val="000000" w:themeColor="text1"/>
        </w:rPr>
        <w:t xml:space="preserve">  was </w:t>
      </w:r>
      <w:r w:rsidRPr="005E26B0">
        <w:rPr>
          <w:rFonts w:ascii="Times New Roman" w:hAnsi="Times New Roman" w:cs="Times New Roman"/>
          <w:color w:val="000000" w:themeColor="text1"/>
        </w:rPr>
        <w:t>conducted among pregnant mothers visiting St. Paul’s Hospital Millennium Medical College for antenatal care follow-up from  December</w:t>
      </w:r>
      <w:r w:rsidR="000C558E" w:rsidRPr="005E26B0">
        <w:rPr>
          <w:rFonts w:ascii="Times New Roman" w:hAnsi="Times New Roman" w:cs="Times New Roman"/>
          <w:color w:val="000000" w:themeColor="text1"/>
        </w:rPr>
        <w:t>, 2019 –January 30, 2020</w:t>
      </w:r>
      <w:r w:rsidR="001867FE" w:rsidRPr="005E26B0">
        <w:rPr>
          <w:rFonts w:ascii="Times New Roman" w:hAnsi="Times New Roman" w:cs="Times New Roman"/>
          <w:color w:val="000000" w:themeColor="text1"/>
        </w:rPr>
        <w:t xml:space="preserve">.The study participants were </w:t>
      </w:r>
      <w:r w:rsidRPr="005E26B0">
        <w:rPr>
          <w:rFonts w:ascii="Times New Roman" w:hAnsi="Times New Roman" w:cs="Times New Roman"/>
          <w:color w:val="000000" w:themeColor="text1"/>
        </w:rPr>
        <w:t>selected using systematic  random sampl</w:t>
      </w:r>
      <w:r w:rsidR="001867FE" w:rsidRPr="005E26B0">
        <w:rPr>
          <w:rFonts w:ascii="Times New Roman" w:hAnsi="Times New Roman" w:cs="Times New Roman"/>
          <w:color w:val="000000" w:themeColor="text1"/>
        </w:rPr>
        <w:t>ing method, and the data was</w:t>
      </w:r>
      <w:r w:rsidRPr="005E26B0">
        <w:rPr>
          <w:rFonts w:ascii="Times New Roman" w:hAnsi="Times New Roman" w:cs="Times New Roman"/>
          <w:color w:val="000000" w:themeColor="text1"/>
        </w:rPr>
        <w:t xml:space="preserve"> collected using pre tested structured questionnaire by 4 trained data co</w:t>
      </w:r>
      <w:r w:rsidR="001867FE" w:rsidRPr="005E26B0">
        <w:rPr>
          <w:rFonts w:ascii="Times New Roman" w:hAnsi="Times New Roman" w:cs="Times New Roman"/>
          <w:color w:val="000000" w:themeColor="text1"/>
        </w:rPr>
        <w:t>llectors. Then, the data was</w:t>
      </w:r>
      <w:r w:rsidRPr="005E26B0">
        <w:rPr>
          <w:rFonts w:ascii="Times New Roman" w:hAnsi="Times New Roman" w:cs="Times New Roman"/>
          <w:color w:val="000000" w:themeColor="text1"/>
        </w:rPr>
        <w:t xml:space="preserve"> cleaned; checked   and entered to a computer.</w:t>
      </w:r>
      <w:r w:rsidRPr="005E26B0">
        <w:rPr>
          <w:rFonts w:ascii="Times New Roman" w:hAnsi="Times New Roman" w:cs="Times New Roman"/>
          <w:b/>
          <w:bCs/>
          <w:color w:val="000000" w:themeColor="text1"/>
        </w:rPr>
        <w:t xml:space="preserve"> </w:t>
      </w:r>
      <w:r w:rsidR="001867FE" w:rsidRPr="005E26B0">
        <w:rPr>
          <w:rFonts w:ascii="Times New Roman" w:hAnsi="Times New Roman" w:cs="Times New Roman"/>
          <w:bCs/>
          <w:color w:val="000000" w:themeColor="text1"/>
        </w:rPr>
        <w:t>It was</w:t>
      </w:r>
      <w:r w:rsidRPr="005E26B0">
        <w:rPr>
          <w:rFonts w:ascii="Times New Roman" w:hAnsi="Times New Roman" w:cs="Times New Roman"/>
          <w:bCs/>
          <w:color w:val="000000" w:themeColor="text1"/>
        </w:rPr>
        <w:t xml:space="preserve"> entered into Epi Info version 3.5.3 the</w:t>
      </w:r>
      <w:r w:rsidR="00B95746">
        <w:rPr>
          <w:rFonts w:ascii="Times New Roman" w:hAnsi="Times New Roman" w:cs="Times New Roman"/>
          <w:bCs/>
          <w:color w:val="000000" w:themeColor="text1"/>
        </w:rPr>
        <w:t>n transferred to SPSS version 21</w:t>
      </w:r>
      <w:r w:rsidRPr="005E26B0">
        <w:rPr>
          <w:rFonts w:ascii="Times New Roman" w:hAnsi="Times New Roman" w:cs="Times New Roman"/>
          <w:bCs/>
          <w:color w:val="000000" w:themeColor="text1"/>
        </w:rPr>
        <w:t xml:space="preserve"> for data analysis</w:t>
      </w:r>
      <w:r w:rsidRPr="005E26B0">
        <w:rPr>
          <w:rFonts w:ascii="Times New Roman" w:hAnsi="Times New Roman" w:cs="Times New Roman"/>
          <w:color w:val="000000" w:themeColor="text1"/>
        </w:rPr>
        <w:t xml:space="preserve"> Descriptive data anal</w:t>
      </w:r>
      <w:r w:rsidR="001867FE" w:rsidRPr="005E26B0">
        <w:rPr>
          <w:rFonts w:ascii="Times New Roman" w:hAnsi="Times New Roman" w:cs="Times New Roman"/>
          <w:color w:val="000000" w:themeColor="text1"/>
        </w:rPr>
        <w:t>ysis such as proportions was</w:t>
      </w:r>
      <w:r w:rsidRPr="005E26B0">
        <w:rPr>
          <w:rFonts w:ascii="Times New Roman" w:hAnsi="Times New Roman" w:cs="Times New Roman"/>
          <w:color w:val="000000" w:themeColor="text1"/>
        </w:rPr>
        <w:t xml:space="preserve"> done and </w:t>
      </w:r>
      <w:r w:rsidR="00CC5814">
        <w:rPr>
          <w:rFonts w:ascii="Times New Roman" w:hAnsi="Times New Roman" w:cs="Times New Roman"/>
          <w:color w:val="000000" w:themeColor="text1"/>
        </w:rPr>
        <w:t xml:space="preserve">presented using table, graphs. </w:t>
      </w:r>
      <w:r w:rsidRPr="005E26B0">
        <w:rPr>
          <w:rFonts w:ascii="Times New Roman" w:hAnsi="Times New Roman" w:cs="Times New Roman"/>
          <w:color w:val="000000" w:themeColor="text1"/>
        </w:rPr>
        <w:t>Association between unintended pregnancy and t</w:t>
      </w:r>
      <w:r w:rsidR="001867FE" w:rsidRPr="005E26B0">
        <w:rPr>
          <w:rFonts w:ascii="Times New Roman" w:hAnsi="Times New Roman" w:cs="Times New Roman"/>
          <w:color w:val="000000" w:themeColor="text1"/>
        </w:rPr>
        <w:t>he explanatory variables were</w:t>
      </w:r>
      <w:r w:rsidRPr="005E26B0">
        <w:rPr>
          <w:rFonts w:ascii="Times New Roman" w:hAnsi="Times New Roman" w:cs="Times New Roman"/>
          <w:color w:val="000000" w:themeColor="text1"/>
        </w:rPr>
        <w:t xml:space="preserve"> assessed by </w:t>
      </w:r>
      <w:r w:rsidRPr="005E26B0">
        <w:rPr>
          <w:rFonts w:ascii="Times New Roman" w:eastAsia="MinionPro-Regular" w:hAnsi="Times New Roman" w:cs="Times New Roman"/>
        </w:rPr>
        <w:t>bivar</w:t>
      </w:r>
      <w:r w:rsidR="00CC5814">
        <w:rPr>
          <w:rFonts w:ascii="Times New Roman" w:eastAsia="MinionPro-Regular" w:hAnsi="Times New Roman" w:cs="Times New Roman"/>
        </w:rPr>
        <w:t xml:space="preserve">iate logistic regression model. </w:t>
      </w:r>
      <w:r w:rsidR="001867FE" w:rsidRPr="005E26B0">
        <w:rPr>
          <w:rFonts w:ascii="Times New Roman" w:hAnsi="Times New Roman" w:cs="Times New Roman"/>
          <w:color w:val="000000" w:themeColor="text1"/>
        </w:rPr>
        <w:t>P values of ≤0.05 were</w:t>
      </w:r>
      <w:r w:rsidRPr="005E26B0">
        <w:rPr>
          <w:rFonts w:ascii="Times New Roman" w:hAnsi="Times New Roman" w:cs="Times New Roman"/>
          <w:color w:val="000000" w:themeColor="text1"/>
        </w:rPr>
        <w:t xml:space="preserve"> set at 95%CI to interpr</w:t>
      </w:r>
      <w:r w:rsidR="005A091E" w:rsidRPr="005E26B0">
        <w:rPr>
          <w:rFonts w:ascii="Times New Roman" w:hAnsi="Times New Roman" w:cs="Times New Roman"/>
          <w:color w:val="000000" w:themeColor="text1"/>
        </w:rPr>
        <w:t>et the statistical</w:t>
      </w:r>
      <w:r w:rsidR="001867FE" w:rsidRPr="005E26B0">
        <w:rPr>
          <w:rFonts w:ascii="Times New Roman" w:hAnsi="Times New Roman" w:cs="Times New Roman"/>
          <w:color w:val="000000" w:themeColor="text1"/>
        </w:rPr>
        <w:t xml:space="preserve"> multiple analysis</w:t>
      </w:r>
      <w:r w:rsidR="005A091E" w:rsidRPr="005E26B0">
        <w:rPr>
          <w:rFonts w:ascii="Times New Roman" w:hAnsi="Times New Roman" w:cs="Times New Roman"/>
          <w:color w:val="000000" w:themeColor="text1"/>
        </w:rPr>
        <w:t xml:space="preserve"> association.</w:t>
      </w:r>
      <w:r w:rsidRPr="005E26B0">
        <w:rPr>
          <w:rFonts w:ascii="Times New Roman" w:hAnsi="Times New Roman" w:cs="Times New Roman"/>
          <w:color w:val="000000" w:themeColor="text1"/>
        </w:rPr>
        <w:t xml:space="preserve"> </w:t>
      </w:r>
    </w:p>
    <w:p w14:paraId="75CF05EC" w14:textId="77777777" w:rsidR="0035527D" w:rsidRPr="005E26B0" w:rsidRDefault="0035527D" w:rsidP="002004FA">
      <w:pPr>
        <w:spacing w:line="360" w:lineRule="auto"/>
        <w:jc w:val="both"/>
        <w:rPr>
          <w:rFonts w:ascii="Times New Roman" w:eastAsia="Calibri" w:hAnsi="Times New Roman" w:cs="Times New Roman"/>
        </w:rPr>
      </w:pPr>
      <w:r w:rsidRPr="005E26B0">
        <w:rPr>
          <w:rFonts w:ascii="Times New Roman" w:hAnsi="Times New Roman" w:cs="Times New Roman"/>
          <w:b/>
          <w:color w:val="000000" w:themeColor="text1"/>
        </w:rPr>
        <w:t>Result</w:t>
      </w:r>
      <w:r w:rsidR="004604AF" w:rsidRPr="005E26B0">
        <w:rPr>
          <w:rFonts w:ascii="Times New Roman" w:hAnsi="Times New Roman" w:cs="Times New Roman"/>
          <w:b/>
          <w:color w:val="000000" w:themeColor="text1"/>
        </w:rPr>
        <w:t>: -</w:t>
      </w:r>
      <w:r w:rsidR="001867FE" w:rsidRPr="005E26B0">
        <w:rPr>
          <w:rFonts w:ascii="Times New Roman" w:hAnsi="Times New Roman" w:cs="Times New Roman"/>
          <w:b/>
          <w:color w:val="000000" w:themeColor="text1"/>
        </w:rPr>
        <w:t xml:space="preserve"> </w:t>
      </w:r>
      <w:r w:rsidR="004604AF" w:rsidRPr="005E26B0">
        <w:rPr>
          <w:rFonts w:ascii="Times New Roman" w:hAnsi="Times New Roman" w:cs="Times New Roman"/>
          <w:color w:val="000000" w:themeColor="text1"/>
        </w:rPr>
        <w:t>Among 326</w:t>
      </w:r>
      <w:r w:rsidR="004604AF" w:rsidRPr="005E26B0">
        <w:rPr>
          <w:rFonts w:ascii="Times New Roman" w:hAnsi="Times New Roman" w:cs="Times New Roman"/>
          <w:b/>
          <w:color w:val="000000" w:themeColor="text1"/>
        </w:rPr>
        <w:t xml:space="preserve"> </w:t>
      </w:r>
      <w:r w:rsidR="004604AF" w:rsidRPr="005E26B0">
        <w:rPr>
          <w:rFonts w:ascii="Times New Roman" w:hAnsi="Times New Roman" w:cs="Times New Roman"/>
          <w:color w:val="000000" w:themeColor="text1"/>
        </w:rPr>
        <w:t>pregnant women participated in the study</w:t>
      </w:r>
      <w:r w:rsidR="004604AF" w:rsidRPr="005E26B0">
        <w:rPr>
          <w:rFonts w:ascii="Times New Roman" w:hAnsi="Times New Roman" w:cs="Times New Roman"/>
          <w:b/>
          <w:color w:val="000000" w:themeColor="text1"/>
        </w:rPr>
        <w:t xml:space="preserve"> </w:t>
      </w:r>
      <w:r w:rsidR="002004FA" w:rsidRPr="005E26B0">
        <w:rPr>
          <w:rFonts w:ascii="Times New Roman" w:hAnsi="Times New Roman" w:cs="Times New Roman"/>
          <w:color w:val="000000" w:themeColor="text1"/>
        </w:rPr>
        <w:t>50.3</w:t>
      </w:r>
      <w:r w:rsidR="004604AF" w:rsidRPr="005E26B0">
        <w:rPr>
          <w:rFonts w:ascii="Times New Roman" w:hAnsi="Times New Roman" w:cs="Times New Roman"/>
          <w:color w:val="000000" w:themeColor="text1"/>
        </w:rPr>
        <w:t>% had</w:t>
      </w:r>
      <w:r w:rsidR="004604AF" w:rsidRPr="005E26B0">
        <w:rPr>
          <w:rFonts w:ascii="Times New Roman" w:hAnsi="Times New Roman" w:cs="Times New Roman"/>
          <w:b/>
          <w:color w:val="000000" w:themeColor="text1"/>
        </w:rPr>
        <w:t xml:space="preserve"> </w:t>
      </w:r>
      <w:r w:rsidR="004604AF" w:rsidRPr="005E26B0">
        <w:rPr>
          <w:rFonts w:ascii="Times New Roman" w:hAnsi="Times New Roman" w:cs="Times New Roman"/>
          <w:color w:val="000000" w:themeColor="text1"/>
        </w:rPr>
        <w:t xml:space="preserve">unintended pregnancy. The result showed that </w:t>
      </w:r>
      <w:r w:rsidR="002004FA" w:rsidRPr="005E26B0">
        <w:rPr>
          <w:rFonts w:ascii="Times New Roman" w:hAnsi="Times New Roman" w:cs="Times New Roman"/>
        </w:rPr>
        <w:t xml:space="preserve">pregnant women with monthly income above 4001 birr were 6% less likely to have unintended pregnancy than women with less than 100 birr monthly income [AOR= </w:t>
      </w:r>
      <w:r w:rsidR="002004FA" w:rsidRPr="005E26B0">
        <w:rPr>
          <w:rFonts w:ascii="Times New Roman" w:eastAsia="Calibri" w:hAnsi="Times New Roman" w:cs="Times New Roman"/>
        </w:rPr>
        <w:t xml:space="preserve">0.06(95%CI: 0.01-0.76)]. </w:t>
      </w:r>
      <w:r w:rsidR="002004FA" w:rsidRPr="005E26B0">
        <w:rPr>
          <w:rFonts w:ascii="Times New Roman" w:eastAsia="Times New Roman" w:hAnsi="Times New Roman" w:cs="Times New Roman"/>
        </w:rPr>
        <w:t>Participants with 3-4 number of children born alive were 21.75 more likely to have unintended pregnancy than participant with 1-2 number of children born alive [AOR=</w:t>
      </w:r>
      <w:r w:rsidR="002004FA" w:rsidRPr="005E26B0">
        <w:rPr>
          <w:rFonts w:ascii="Times New Roman" w:eastAsia="Calibri" w:hAnsi="Times New Roman" w:cs="Times New Roman"/>
        </w:rPr>
        <w:t xml:space="preserve">21.75(95%CI: 2.57-30.24)]. </w:t>
      </w:r>
      <w:r w:rsidR="002004FA" w:rsidRPr="005E26B0">
        <w:rPr>
          <w:rFonts w:ascii="Times New Roman" w:eastAsia="Times New Roman" w:hAnsi="Times New Roman" w:cs="Times New Roman"/>
        </w:rPr>
        <w:t>Mothers who would want to have five or more children were 10% less likely to have unintended pregnancy than mothers who would want to have two children [AOR=</w:t>
      </w:r>
      <w:r w:rsidR="002004FA" w:rsidRPr="005E26B0">
        <w:rPr>
          <w:rFonts w:ascii="Times New Roman" w:eastAsia="Calibri" w:hAnsi="Times New Roman" w:cs="Times New Roman"/>
        </w:rPr>
        <w:t>0.01(95%CI: 0.00-0.71)].</w:t>
      </w:r>
      <w:r w:rsidR="00AC05AD" w:rsidRPr="005E26B0">
        <w:rPr>
          <w:rFonts w:ascii="Times New Roman" w:eastAsia="Calibri" w:hAnsi="Times New Roman" w:cs="Times New Roman"/>
        </w:rPr>
        <w:t xml:space="preserve"> Husband/ boyfriend not allowing </w:t>
      </w:r>
      <w:r w:rsidR="00AC05AD" w:rsidRPr="005E26B0">
        <w:rPr>
          <w:rFonts w:ascii="Times New Roman" w:eastAsia="Times New Roman" w:hAnsi="Times New Roman" w:cs="Times New Roman"/>
        </w:rPr>
        <w:t xml:space="preserve">his partner to use family planning </w:t>
      </w:r>
      <w:r w:rsidR="005E26B0" w:rsidRPr="005E26B0">
        <w:rPr>
          <w:rFonts w:ascii="Times New Roman" w:eastAsia="Times New Roman" w:hAnsi="Times New Roman" w:cs="Times New Roman"/>
        </w:rPr>
        <w:t xml:space="preserve">was </w:t>
      </w:r>
      <w:r w:rsidR="00632D42">
        <w:rPr>
          <w:rFonts w:ascii="Times New Roman" w:eastAsia="Times New Roman" w:hAnsi="Times New Roman" w:cs="Times New Roman"/>
        </w:rPr>
        <w:t>1.</w:t>
      </w:r>
      <w:r w:rsidR="005E26B0" w:rsidRPr="005E26B0">
        <w:rPr>
          <w:rFonts w:ascii="Times New Roman" w:eastAsia="Times New Roman" w:hAnsi="Times New Roman" w:cs="Times New Roman"/>
        </w:rPr>
        <w:t xml:space="preserve">93 more likely to get unintended pregnancy </w:t>
      </w:r>
      <w:r w:rsidR="00632D42">
        <w:rPr>
          <w:rFonts w:ascii="Times New Roman" w:eastAsia="Calibri" w:hAnsi="Times New Roman" w:cs="Times New Roman"/>
          <w:sz w:val="24"/>
          <w:szCs w:val="24"/>
        </w:rPr>
        <w:t>[AOR=</w:t>
      </w:r>
      <w:r w:rsidR="00632D42" w:rsidRPr="00E54250">
        <w:rPr>
          <w:rFonts w:ascii="Times New Roman" w:eastAsia="Times New Roman" w:hAnsi="Times New Roman" w:cs="Times New Roman"/>
          <w:sz w:val="24"/>
          <w:szCs w:val="24"/>
        </w:rPr>
        <w:t>1.93(95%CI: 1.49-2.99)].</w:t>
      </w:r>
    </w:p>
    <w:p w14:paraId="035BA7A2" w14:textId="116CB923" w:rsidR="0059206D" w:rsidRPr="00E008D7" w:rsidRDefault="0035527D" w:rsidP="00104B4F">
      <w:pPr>
        <w:autoSpaceDE w:val="0"/>
        <w:autoSpaceDN w:val="0"/>
        <w:adjustRightInd w:val="0"/>
        <w:spacing w:after="0" w:line="360" w:lineRule="auto"/>
        <w:jc w:val="both"/>
        <w:rPr>
          <w:rFonts w:ascii="Times New Roman" w:hAnsi="Times New Roman" w:cs="Times New Roman"/>
          <w:b/>
          <w:color w:val="000000" w:themeColor="text1"/>
        </w:rPr>
      </w:pPr>
      <w:r w:rsidRPr="005E26B0">
        <w:rPr>
          <w:rFonts w:ascii="Times New Roman" w:hAnsi="Times New Roman" w:cs="Times New Roman"/>
          <w:b/>
          <w:color w:val="000000" w:themeColor="text1"/>
        </w:rPr>
        <w:t>Conclusion</w:t>
      </w:r>
      <w:r w:rsidR="002004FA" w:rsidRPr="005E26B0">
        <w:rPr>
          <w:rFonts w:ascii="Times New Roman" w:hAnsi="Times New Roman" w:cs="Times New Roman"/>
          <w:b/>
          <w:color w:val="000000" w:themeColor="text1"/>
        </w:rPr>
        <w:t xml:space="preserve">: - </w:t>
      </w:r>
      <w:r w:rsidR="002004FA" w:rsidRPr="005E26B0">
        <w:rPr>
          <w:rFonts w:ascii="Times New Roman" w:hAnsi="Times New Roman" w:cs="Times New Roman"/>
        </w:rPr>
        <w:t>the magnitude of unintended pregnancy was relatively</w:t>
      </w:r>
      <w:r w:rsidR="00E008D7">
        <w:rPr>
          <w:rFonts w:ascii="Times New Roman" w:hAnsi="Times New Roman" w:cs="Times New Roman"/>
        </w:rPr>
        <w:t xml:space="preserve"> high among mother attending Antenatal care</w:t>
      </w:r>
      <w:r w:rsidR="002004FA" w:rsidRPr="005E26B0">
        <w:rPr>
          <w:rFonts w:ascii="Times New Roman" w:hAnsi="Times New Roman" w:cs="Times New Roman"/>
        </w:rPr>
        <w:t xml:space="preserve"> clinic </w:t>
      </w:r>
      <w:r w:rsidR="00E008D7">
        <w:rPr>
          <w:rFonts w:ascii="Times New Roman" w:hAnsi="Times New Roman" w:cs="Times New Roman"/>
        </w:rPr>
        <w:t xml:space="preserve">at </w:t>
      </w:r>
      <w:r w:rsidR="00E008D7" w:rsidRPr="00E008D7">
        <w:rPr>
          <w:rFonts w:ascii="Times New Roman" w:hAnsi="Times New Roman" w:cs="Times New Roman"/>
        </w:rPr>
        <w:t>St. Paul’s Hospital Millennium Medical College</w:t>
      </w:r>
      <w:r w:rsidR="00E008D7">
        <w:rPr>
          <w:rFonts w:ascii="Times New Roman" w:hAnsi="Times New Roman" w:cs="Times New Roman"/>
        </w:rPr>
        <w:t>.</w:t>
      </w:r>
    </w:p>
    <w:p w14:paraId="452916AB" w14:textId="5E89B5B4" w:rsidR="00104B4F" w:rsidRPr="0059206D" w:rsidRDefault="00925989" w:rsidP="00104B4F">
      <w:pPr>
        <w:autoSpaceDE w:val="0"/>
        <w:autoSpaceDN w:val="0"/>
        <w:adjustRightInd w:val="0"/>
        <w:spacing w:after="0" w:line="360" w:lineRule="auto"/>
        <w:jc w:val="both"/>
        <w:rPr>
          <w:rFonts w:ascii="Times New Roman" w:hAnsi="Times New Roman" w:cs="Times New Roman"/>
          <w:b/>
        </w:rPr>
      </w:pPr>
      <w:r w:rsidRPr="0059206D">
        <w:rPr>
          <w:rFonts w:ascii="Times New Roman" w:hAnsi="Times New Roman" w:cs="Times New Roman"/>
          <w:b/>
        </w:rPr>
        <w:t>Keywords:-</w:t>
      </w:r>
      <w:r w:rsidR="00AE5BA4" w:rsidRPr="0059206D">
        <w:rPr>
          <w:rFonts w:ascii="Times New Roman" w:hAnsi="Times New Roman" w:cs="Times New Roman"/>
        </w:rPr>
        <w:t>Unintended pregnancy, pregnant women, Addis Ababa</w:t>
      </w:r>
    </w:p>
    <w:p w14:paraId="54576CA5" w14:textId="77777777" w:rsidR="00104B4F" w:rsidRPr="005331F1" w:rsidRDefault="00104B4F" w:rsidP="00104B4F">
      <w:pPr>
        <w:autoSpaceDE w:val="0"/>
        <w:autoSpaceDN w:val="0"/>
        <w:adjustRightInd w:val="0"/>
        <w:spacing w:after="0" w:line="360" w:lineRule="auto"/>
        <w:jc w:val="both"/>
        <w:rPr>
          <w:rFonts w:ascii="Times New Roman" w:hAnsi="Times New Roman" w:cs="Times New Roman"/>
          <w:b/>
          <w:color w:val="FF0000"/>
          <w:sz w:val="24"/>
          <w:szCs w:val="24"/>
        </w:rPr>
      </w:pPr>
    </w:p>
    <w:p w14:paraId="38EFDD91" w14:textId="77777777" w:rsidR="00104B4F" w:rsidRPr="005331F1" w:rsidRDefault="00104B4F" w:rsidP="00104B4F">
      <w:pPr>
        <w:autoSpaceDE w:val="0"/>
        <w:autoSpaceDN w:val="0"/>
        <w:adjustRightInd w:val="0"/>
        <w:spacing w:after="0" w:line="360" w:lineRule="auto"/>
        <w:jc w:val="both"/>
        <w:rPr>
          <w:rFonts w:ascii="Times New Roman" w:hAnsi="Times New Roman" w:cs="Times New Roman"/>
          <w:b/>
          <w:color w:val="FF0000"/>
          <w:sz w:val="28"/>
          <w:szCs w:val="28"/>
        </w:rPr>
      </w:pPr>
    </w:p>
    <w:p w14:paraId="315B5FE9" w14:textId="77777777" w:rsidR="0061464D" w:rsidRDefault="0061464D" w:rsidP="0059206D">
      <w:pPr>
        <w:autoSpaceDE w:val="0"/>
        <w:autoSpaceDN w:val="0"/>
        <w:adjustRightInd w:val="0"/>
        <w:spacing w:after="0" w:line="360" w:lineRule="auto"/>
        <w:jc w:val="both"/>
        <w:rPr>
          <w:rFonts w:ascii="Times New Roman" w:hAnsi="Times New Roman" w:cs="Times New Roman"/>
          <w:b/>
          <w:color w:val="FF0000"/>
          <w:sz w:val="28"/>
          <w:szCs w:val="28"/>
        </w:rPr>
      </w:pPr>
      <w:bookmarkStart w:id="1" w:name="_Toc46125792"/>
    </w:p>
    <w:p w14:paraId="2D324338" w14:textId="77777777" w:rsidR="006A3380" w:rsidRDefault="006A3380" w:rsidP="0059206D">
      <w:pPr>
        <w:autoSpaceDE w:val="0"/>
        <w:autoSpaceDN w:val="0"/>
        <w:adjustRightInd w:val="0"/>
        <w:spacing w:after="0" w:line="360" w:lineRule="auto"/>
        <w:jc w:val="both"/>
        <w:rPr>
          <w:rFonts w:ascii="Times New Roman" w:hAnsi="Times New Roman" w:cs="Times New Roman"/>
        </w:rPr>
      </w:pPr>
    </w:p>
    <w:p w14:paraId="2205FD9C" w14:textId="4DDB0C8E" w:rsidR="00104B4F" w:rsidRPr="0059206D" w:rsidRDefault="00104B4F" w:rsidP="0059206D">
      <w:pPr>
        <w:autoSpaceDE w:val="0"/>
        <w:autoSpaceDN w:val="0"/>
        <w:adjustRightInd w:val="0"/>
        <w:spacing w:after="0" w:line="360" w:lineRule="auto"/>
        <w:jc w:val="both"/>
        <w:rPr>
          <w:rFonts w:ascii="Times New Roman" w:hAnsi="Times New Roman" w:cs="Times New Roman"/>
          <w:sz w:val="28"/>
          <w:szCs w:val="28"/>
        </w:rPr>
      </w:pPr>
      <w:r w:rsidRPr="005331F1">
        <w:rPr>
          <w:rFonts w:ascii="Times New Roman" w:hAnsi="Times New Roman" w:cs="Times New Roman"/>
        </w:rPr>
        <w:t>1. INTRODUCTION</w:t>
      </w:r>
      <w:bookmarkEnd w:id="1"/>
      <w:r w:rsidRPr="005331F1">
        <w:rPr>
          <w:rFonts w:ascii="Times New Roman" w:hAnsi="Times New Roman" w:cs="Times New Roman"/>
          <w:u w:val="single"/>
        </w:rPr>
        <w:t xml:space="preserve"> </w:t>
      </w:r>
    </w:p>
    <w:p w14:paraId="5ADF19EB" w14:textId="77777777" w:rsidR="00104B4F" w:rsidRPr="005331F1" w:rsidRDefault="0003434B" w:rsidP="00282097">
      <w:pPr>
        <w:pStyle w:val="Heading2"/>
        <w:rPr>
          <w:rFonts w:ascii="Times New Roman" w:hAnsi="Times New Roman" w:cs="Times New Roman"/>
        </w:rPr>
      </w:pPr>
      <w:bookmarkStart w:id="2" w:name="_Toc46125793"/>
      <w:r w:rsidRPr="005331F1">
        <w:rPr>
          <w:rFonts w:ascii="Times New Roman" w:hAnsi="Times New Roman" w:cs="Times New Roman"/>
        </w:rPr>
        <w:t>1.1. Background</w:t>
      </w:r>
      <w:bookmarkEnd w:id="2"/>
    </w:p>
    <w:p w14:paraId="3BF23AD1" w14:textId="7F5CADD6" w:rsidR="000C1583" w:rsidRPr="005331F1" w:rsidRDefault="00006751" w:rsidP="000C1583">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131413"/>
          <w:sz w:val="24"/>
          <w:szCs w:val="24"/>
        </w:rPr>
        <w:t xml:space="preserve">  </w:t>
      </w:r>
      <w:r w:rsidR="000C1583" w:rsidRPr="005331F1">
        <w:rPr>
          <w:rFonts w:ascii="Times New Roman" w:hAnsi="Times New Roman" w:cs="Times New Roman"/>
          <w:color w:val="000000" w:themeColor="text1"/>
          <w:sz w:val="24"/>
          <w:szCs w:val="24"/>
        </w:rPr>
        <w:t>Unintended pregnancies are pregnancies that are either unwanted or mistimed at the time of pregnancy and are a significant pub</w:t>
      </w:r>
      <w:r w:rsidR="00AC1547">
        <w:rPr>
          <w:rFonts w:ascii="Times New Roman" w:hAnsi="Times New Roman" w:cs="Times New Roman"/>
          <w:color w:val="000000" w:themeColor="text1"/>
          <w:sz w:val="24"/>
          <w:szCs w:val="24"/>
        </w:rPr>
        <w:t>lic health concern globally</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{"citationItems":[{"id":"ITEM-1","itemData":{"id":"ITEM-1","issued":{"date-parts":[["0"]]},"title":"Evidence Summary : Prevent Unintended Pregnancy","type":"article-journal"},"uris":["http://www.mendeley.com/documents/?uuid=b25aba1c-123f-42a6-b5dc-7a0ecfa2f6ae"]}],"mendeley":{"formattedCitation":"(1)","plainTextFormattedCitation":"(1)","previouslyFormattedCitation":"(1)"},"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(1)</w:t>
      </w:r>
      <w:r w:rsidR="00AC1547">
        <w:rPr>
          <w:rFonts w:ascii="Times New Roman" w:hAnsi="Times New Roman" w:cs="Times New Roman"/>
          <w:color w:val="000000" w:themeColor="text1"/>
          <w:sz w:val="24"/>
          <w:szCs w:val="24"/>
        </w:rPr>
        <w:fldChar w:fldCharType="end"/>
      </w:r>
    </w:p>
    <w:p w14:paraId="56C733B9" w14:textId="6B721A79" w:rsidR="000C1583" w:rsidRPr="005331F1" w:rsidRDefault="000C1583" w:rsidP="000C1583">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Unintended pregnancy is a major global concern as it has negative effect on physical, mental, social and economic outcomes. It has a great impact on the health of all fecund sexually active women in both developed and developing countries and it also affects all segments of the community and contributes greatly to maternal and infant mortality. Worldwide 79 million mothers had unintended pregnancy annually and from these half end</w:t>
      </w:r>
      <w:r w:rsidR="00AC1547">
        <w:rPr>
          <w:rFonts w:ascii="Times New Roman" w:hAnsi="Times New Roman" w:cs="Times New Roman"/>
          <w:color w:val="000000" w:themeColor="text1"/>
          <w:sz w:val="24"/>
          <w:szCs w:val="24"/>
        </w:rPr>
        <w:t xml:space="preserve"> up in abortion</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{"citationItems":[{"id":"ITEM-1","itemData":{"author":[{"dropping-particle":"","family":"Mamboleo","given":"Neema","non-dropping-particle":"","parse-names":false,"suffix":""}],"id":"ITEM-1","issue":"November","issued":{"date-parts":[["2012"]]},"title":"UNWANTED PREGNANCY AND INDUCED ABORTION AMONG FEMALE YOUTHS : A CASE STUDY OF TEMEKE DISTRICT UNWANTED PREGNANCY AND INDUCED ABORTION AMONG FEMALE YOUTHS : A CASE STUDY OF TEMEKE DISTRICT","type":"article-journal"},"uris":["http://www.mendeley.com/documents/?uuid=30cbd8ff-1005-4988-a7b7-b41e1356284d"]}],"mendeley":{"formattedCitation":"(2)","plainTextFormattedCitation":"(2)","previouslyFormattedCitation":"(2)"},"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(2)</w:t>
      </w:r>
      <w:r w:rsidR="00AC1547">
        <w:rPr>
          <w:rFonts w:ascii="Times New Roman" w:hAnsi="Times New Roman" w:cs="Times New Roman"/>
          <w:color w:val="000000" w:themeColor="text1"/>
          <w:sz w:val="24"/>
          <w:szCs w:val="24"/>
        </w:rPr>
        <w:fldChar w:fldCharType="end"/>
      </w:r>
    </w:p>
    <w:p w14:paraId="33182B35" w14:textId="044CE23D" w:rsidR="000C1583" w:rsidRPr="005331F1" w:rsidRDefault="000C1583" w:rsidP="000C1583">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According to the Ethiopian Demography Health Survey (EDHS) 2011, the prevalence of unintended pregnancy was reported as 24% and this contributes to th</w:t>
      </w:r>
      <w:r w:rsidR="00AC1547">
        <w:rPr>
          <w:rFonts w:ascii="Times New Roman" w:hAnsi="Times New Roman" w:cs="Times New Roman"/>
          <w:color w:val="000000" w:themeColor="text1"/>
          <w:sz w:val="24"/>
          <w:szCs w:val="24"/>
        </w:rPr>
        <w:t>e death of hundreds of women</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author":[{"dropping-particle":"","family":"Survey","given":"Health","non-dropping-particle":"","parse-names":false,"suffix":""}],"id":"ITEM-1","issued":{"date-parts":[["2011"]]},"title":"Ethiopia","type":"article-journal"},"uris":["http://www.mendeley.com/documents/?uuid=69ff29bd-c97e-487a-8d15-353587a4a6cd"]}],"mendeley":{"formattedCitation":"(3)","plainTextFormattedCitation":"(3)","previouslyFormattedCitation":"(3)"},"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(3)</w:t>
      </w:r>
      <w:r w:rsidR="00AC1547">
        <w:rPr>
          <w:rFonts w:ascii="Times New Roman" w:hAnsi="Times New Roman" w:cs="Times New Roman"/>
          <w:color w:val="000000" w:themeColor="text1"/>
          <w:sz w:val="24"/>
          <w:szCs w:val="24"/>
        </w:rPr>
        <w:fldChar w:fldCharType="end"/>
      </w:r>
    </w:p>
    <w:p w14:paraId="413E526A" w14:textId="4BC94FF4" w:rsidR="000C1583" w:rsidRPr="005331F1" w:rsidRDefault="000C1583" w:rsidP="000C1583">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Globally, the maternal mortality ratio (MMR) was 216 maternal deaths per 100,000 live births in 2015, from this around 99% of deaths  are in the  developing countries, with  sub-Saharan Africa alone accounting for roughly 66%. According to Ethiopian Demographic and Health Survey (EDHS) 2016 report, MMR in Ethiopia was 41</w:t>
      </w:r>
      <w:r w:rsidR="00AC1547">
        <w:rPr>
          <w:rFonts w:ascii="Times New Roman" w:hAnsi="Times New Roman" w:cs="Times New Roman"/>
          <w:color w:val="000000" w:themeColor="text1"/>
          <w:sz w:val="24"/>
          <w:szCs w:val="24"/>
        </w:rPr>
        <w:t>2 per 100,000 live births</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{"citationItems":[{"id":"ITEM-1","itemData":{"ISBN":"0309523710","author":[{"dropping-particle":"","family":"Tsui","given":"Amy O","non-dropping-particle":"","parse-names":false,"suffix":""},{"dropping-particle":"","family":"Wasserheit","given":"Judith N","non-dropping-particle":"","parse-names":false,"suffix":""},{"dropping-particle":"","family":"Haaga","given":"John G","non-dropping-particle":"","parse-names":false,"suffix":""}],"id":"ITEM-1","issued":{"date-parts":[["1997"]]},"title":"Copyright © National Academy of Sciences. All rights reserved. Unless otherwise indicated, all materials in this PDF File are copyrighted by the National Academy of Sciences. Distribution, posting, or copying is strictly prohibited without written permission of the National Academies Press. Request reprint permission for this book.","type":"book"},"uris":["http://www.mendeley.com/documents/?uuid=de637b9f-a908-4187-a8ec-821c1781485a"]},{"id":"ITEM-2","itemData":{"DOI":"10.1016/S1701-2163(16)34242-6","ISSN":"1701-2163","author":[{"dropping-particle":"","family":"Black","given":"Amanda","non-dropping-particle":"","parse-names":false,"suffix":""},{"dropping-particle":"","family":"Yang","given":"Qiuying","non-dropping-particle":"","parse-names":false,"suffix":""},{"dropping-particle":"","family":"Wen","given":"Shi Wu","non-dropping-particle":"","parse-names":false,"suffix":""},{"dropping-particle":"","family":"Lalonde","given":"André B","non-dropping-particle":"","parse-names":false,"suffix":""},{"dropping-particle":"","family":"Guilbert","given":"Edith","non-dropping-particle":"","parse-names":false,"suffix":""},{"dropping-particle":"","family":"Fisher","given":"William","non-dropping-particle":"","parse-names":false,"suffix":""}],"container-title":"Journal of Obstetrics and Gynaecology Canada","id":"ITEM-2","issue":"7","issued":{"date-parts":[["2009"]]},"page":"627-640","publisher":"Elsevier Masson SAS","title":"WOMEN ' S HEALTH WOMEN ' S HEALTH Contraceptive Use Among Canadian Women of Reproductive Age : Results of a National Survey","type":"article-journal","volume":"31"},"uris":["http://www.mendeley.com/documents/?uuid=1d48f49c-3830-456f-ab8b-e7cc9968c44f"]}],"mendeley":{"formattedCitation":"(4,5)","plainTextFormattedCitation":"(4,5)","previouslyFormattedCitation":"(4,5)"},"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(4,5)</w:t>
      </w:r>
      <w:r w:rsidR="00AC1547">
        <w:rPr>
          <w:rFonts w:ascii="Times New Roman" w:hAnsi="Times New Roman" w:cs="Times New Roman"/>
          <w:color w:val="000000" w:themeColor="text1"/>
          <w:sz w:val="24"/>
          <w:szCs w:val="24"/>
        </w:rPr>
        <w:fldChar w:fldCharType="end"/>
      </w:r>
    </w:p>
    <w:p w14:paraId="0EEC9543" w14:textId="2CD2861A" w:rsidR="000C1583" w:rsidRPr="005331F1" w:rsidRDefault="000C1583" w:rsidP="002951BB">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Poor literacy and lack of knowledge and access to contraceptive methods accounts largely for most of the unintended pregnancies occurring in developing countries. Most unintended and unplanned pregnancies are the result of inconsistent, incorrect or nonuse of contrac</w:t>
      </w:r>
      <w:r w:rsidR="00AC1547">
        <w:rPr>
          <w:rFonts w:ascii="Times New Roman" w:hAnsi="Times New Roman" w:cs="Times New Roman"/>
          <w:color w:val="000000" w:themeColor="text1"/>
          <w:sz w:val="24"/>
          <w:szCs w:val="24"/>
        </w:rPr>
        <w:t>eption (Frost et al., 2007)</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{"citationItems":[{"id":"ITEM-1","itemData":{"ISBN":"2511115530","author":[{"dropping-particle":"","family":"CSA","given":"","non-dropping-particle":"","parse-names":false,"suffix":""}],"id":"ITEM-1","issued":{"date-parts":[["2016"]]},"title":"2016 EDHS Key indicators","type":"book"},"uris":["http://www.mendeley.com/documents/?uuid=28dcc2a8-ad62-4a9e-bf5f-a6bccdb5dd8d"]}],"mendeley":{"formattedCitation":"(6)","plainTextFormattedCitation":"(6)","previouslyFormattedCitation":"(6)"},"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(6)</w:t>
      </w:r>
      <w:r w:rsidR="00AC1547">
        <w:rPr>
          <w:rFonts w:ascii="Times New Roman" w:hAnsi="Times New Roman" w:cs="Times New Roman"/>
          <w:color w:val="000000" w:themeColor="text1"/>
          <w:sz w:val="24"/>
          <w:szCs w:val="24"/>
        </w:rPr>
        <w:fldChar w:fldCharType="end"/>
      </w:r>
    </w:p>
    <w:p w14:paraId="2526DC45" w14:textId="11D43141" w:rsidR="002951BB" w:rsidRPr="005331F1" w:rsidRDefault="000C1583" w:rsidP="002951BB">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Several factors may have an influence on contraceptive behavior including access to contraceptives, side effects, knowledge, openness and embarrassment, partner influences, risk perception, and locus of co</w:t>
      </w:r>
      <w:r w:rsidR="00AC1547">
        <w:rPr>
          <w:rFonts w:ascii="Times New Roman" w:hAnsi="Times New Roman" w:cs="Times New Roman"/>
          <w:color w:val="000000" w:themeColor="text1"/>
          <w:sz w:val="24"/>
          <w:szCs w:val="24"/>
        </w:rPr>
        <w:t>ntrol. (Benson J 2017)</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{"citationItems":[{"id":"ITEM-1","itemData":{"author":[{"dropping-particle":"","family":"Darroch","given":"Jacqueline E","non-dropping-particle":"","parse-names":false,"suffix":""},{"dropping-particle":"","family":"Woog","given":"Vanessa","non-dropping-particle":"","parse-names":false,"suffix":""},{"dropping-particle":"","family":"Bankole","given":"Akinrinola","non-dropping-particle":"","parse-names":false,"suffix":""},{"dropping-particle":"","family":"Ashford","given":"Lori S","non-dropping-particle":"","parse-names":false,"suffix":""}],"id":"ITEM-1","issue":"May","issued":{"date-parts":[["2016"]]},"title":"ADDING IT UP : Costs and Benefits of Meeting the Contraceptive Needs of Adolescents","type":"article-journal"},"uris":["http://www.mendeley.com/documents/?uuid=abd2aee0-6eaa-49dc-9199-363ca8febd4b"]},{"id":"ITEM-2","itemData":{"ISBN":"9789241501118","author":[{"dropping-particle":"","family":"Planning","given":"Family","non-dropping-particle":"","parse-names":false,"suffix":""}],"id":"ITEM-2","issued":{"date-parts":[["2016"]]},"title":"Reducing early and unintended pregnancies among adolescents","type":"article-journal"},"uris":["http://www.mendeley.com/documents/?uuid=3422328b-ca70-4b8d-b331-defe42b52e9d"]},{"id":"ITEM-3","itemData":{"author":[{"dropping-particle":"","family":"Dixit","given":"Priyanka","non-dropping-particle":"","parse-names":false,"suffix":""},{"dropping-particle":"","family":"Ram","given":"Faujdar","non-dropping-particle":"","parse-names":false,"suffix":""},{"dropping-particle":"","family":"Dwivedi","given":"Laxmi Kant","non-dropping-particle":"","parse-names":false,"suffix":""}],"id":"ITEM-3","issued":{"date-parts":[["2012"]]},"title":"Determinants of unwanted pregnancies in India using matched case – control designs","type":"article-journal"},"uris":["http://www.mendeley.com/documents/?uuid=5975fff4-872a-4f44-99a1-051fc141eb5c"]}],"mendeley":{"formattedCitation":"(7–9)","plainTextFormattedCitation":"(7–9)","previouslyFormattedCitation":"(7–9)"},"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(7–9)</w:t>
      </w:r>
      <w:r w:rsidR="00AC1547">
        <w:rPr>
          <w:rFonts w:ascii="Times New Roman" w:hAnsi="Times New Roman" w:cs="Times New Roman"/>
          <w:color w:val="000000" w:themeColor="text1"/>
          <w:sz w:val="24"/>
          <w:szCs w:val="24"/>
        </w:rPr>
        <w:fldChar w:fldCharType="end"/>
      </w:r>
    </w:p>
    <w:p w14:paraId="5EDD0DFE" w14:textId="224BF5EC" w:rsidR="000C1583" w:rsidRPr="005331F1" w:rsidRDefault="000C1583" w:rsidP="000C1583">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There are several factors which preclude women not to get the contraceptives they needed. The consequences of lack of contraception put one in five women at risk for unwanted pregnancy and complications including unsafe abortion which accounts for 78% of all maternal mor</w:t>
      </w:r>
      <w:r w:rsidR="00AC1547">
        <w:rPr>
          <w:rFonts w:ascii="Times New Roman" w:hAnsi="Times New Roman" w:cs="Times New Roman"/>
          <w:color w:val="000000" w:themeColor="text1"/>
          <w:sz w:val="24"/>
          <w:szCs w:val="24"/>
        </w:rPr>
        <w:t>tality among refugee women</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ISBN":"1286201913809","author":[{"dropping-particle":"","family":"Aghová","given":"T","non-dropping-particle":"","parse-names":false,"suffix":""},{"dropping-particle":"","family":"Palup","given":"K","non-dropping-particle":"","parse-names":false,"suffix":""},{"dropping-particle":"","family":"Š","given":"R","non-dropping-particle":"","parse-names":false,"suffix":""},{"dropping-particle":"","family":"Frynta","given":"D","non-dropping-particle":"","parse-names":false,"suffix":""},{"dropping-particle":"","family":"Lavrenchenko","given":"L A","non-dropping-particle":"","parse-names":false,"suffix":""},{"dropping-particle":"","family":"Meheretu","given":"Y","non-dropping-particle":"","parse-names":false,"suffix":""},{"dropping-particle":"","family":"Sádlová","given":"J","non-dropping-particle":"","parse-names":false,"suffix":""}],"id":"ITEM-1","issued":{"date-parts":[["2019"]]},"page":"1-22","title":"Multiple radiations of spiny mice ( Rodentia : Acomys ) in dry open habitats of Afro- Arabia : evidence from a multi-locus phylogeny","type":"article-journal"},"uris":["http://www.mendeley.com/documents/?uuid=a2192297-7b1c-4506-a668-a4e7dc4fb48e"]}],"mendeley":{"formattedCitation":"(10)","plainTextFormattedCitation":"(10)","previouslyFormattedCitation":"(10)"},"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(10)</w:t>
      </w:r>
      <w:r w:rsidR="00AC1547">
        <w:rPr>
          <w:rFonts w:ascii="Times New Roman" w:hAnsi="Times New Roman" w:cs="Times New Roman"/>
          <w:color w:val="000000" w:themeColor="text1"/>
          <w:sz w:val="24"/>
          <w:szCs w:val="24"/>
        </w:rPr>
        <w:fldChar w:fldCharType="end"/>
      </w:r>
    </w:p>
    <w:p w14:paraId="616EBBB0" w14:textId="37013FAE" w:rsidR="000C1583" w:rsidRPr="005331F1" w:rsidRDefault="000C1583" w:rsidP="000C1583">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Contraception use among postpartum women is important to prevent unintended pregnancies and optimize birth spacing. Long-acting reversible contraception (LARC), including intrauterine devices and implants, is highly effective, yet compared to less effective methods </w:t>
      </w:r>
      <w:r w:rsidR="00AC1547">
        <w:rPr>
          <w:rFonts w:ascii="Times New Roman" w:hAnsi="Times New Roman" w:cs="Times New Roman"/>
          <w:color w:val="000000" w:themeColor="text1"/>
          <w:sz w:val="24"/>
          <w:szCs w:val="24"/>
        </w:rPr>
        <w:t>utilization rates are low</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{"citationItems":[{"id":"ITEM-1","itemData":{"DOI":"10.1097/AOG.0000000000000841.Contraception","ISBN":"0000000000000","author":[{"dropping-particle":"","family":"Delivery","given":"Contraception After","non-dropping-particle":"","parse-names":false,"suffix":""},{"dropping-particle":"","family":"Intervals","given":"Short Interpregnancy","non-dropping-particle":"","parse-names":false,"suffix":""}],"id":"ITEM-1","issue":"6","issued":{"date-parts":[["2016"]]},"page":"1471-1477","title":"HHS Public Access","type":"article-journal","volume":"125"},"uris":["http://www.mendeley.com/documents/?uuid=6d9ca5cb-afa1-4b48-b29b-fe23737044ac"]}],"mendeley":{"formattedCitation":"(11)","plainTextFormattedCitation":"(11)","previouslyFormattedCitation":"(11)"},"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(11)</w:t>
      </w:r>
      <w:r w:rsidR="00AC1547">
        <w:rPr>
          <w:rFonts w:ascii="Times New Roman" w:hAnsi="Times New Roman" w:cs="Times New Roman"/>
          <w:color w:val="000000" w:themeColor="text1"/>
          <w:sz w:val="24"/>
          <w:szCs w:val="24"/>
        </w:rPr>
        <w:fldChar w:fldCharType="end"/>
      </w:r>
    </w:p>
    <w:p w14:paraId="702336C9" w14:textId="31378C9F" w:rsidR="000C1583" w:rsidRPr="005331F1" w:rsidRDefault="000C1583" w:rsidP="000C1583">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b/>
          <w:color w:val="000000" w:themeColor="text1"/>
          <w:sz w:val="24"/>
          <w:szCs w:val="24"/>
        </w:rPr>
        <w:t xml:space="preserve">          </w:t>
      </w:r>
      <w:r w:rsidRPr="005331F1">
        <w:rPr>
          <w:rFonts w:ascii="Times New Roman" w:hAnsi="Times New Roman" w:cs="Times New Roman"/>
          <w:color w:val="000000" w:themeColor="text1"/>
          <w:sz w:val="24"/>
          <w:szCs w:val="24"/>
        </w:rPr>
        <w:t>Use of intrauterine devices or combined oral contraceptives was found to decrease the risk of multi</w:t>
      </w:r>
      <w:r w:rsidR="00AC1547">
        <w:rPr>
          <w:rFonts w:ascii="Times New Roman" w:hAnsi="Times New Roman" w:cs="Times New Roman"/>
          <w:color w:val="000000" w:themeColor="text1"/>
          <w:sz w:val="24"/>
          <w:szCs w:val="24"/>
        </w:rPr>
        <w:t>ple unintended pregnancies</w:t>
      </w:r>
      <w:r w:rsidR="00AC1547">
        <w:rPr>
          <w:rFonts w:ascii="Times New Roman" w:hAnsi="Times New Roman" w:cs="Times New Roman"/>
          <w:color w:val="000000" w:themeColor="text1"/>
          <w:sz w:val="24"/>
          <w:szCs w:val="24"/>
        </w:rPr>
        <w:fldChar w:fldCharType="begin" w:fldLock="1"/>
      </w:r>
      <w:r w:rsidR="00AC1547">
        <w:rPr>
          <w:rFonts w:ascii="Times New Roman" w:hAnsi="Times New Roman" w:cs="Times New Roman"/>
          <w:color w:val="000000" w:themeColor="text1"/>
          <w:sz w:val="24"/>
          <w:szCs w:val="24"/>
        </w:rPr>
        <w:instrText>ADDIN CSL_CITATION {"citationItems":[{"id":"ITEM-1","itemData":{"DOI":"10.1016/j.whi.2017.02.002.Multiple","author":[{"dropping-particle":"","family":"Aztlan-james","given":"E Angel","non-dropping-particle":"","parse-names":false,"suffix":""},{"dropping-particle":"","family":"Mclemore","given":"Monica","non-dropping-particle":"","parse-names":false,"suffix":""},{"dropping-particle":"","family":"Francisco","given":"San","non-dropping-particle":"","parse-names":false,"suffix":""},{"dropping-particle":"","family":"Francisco","given":"San","non-dropping-particle":"","parse-names":false,"suffix":""},{"dropping-particle":"","family":"Francisco","given":"San","non-dropping-particle":"","parse-names":false,"suffix":""},{"dropping-particle":"","family":"Sciences","given":"Reproductive","non-dropping-particle":"","parse-names":false,"suffix":""},{"dropping-particle":"","family":"Francisco","given":"San","non-dropping-particle":"","parse-names":false,"suffix":""}],"id":"ITEM-1","issue":"4","issued":{"date-parts":[["2018"]]},"page":"407-413","title":"HHS Public Access","type":"article-journal","volume":"27"},"uris":["http://www.mendeley.com/documents/?uuid=5f88ecea-d554-4a19-a093-516fb48b6632"]}],"mendeley":{"formattedCitation":"(12)","plainTextFormattedCitation":"(12)","previouslyFormattedCitation":"(12)"},"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(12)</w:t>
      </w:r>
      <w:r w:rsidR="00AC1547">
        <w:rPr>
          <w:rFonts w:ascii="Times New Roman" w:hAnsi="Times New Roman" w:cs="Times New Roman"/>
          <w:color w:val="000000" w:themeColor="text1"/>
          <w:sz w:val="24"/>
          <w:szCs w:val="24"/>
        </w:rPr>
        <w:fldChar w:fldCharType="end"/>
      </w:r>
    </w:p>
    <w:p w14:paraId="11F9B3C9" w14:textId="13CAFB22" w:rsidR="000C1583" w:rsidRPr="005331F1" w:rsidRDefault="000C1583" w:rsidP="000C1583">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Econometric analyses indicate that contraception is cost-effective relative to the consequences of unintended pregnancies.  Other factors that have been associated with pregnancy planning among women in the general population include family support for becoming pregnant, residing in urban setting, and numb</w:t>
      </w:r>
      <w:r w:rsidR="00AC1547">
        <w:rPr>
          <w:rFonts w:ascii="Times New Roman" w:hAnsi="Times New Roman" w:cs="Times New Roman"/>
          <w:color w:val="000000" w:themeColor="text1"/>
          <w:sz w:val="24"/>
          <w:szCs w:val="24"/>
        </w:rPr>
        <w:t>er of previous pregnancies</w:t>
      </w:r>
      <w:r w:rsidR="00AC1547">
        <w:rPr>
          <w:rFonts w:ascii="Times New Roman" w:hAnsi="Times New Roman" w:cs="Times New Roman"/>
          <w:color w:val="000000" w:themeColor="text1"/>
          <w:sz w:val="24"/>
          <w:szCs w:val="24"/>
        </w:rPr>
        <w:fldChar w:fldCharType="begin" w:fldLock="1"/>
      </w:r>
      <w:r w:rsidR="004F12AC">
        <w:rPr>
          <w:rFonts w:ascii="Times New Roman" w:hAnsi="Times New Roman" w:cs="Times New Roman"/>
          <w:color w:val="000000" w:themeColor="text1"/>
          <w:sz w:val="24"/>
          <w:szCs w:val="24"/>
        </w:rPr>
        <w:instrText>ADDIN CSL_CITATION {"citationItems":[{"id":"ITEM-1","itemData":{"DOI":"10.1371/journal.pone.0130212","author":[{"dropping-particle":"","family":"Wang","given":"Hongjing","non-dropping-particle":"","parse-names":false,"suffix":""},{"dropping-particle":"","family":"Long","given":"Lu","non-dropping-particle":"","parse-names":false,"suffix":""},{"dropping-particle":"","family":"Cai","given":"Hui","non-dropping-particle":"","parse-names":false,"suffix":""},{"dropping-particle":"","family":"Wu","given":"Yue","non-dropping-particle":"","parse-names":false,"suffix":""},{"dropping-particle":"","family":"Xu","given":"Jing","non-dropping-particle":"","parse-names":false,"suffix":""},{"dropping-particle":"","family":"Shu","given":"Chang","non-dropping-particle":"","parse-names":false,"suffix":""},{"dropping-particle":"","family":"Wang","given":"Peng","non-dropping-particle":"","parse-names":false,"suffix":""}],"id":"ITEM-1","issued":{"date-parts":[["2015"]]},"page":"1-11","title":"Contraception and Unintended Pregnancy among Unmarried Female University Students : A Cross-sectional Study from China","type":"article-journal"},"uris":["http://www.mendeley.com/documents/?uuid=2d1d598e-4088-405a-99b2-17c3dcb0acc5"]}],"mendeley":{"formattedCitation":"(13)","plainTextFormattedCitation":"(13)","previouslyFormattedCitation":"(13)"},"properties":{"noteIndex":0},"schema":"https://github.com/citation-style-language/schema/raw/master/csl-citation.json"}</w:instrText>
      </w:r>
      <w:r w:rsidR="00AC1547">
        <w:rPr>
          <w:rFonts w:ascii="Times New Roman" w:hAnsi="Times New Roman" w:cs="Times New Roman"/>
          <w:color w:val="000000" w:themeColor="text1"/>
          <w:sz w:val="24"/>
          <w:szCs w:val="24"/>
        </w:rPr>
        <w:fldChar w:fldCharType="separate"/>
      </w:r>
      <w:r w:rsidR="00AC1547" w:rsidRPr="00AC1547">
        <w:rPr>
          <w:rFonts w:ascii="Times New Roman" w:hAnsi="Times New Roman" w:cs="Times New Roman"/>
          <w:noProof/>
          <w:color w:val="000000" w:themeColor="text1"/>
          <w:sz w:val="24"/>
          <w:szCs w:val="24"/>
        </w:rPr>
        <w:t>(13)</w:t>
      </w:r>
      <w:r w:rsidR="00AC1547">
        <w:rPr>
          <w:rFonts w:ascii="Times New Roman" w:hAnsi="Times New Roman" w:cs="Times New Roman"/>
          <w:color w:val="000000" w:themeColor="text1"/>
          <w:sz w:val="24"/>
          <w:szCs w:val="24"/>
        </w:rPr>
        <w:fldChar w:fldCharType="end"/>
      </w:r>
    </w:p>
    <w:p w14:paraId="3372D5C0" w14:textId="77345BD8" w:rsidR="000C1583" w:rsidRPr="005331F1" w:rsidRDefault="000C1583" w:rsidP="000C1583">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5331F1">
        <w:rPr>
          <w:rFonts w:ascii="Times New Roman" w:hAnsi="Times New Roman" w:cs="Times New Roman"/>
          <w:color w:val="000000" w:themeColor="text1"/>
          <w:sz w:val="24"/>
          <w:szCs w:val="24"/>
        </w:rPr>
        <w:t xml:space="preserve">        Despite a global decline in total fertility rates and increased use of contraceptive methods by women, unintended pregnancies represent one of the most evident violations of women’s sexual and reproductive rights around the world.   The epidemic of unintended pregnancies has been shown to affect the health of both women and their children, and women’s lack of control over their own reproductive cycle leads to increa</w:t>
      </w:r>
      <w:r w:rsidR="004F12AC">
        <w:rPr>
          <w:rFonts w:ascii="Times New Roman" w:hAnsi="Times New Roman" w:cs="Times New Roman"/>
          <w:color w:val="000000" w:themeColor="text1"/>
          <w:sz w:val="24"/>
          <w:szCs w:val="24"/>
        </w:rPr>
        <w:t>sed morbidity and mortality</w:t>
      </w:r>
      <w:r w:rsidR="004F12AC">
        <w:rPr>
          <w:rFonts w:ascii="Times New Roman" w:hAnsi="Times New Roman" w:cs="Times New Roman"/>
          <w:color w:val="000000" w:themeColor="text1"/>
          <w:sz w:val="24"/>
          <w:szCs w:val="24"/>
        </w:rPr>
        <w:fldChar w:fldCharType="begin" w:fldLock="1"/>
      </w:r>
      <w:r w:rsidR="004F12AC">
        <w:rPr>
          <w:rFonts w:ascii="Times New Roman" w:hAnsi="Times New Roman" w:cs="Times New Roman"/>
          <w:color w:val="000000" w:themeColor="text1"/>
          <w:sz w:val="24"/>
          <w:szCs w:val="24"/>
        </w:rPr>
        <w:instrText>ADDIN CSL_CITATION {"citationItems":[{"id":"ITEM-1","itemData":{"author":[{"dropping-particle":"","family":"Salazar","given":"Mariano","non-dropping-particle":"","parse-names":false,"suffix":""},{"dropping-particle":"","family":"Sebastian","given":"Miguel San","non-dropping-particle":"","parse-names":false,"suffix":""}],"id":"ITEM-1","issued":{"date-parts":[["2014"]]},"page":"1-9","title":"Violence against women and unintended pregnancies in Nicaragua : a population-based multilevel study","type":"article-journal"},"uris":["http://www.mendeley.com/documents/?uuid=99f65e24-1909-4051-9a87-6790b7c13912"]}],"mendeley":{"formattedCitation":"(14)","plainTextFormattedCitation":"(14)","previouslyFormattedCitation":"(14)"},"properties":{"noteIndex":0},"schema":"https://github.com/citation-style-language/schema/raw/master/csl-citation.json"}</w:instrText>
      </w:r>
      <w:r w:rsidR="004F12AC">
        <w:rPr>
          <w:rFonts w:ascii="Times New Roman" w:hAnsi="Times New Roman" w:cs="Times New Roman"/>
          <w:color w:val="000000" w:themeColor="text1"/>
          <w:sz w:val="24"/>
          <w:szCs w:val="24"/>
        </w:rPr>
        <w:fldChar w:fldCharType="separate"/>
      </w:r>
      <w:r w:rsidR="004F12AC" w:rsidRPr="004F12AC">
        <w:rPr>
          <w:rFonts w:ascii="Times New Roman" w:hAnsi="Times New Roman" w:cs="Times New Roman"/>
          <w:noProof/>
          <w:color w:val="000000" w:themeColor="text1"/>
          <w:sz w:val="24"/>
          <w:szCs w:val="24"/>
        </w:rPr>
        <w:t>(14)</w:t>
      </w:r>
      <w:r w:rsidR="004F12AC">
        <w:rPr>
          <w:rFonts w:ascii="Times New Roman" w:hAnsi="Times New Roman" w:cs="Times New Roman"/>
          <w:color w:val="000000" w:themeColor="text1"/>
          <w:sz w:val="24"/>
          <w:szCs w:val="24"/>
        </w:rPr>
        <w:fldChar w:fldCharType="end"/>
      </w:r>
    </w:p>
    <w:p w14:paraId="577EF546" w14:textId="1DBA707C" w:rsidR="000C1583" w:rsidRPr="005331F1" w:rsidRDefault="000C1583" w:rsidP="000C1583">
      <w:pPr>
        <w:autoSpaceDE w:val="0"/>
        <w:autoSpaceDN w:val="0"/>
        <w:adjustRightInd w:val="0"/>
        <w:spacing w:after="0" w:line="360" w:lineRule="auto"/>
        <w:jc w:val="both"/>
        <w:rPr>
          <w:rFonts w:ascii="Times New Roman" w:eastAsia="MinionPro-Regular" w:hAnsi="Times New Roman" w:cs="Times New Roman"/>
          <w:color w:val="000000" w:themeColor="text1"/>
          <w:sz w:val="24"/>
          <w:szCs w:val="24"/>
        </w:rPr>
      </w:pPr>
      <w:r w:rsidRPr="005331F1">
        <w:rPr>
          <w:rFonts w:ascii="Times New Roman" w:eastAsia="MinionPro-Regular" w:hAnsi="Times New Roman" w:cs="Times New Roman"/>
          <w:color w:val="000000" w:themeColor="text1"/>
          <w:sz w:val="24"/>
          <w:szCs w:val="24"/>
        </w:rPr>
        <w:t xml:space="preserve">      Major factors influencing unintended pregnancy are young or old age, low maternal education, unmarried marital status, low income, high parity and gravidity, long estimated time to walk to the nearest health facility, and ever u</w:t>
      </w:r>
      <w:r w:rsidR="004F12AC">
        <w:rPr>
          <w:rFonts w:ascii="Times New Roman" w:eastAsia="MinionPro-Regular" w:hAnsi="Times New Roman" w:cs="Times New Roman"/>
          <w:color w:val="000000" w:themeColor="text1"/>
          <w:sz w:val="24"/>
          <w:szCs w:val="24"/>
        </w:rPr>
        <w:t>se of family planning (FP)</w:t>
      </w:r>
      <w:r w:rsidR="004F12AC">
        <w:rPr>
          <w:rFonts w:ascii="Times New Roman" w:eastAsia="MinionPro-Regular" w:hAnsi="Times New Roman" w:cs="Times New Roman"/>
          <w:color w:val="000000" w:themeColor="text1"/>
          <w:sz w:val="24"/>
          <w:szCs w:val="24"/>
        </w:rPr>
        <w:fldChar w:fldCharType="begin" w:fldLock="1"/>
      </w:r>
      <w:r w:rsidR="004F12AC">
        <w:rPr>
          <w:rFonts w:ascii="Times New Roman" w:eastAsia="MinionPro-Regular" w:hAnsi="Times New Roman" w:cs="Times New Roman"/>
          <w:color w:val="000000" w:themeColor="text1"/>
          <w:sz w:val="24"/>
          <w:szCs w:val="24"/>
        </w:rPr>
        <w:instrText>ADDIN CSL_CITATION {"citationItems":[{"id":"ITEM-1","itemData":{"DOI":"10.1186/s12978-017-0412-4","ISBN":"1297801704124","author":[{"dropping-particle":"","family":"Tesfaye","given":"Gezahegn","non-dropping-particle":"","parse-names":false,"suffix":""},{"dropping-particle":"","family":"Loxton","given":"Deborah","non-dropping-particle":"","parse-names":false,"suffix":""},{"dropping-particle":"","family":"Chojenta","given":"Catherine","non-dropping-particle":"","parse-names":false,"suffix":""},{"dropping-particle":"","family":"Semahegn","given":"Agumasie","non-dropping-particle":"","parse-names":false,"suffix":""},{"dropping-particle":"","family":"Smith","given":"Roger","non-dropping-particle":"","parse-names":false,"suffix":""}],"id":"ITEM-1","issued":{"date-parts":[["2017"]]},"publisher":"Reproductive Health","title":"Delayed initiation of antenatal care and associated factors in Ethiopia : a systematic review and meta-analysis","type":"article-journal"},"uris":["http://www.mendeley.com/documents/?uuid=2a1af8b7-f151-4e52-8c52-99093a300804"]}],"mendeley":{"formattedCitation":"(15)","plainTextFormattedCitation":"(15)","previouslyFormattedCitation":"(15)"},"properties":{"noteIndex":0},"schema":"https://github.com/citation-style-language/schema/raw/master/csl-citation.json"}</w:instrText>
      </w:r>
      <w:r w:rsidR="004F12AC">
        <w:rPr>
          <w:rFonts w:ascii="Times New Roman" w:eastAsia="MinionPro-Regular" w:hAnsi="Times New Roman" w:cs="Times New Roman"/>
          <w:color w:val="000000" w:themeColor="text1"/>
          <w:sz w:val="24"/>
          <w:szCs w:val="24"/>
        </w:rPr>
        <w:fldChar w:fldCharType="separate"/>
      </w:r>
      <w:r w:rsidR="004F12AC" w:rsidRPr="004F12AC">
        <w:rPr>
          <w:rFonts w:ascii="Times New Roman" w:eastAsia="MinionPro-Regular" w:hAnsi="Times New Roman" w:cs="Times New Roman"/>
          <w:noProof/>
          <w:color w:val="000000" w:themeColor="text1"/>
          <w:sz w:val="24"/>
          <w:szCs w:val="24"/>
        </w:rPr>
        <w:t>(15)</w:t>
      </w:r>
      <w:r w:rsidR="004F12AC">
        <w:rPr>
          <w:rFonts w:ascii="Times New Roman" w:eastAsia="MinionPro-Regular" w:hAnsi="Times New Roman" w:cs="Times New Roman"/>
          <w:color w:val="000000" w:themeColor="text1"/>
          <w:sz w:val="24"/>
          <w:szCs w:val="24"/>
        </w:rPr>
        <w:fldChar w:fldCharType="end"/>
      </w:r>
    </w:p>
    <w:p w14:paraId="241C08F2" w14:textId="4FBEF351" w:rsidR="005F4FB5" w:rsidRPr="00BB2847" w:rsidRDefault="000C1583" w:rsidP="005A091E">
      <w:pPr>
        <w:autoSpaceDE w:val="0"/>
        <w:autoSpaceDN w:val="0"/>
        <w:adjustRightInd w:val="0"/>
        <w:spacing w:after="0" w:line="360" w:lineRule="auto"/>
        <w:jc w:val="both"/>
        <w:rPr>
          <w:rFonts w:ascii="Times New Roman" w:hAnsi="Times New Roman" w:cs="Times New Roman"/>
          <w:b/>
          <w:color w:val="000000" w:themeColor="text1"/>
          <w:sz w:val="36"/>
          <w:szCs w:val="24"/>
        </w:rPr>
      </w:pPr>
      <w:r w:rsidRPr="005331F1">
        <w:rPr>
          <w:rFonts w:ascii="Times New Roman" w:hAnsi="Times New Roman" w:cs="Times New Roman"/>
          <w:color w:val="000000" w:themeColor="text1"/>
          <w:sz w:val="24"/>
          <w:szCs w:val="24"/>
        </w:rPr>
        <w:t xml:space="preserve">     Improving female education and women's empowerment through economic reforms, strengthening family planning programs to reduce unintended pregnancy and promoting partner involvement in pregnancy care could reduce the very high magnitude of delayed </w:t>
      </w:r>
      <w:r w:rsidR="004F12AC">
        <w:rPr>
          <w:rFonts w:ascii="Times New Roman" w:hAnsi="Times New Roman" w:cs="Times New Roman"/>
          <w:color w:val="000000" w:themeColor="text1"/>
          <w:sz w:val="24"/>
          <w:szCs w:val="24"/>
        </w:rPr>
        <w:t>antenatal care in Ethiopia</w:t>
      </w:r>
      <w:r w:rsidR="004F12AC">
        <w:rPr>
          <w:rFonts w:ascii="Times New Roman" w:hAnsi="Times New Roman" w:cs="Times New Roman"/>
          <w:color w:val="000000" w:themeColor="text1"/>
          <w:sz w:val="24"/>
          <w:szCs w:val="24"/>
        </w:rPr>
        <w:fldChar w:fldCharType="begin" w:fldLock="1"/>
      </w:r>
      <w:r w:rsidR="00913F00">
        <w:rPr>
          <w:rFonts w:ascii="Times New Roman" w:hAnsi="Times New Roman" w:cs="Times New Roman"/>
          <w:color w:val="000000" w:themeColor="text1"/>
          <w:sz w:val="24"/>
          <w:szCs w:val="24"/>
        </w:rPr>
        <w:instrText>ADDIN CSL_CITATION {"citationItems":[{"id":"ITEM-1","itemData":{"DOI":"10.1186/s13104-019-4419-5","ISSN":"1756-0500","author":[{"dropping-particle":"","family":"Town","given":"Maichew","non-dropping-particle":"","parse-names":false,"suffix":""},{"dropping-particle":"","family":"Oumer","given":"Hayat Ibrahim","non-dropping-particle":"","parse-names":false,"suffix":""},{"dropping-particle":"","family":"Derseh","given":"Hunegnaw Alemaw","non-dropping-particle":"","parse-names":false,"suffix":""},{"dropping-particle":"","family":"Arage","given":"Mulugeta Wodaje","non-dropping-particle":"","parse-names":false,"suffix":""},{"dropping-particle":"","family":"Azeze","given":"Getnet Gedefaw","non-dropping-particle":"","parse-names":false,"suffix":""}],"container-title":"BMC Research Notes","id":"ITEM-1","issued":{"date-parts":[["2019"]]},"page":"1-6","publisher":"BioMed Central","title":"Factors associated with unintended pregnancy among women attending antenatal","type":"article-journal"},"uris":["http://www.mendeley.com/documents/?uuid=d12b8c5e-3291-4230-abb4-1357d3184519"]}],"mendeley":{"formattedCitation":"(16)","plainTextFormattedCitation":"(16)","previouslyFormattedCitation":"(16)"},"properties":{"noteIndex":0},"schema":"https://github.com/citation-style-language/schema/raw/master/csl-citation.json"}</w:instrText>
      </w:r>
      <w:r w:rsidR="004F12AC">
        <w:rPr>
          <w:rFonts w:ascii="Times New Roman" w:hAnsi="Times New Roman" w:cs="Times New Roman"/>
          <w:color w:val="000000" w:themeColor="text1"/>
          <w:sz w:val="24"/>
          <w:szCs w:val="24"/>
        </w:rPr>
        <w:fldChar w:fldCharType="separate"/>
      </w:r>
      <w:r w:rsidR="004F12AC" w:rsidRPr="004F12AC">
        <w:rPr>
          <w:rFonts w:ascii="Times New Roman" w:hAnsi="Times New Roman" w:cs="Times New Roman"/>
          <w:noProof/>
          <w:color w:val="000000" w:themeColor="text1"/>
          <w:sz w:val="24"/>
          <w:szCs w:val="24"/>
        </w:rPr>
        <w:t>(16)</w:t>
      </w:r>
      <w:r w:rsidR="004F12AC">
        <w:rPr>
          <w:rFonts w:ascii="Times New Roman" w:hAnsi="Times New Roman" w:cs="Times New Roman"/>
          <w:color w:val="000000" w:themeColor="text1"/>
          <w:sz w:val="24"/>
          <w:szCs w:val="24"/>
        </w:rPr>
        <w:fldChar w:fldCharType="end"/>
      </w:r>
    </w:p>
    <w:p w14:paraId="732BBC65" w14:textId="080BF379" w:rsidR="005F4FB5" w:rsidRPr="0059206D" w:rsidRDefault="00104B4F" w:rsidP="0059206D">
      <w:pPr>
        <w:pStyle w:val="Heading2"/>
        <w:rPr>
          <w:rFonts w:ascii="Times New Roman" w:hAnsi="Times New Roman" w:cs="Times New Roman"/>
        </w:rPr>
      </w:pPr>
      <w:bookmarkStart w:id="3" w:name="_Toc46125794"/>
      <w:r w:rsidRPr="005331F1">
        <w:rPr>
          <w:rFonts w:ascii="Times New Roman" w:hAnsi="Times New Roman" w:cs="Times New Roman"/>
        </w:rPr>
        <w:t>1.2 Statement of the problem</w:t>
      </w:r>
      <w:bookmarkEnd w:id="3"/>
      <w:r w:rsidR="0059206D">
        <w:rPr>
          <w:rFonts w:ascii="Times New Roman" w:hAnsi="Times New Roman" w:cs="Times New Roman"/>
        </w:rPr>
        <w:t xml:space="preserve"> </w:t>
      </w:r>
    </w:p>
    <w:p w14:paraId="6FE776AF" w14:textId="77777777" w:rsidR="00104B4F" w:rsidRPr="005331F1" w:rsidRDefault="005A091E" w:rsidP="005A091E">
      <w:pPr>
        <w:autoSpaceDE w:val="0"/>
        <w:autoSpaceDN w:val="0"/>
        <w:adjustRightInd w:val="0"/>
        <w:spacing w:after="0" w:line="360" w:lineRule="auto"/>
        <w:rPr>
          <w:rFonts w:ascii="Times New Roman" w:hAnsi="Times New Roman" w:cs="Times New Roman"/>
          <w:sz w:val="24"/>
          <w:szCs w:val="24"/>
        </w:rPr>
      </w:pPr>
      <w:r w:rsidRPr="005331F1">
        <w:rPr>
          <w:rFonts w:ascii="Times New Roman" w:hAnsi="Times New Roman" w:cs="Times New Roman"/>
          <w:sz w:val="24"/>
          <w:szCs w:val="24"/>
        </w:rPr>
        <w:t xml:space="preserve">      </w:t>
      </w:r>
      <w:r w:rsidR="00104B4F" w:rsidRPr="005331F1">
        <w:rPr>
          <w:rFonts w:ascii="Times New Roman" w:hAnsi="Times New Roman" w:cs="Times New Roman"/>
          <w:sz w:val="24"/>
          <w:szCs w:val="24"/>
        </w:rPr>
        <w:t>Unintended pregnancy is a worldwide problem with lots of negative effects on the mother and child’s health. In sub-saharan Africa from</w:t>
      </w:r>
      <w:r w:rsidR="00104B4F" w:rsidRPr="005331F1">
        <w:rPr>
          <w:rFonts w:ascii="Times New Roman" w:hAnsi="Times New Roman" w:cs="Times New Roman"/>
          <w:b/>
          <w:sz w:val="24"/>
          <w:szCs w:val="24"/>
        </w:rPr>
        <w:t xml:space="preserve"> </w:t>
      </w:r>
      <w:r w:rsidR="00104B4F" w:rsidRPr="005331F1">
        <w:rPr>
          <w:rFonts w:ascii="Times New Roman" w:hAnsi="Times New Roman" w:cs="Times New Roman"/>
          <w:sz w:val="24"/>
          <w:szCs w:val="24"/>
        </w:rPr>
        <w:t>49 million pregnancies in 2008, around 39% were unintended. It affects negatively maternal and child health seeking behaviors, birth outcomes, and women’s quality of life.</w:t>
      </w:r>
    </w:p>
    <w:p w14:paraId="1DC10B7E" w14:textId="77777777" w:rsidR="00104B4F" w:rsidRPr="005331F1" w:rsidRDefault="005A091E" w:rsidP="005A091E">
      <w:pPr>
        <w:autoSpaceDE w:val="0"/>
        <w:autoSpaceDN w:val="0"/>
        <w:adjustRightInd w:val="0"/>
        <w:spacing w:after="0" w:line="360" w:lineRule="auto"/>
        <w:rPr>
          <w:rFonts w:ascii="Times New Roman" w:hAnsi="Times New Roman" w:cs="Times New Roman"/>
          <w:sz w:val="24"/>
          <w:szCs w:val="24"/>
        </w:rPr>
      </w:pPr>
      <w:r w:rsidRPr="005331F1">
        <w:rPr>
          <w:rFonts w:ascii="Times New Roman" w:hAnsi="Times New Roman" w:cs="Times New Roman"/>
          <w:sz w:val="24"/>
          <w:szCs w:val="24"/>
        </w:rPr>
        <w:t xml:space="preserve">        </w:t>
      </w:r>
      <w:r w:rsidR="00104B4F" w:rsidRPr="005331F1">
        <w:rPr>
          <w:rFonts w:ascii="Times New Roman" w:hAnsi="Times New Roman" w:cs="Times New Roman"/>
          <w:sz w:val="24"/>
          <w:szCs w:val="24"/>
        </w:rPr>
        <w:t>It has been shown that women who experience an unintended pregnancy are more likely to seek an abortion, which in many cases will be illegal and unsafe in sub-Saharan Africa. About a third of unintended pregnancies in sub-Saharan Africa are estimated to end in an abortion.</w:t>
      </w:r>
    </w:p>
    <w:p w14:paraId="11E29441" w14:textId="77777777" w:rsidR="00104B4F" w:rsidRPr="005331F1" w:rsidRDefault="00104B4F" w:rsidP="005A091E">
      <w:pPr>
        <w:autoSpaceDE w:val="0"/>
        <w:autoSpaceDN w:val="0"/>
        <w:adjustRightInd w:val="0"/>
        <w:spacing w:after="0" w:line="360" w:lineRule="auto"/>
        <w:rPr>
          <w:rFonts w:ascii="Times New Roman" w:hAnsi="Times New Roman" w:cs="Times New Roman"/>
          <w:sz w:val="24"/>
          <w:szCs w:val="24"/>
        </w:rPr>
      </w:pPr>
      <w:r w:rsidRPr="005331F1">
        <w:rPr>
          <w:rFonts w:ascii="Times New Roman" w:hAnsi="Times New Roman" w:cs="Times New Roman"/>
          <w:sz w:val="24"/>
          <w:szCs w:val="24"/>
        </w:rPr>
        <w:t>There is ample evidence on the adverse influence of unplanned pregnancy and fertility on infant, child and mother’s health, household economic conditions, population growth, and the attainment of the Millennium Development Goals (MDGs).</w:t>
      </w:r>
    </w:p>
    <w:p w14:paraId="672EDB2A" w14:textId="59AD515F" w:rsidR="0059206D" w:rsidRPr="005331F1" w:rsidRDefault="005A091E" w:rsidP="005A091E">
      <w:pPr>
        <w:autoSpaceDE w:val="0"/>
        <w:autoSpaceDN w:val="0"/>
        <w:adjustRightInd w:val="0"/>
        <w:spacing w:after="0" w:line="360" w:lineRule="auto"/>
        <w:rPr>
          <w:rFonts w:ascii="Times New Roman" w:hAnsi="Times New Roman" w:cs="Times New Roman"/>
          <w:sz w:val="24"/>
          <w:szCs w:val="24"/>
        </w:rPr>
      </w:pPr>
      <w:r w:rsidRPr="005331F1">
        <w:rPr>
          <w:rFonts w:ascii="Times New Roman" w:hAnsi="Times New Roman" w:cs="Times New Roman"/>
          <w:sz w:val="24"/>
          <w:szCs w:val="24"/>
        </w:rPr>
        <w:t xml:space="preserve">     </w:t>
      </w:r>
      <w:r w:rsidR="00104B4F" w:rsidRPr="005331F1">
        <w:rPr>
          <w:rFonts w:ascii="Times New Roman" w:hAnsi="Times New Roman" w:cs="Times New Roman"/>
          <w:sz w:val="24"/>
          <w:szCs w:val="24"/>
        </w:rPr>
        <w:t>Globally and in sub-Saharan Africa an increasing attention is being given to the identification and prev</w:t>
      </w:r>
      <w:r w:rsidR="0059206D">
        <w:rPr>
          <w:rFonts w:ascii="Times New Roman" w:hAnsi="Times New Roman" w:cs="Times New Roman"/>
          <w:sz w:val="24"/>
          <w:szCs w:val="24"/>
        </w:rPr>
        <w:t>ention of unintended pregnancy.</w:t>
      </w:r>
    </w:p>
    <w:p w14:paraId="642C20D9" w14:textId="77777777" w:rsidR="00104B4F" w:rsidRPr="0059206D" w:rsidRDefault="00104B4F" w:rsidP="003D57B7">
      <w:pPr>
        <w:autoSpaceDE w:val="0"/>
        <w:autoSpaceDN w:val="0"/>
        <w:adjustRightInd w:val="0"/>
        <w:spacing w:after="0" w:line="480" w:lineRule="auto"/>
        <w:jc w:val="both"/>
        <w:rPr>
          <w:rFonts w:ascii="Times New Roman" w:hAnsi="Times New Roman" w:cs="Times New Roman"/>
          <w:sz w:val="26"/>
          <w:szCs w:val="26"/>
        </w:rPr>
      </w:pPr>
      <w:r w:rsidRPr="0059206D">
        <w:rPr>
          <w:rFonts w:ascii="Times New Roman" w:hAnsi="Times New Roman" w:cs="Times New Roman"/>
          <w:sz w:val="26"/>
          <w:szCs w:val="26"/>
        </w:rPr>
        <w:t>1.3 significance of the study</w:t>
      </w:r>
    </w:p>
    <w:p w14:paraId="0BF516F4" w14:textId="77777777" w:rsidR="003D57B7" w:rsidRPr="005331F1" w:rsidRDefault="003D57B7" w:rsidP="00521B31">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sz w:val="24"/>
          <w:szCs w:val="24"/>
        </w:rPr>
        <w:t xml:space="preserve"> </w:t>
      </w:r>
      <w:r w:rsidR="005A091E" w:rsidRPr="005331F1">
        <w:rPr>
          <w:rFonts w:ascii="Times New Roman" w:hAnsi="Times New Roman" w:cs="Times New Roman"/>
          <w:sz w:val="24"/>
          <w:szCs w:val="24"/>
        </w:rPr>
        <w:t xml:space="preserve">        </w:t>
      </w:r>
      <w:r w:rsidR="00104B4F" w:rsidRPr="005331F1">
        <w:rPr>
          <w:rFonts w:ascii="Times New Roman" w:hAnsi="Times New Roman" w:cs="Times New Roman"/>
          <w:sz w:val="24"/>
          <w:szCs w:val="24"/>
        </w:rPr>
        <w:t xml:space="preserve">There were multiple studies on unintended pregnancy and its associated factors. Most of the studies were limited to health center and primary hospital and at the community level. Studies are limited at tertiary and referral hospitals, like SPHMMC. Because it is obvious that pregnant mother at tertiary referral hospitals have different background and risk factors, </w:t>
      </w:r>
      <w:r w:rsidR="00104B4F" w:rsidRPr="00521B31">
        <w:rPr>
          <w:rFonts w:ascii="Times New Roman" w:hAnsi="Times New Roman" w:cs="Times New Roman"/>
          <w:sz w:val="24"/>
          <w:szCs w:val="24"/>
        </w:rPr>
        <w:t xml:space="preserve">my study </w:t>
      </w:r>
      <w:r w:rsidR="00521B31" w:rsidRPr="00521B31">
        <w:rPr>
          <w:rFonts w:ascii="Times New Roman" w:hAnsi="Times New Roman" w:cs="Times New Roman"/>
          <w:sz w:val="24"/>
          <w:szCs w:val="24"/>
        </w:rPr>
        <w:t xml:space="preserve">was attempted </w:t>
      </w:r>
      <w:r w:rsidRPr="00521B31">
        <w:rPr>
          <w:rFonts w:ascii="Times New Roman" w:hAnsi="Times New Roman" w:cs="Times New Roman"/>
          <w:sz w:val="24"/>
          <w:szCs w:val="24"/>
        </w:rPr>
        <w:t xml:space="preserve"> to assess   the magnitude of unintended pregnancy and its associate</w:t>
      </w:r>
      <w:r w:rsidRPr="005331F1">
        <w:rPr>
          <w:rFonts w:ascii="Times New Roman" w:hAnsi="Times New Roman" w:cs="Times New Roman"/>
          <w:color w:val="000000" w:themeColor="text1"/>
          <w:sz w:val="24"/>
          <w:szCs w:val="24"/>
        </w:rPr>
        <w:t>d factors among ANC</w:t>
      </w:r>
      <w:r w:rsidR="00521B31">
        <w:rPr>
          <w:rFonts w:ascii="Times New Roman" w:hAnsi="Times New Roman" w:cs="Times New Roman"/>
          <w:color w:val="000000" w:themeColor="text1"/>
          <w:sz w:val="24"/>
          <w:szCs w:val="24"/>
        </w:rPr>
        <w:t xml:space="preserve"> attendants of SPHMMC.</w:t>
      </w:r>
    </w:p>
    <w:p w14:paraId="547E3441" w14:textId="77777777" w:rsidR="003D57B7" w:rsidRPr="00521B31" w:rsidRDefault="00521B31" w:rsidP="003D57B7">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r w:rsidRPr="00521B31">
        <w:rPr>
          <w:rFonts w:ascii="Times New Roman" w:hAnsi="Times New Roman" w:cs="Times New Roman"/>
          <w:sz w:val="24"/>
          <w:szCs w:val="24"/>
        </w:rPr>
        <w:t xml:space="preserve">The study </w:t>
      </w:r>
      <w:r w:rsidR="003D57B7" w:rsidRPr="00521B31">
        <w:rPr>
          <w:rFonts w:ascii="Times New Roman" w:hAnsi="Times New Roman" w:cs="Times New Roman"/>
          <w:sz w:val="24"/>
          <w:szCs w:val="24"/>
        </w:rPr>
        <w:t>help</w:t>
      </w:r>
      <w:r w:rsidRPr="00521B31">
        <w:rPr>
          <w:rFonts w:ascii="Times New Roman" w:hAnsi="Times New Roman" w:cs="Times New Roman"/>
          <w:sz w:val="24"/>
          <w:szCs w:val="24"/>
        </w:rPr>
        <w:t>ed</w:t>
      </w:r>
      <w:r w:rsidR="003D57B7" w:rsidRPr="00521B31">
        <w:rPr>
          <w:rFonts w:ascii="Times New Roman" w:hAnsi="Times New Roman" w:cs="Times New Roman"/>
          <w:sz w:val="24"/>
          <w:szCs w:val="24"/>
        </w:rPr>
        <w:t xml:space="preserve"> to give recent prevalence of unplanned pregnancy in SPHMMC and its </w:t>
      </w:r>
      <w:r w:rsidRPr="00521B31">
        <w:rPr>
          <w:rFonts w:ascii="Times New Roman" w:hAnsi="Times New Roman" w:cs="Times New Roman"/>
          <w:sz w:val="24"/>
          <w:szCs w:val="24"/>
        </w:rPr>
        <w:t>associated factors</w:t>
      </w:r>
      <w:r>
        <w:rPr>
          <w:rFonts w:ascii="Times New Roman" w:hAnsi="Times New Roman" w:cs="Times New Roman"/>
          <w:sz w:val="24"/>
          <w:szCs w:val="24"/>
        </w:rPr>
        <w:t>.</w:t>
      </w:r>
    </w:p>
    <w:p w14:paraId="08A78280" w14:textId="76AF2151" w:rsidR="003D57B7" w:rsidRDefault="005A091E" w:rsidP="00521B31">
      <w:pPr>
        <w:autoSpaceDE w:val="0"/>
        <w:autoSpaceDN w:val="0"/>
        <w:adjustRightInd w:val="0"/>
        <w:spacing w:after="0" w:line="360" w:lineRule="auto"/>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  </w:t>
      </w:r>
      <w:r w:rsidR="00521B31">
        <w:rPr>
          <w:rFonts w:ascii="Times New Roman" w:hAnsi="Times New Roman" w:cs="Times New Roman"/>
          <w:color w:val="000000" w:themeColor="text1"/>
          <w:sz w:val="24"/>
          <w:szCs w:val="24"/>
        </w:rPr>
        <w:t xml:space="preserve">   </w:t>
      </w:r>
      <w:r w:rsidR="003D57B7" w:rsidRPr="00521B31">
        <w:rPr>
          <w:rFonts w:ascii="Times New Roman" w:hAnsi="Times New Roman" w:cs="Times New Roman"/>
          <w:sz w:val="24"/>
          <w:szCs w:val="24"/>
        </w:rPr>
        <w:t>The   study result will serve as a base line data for further investigations on the same topic in future</w:t>
      </w:r>
      <w:r w:rsidR="003D57B7" w:rsidRPr="005331F1">
        <w:rPr>
          <w:rFonts w:ascii="Times New Roman" w:hAnsi="Times New Roman" w:cs="Times New Roman"/>
          <w:color w:val="000000" w:themeColor="text1"/>
          <w:sz w:val="24"/>
          <w:szCs w:val="24"/>
        </w:rPr>
        <w:t>.  Additionally, the study result will help as   a source of information to update the knowledge of medical profession.</w:t>
      </w:r>
    </w:p>
    <w:p w14:paraId="379E0F8C" w14:textId="218D0EA6" w:rsidR="00671499" w:rsidRDefault="00671499"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3B77CD86" w14:textId="15C4E72E" w:rsidR="00671499" w:rsidRDefault="00671499"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3DE58955" w14:textId="608B6218" w:rsidR="00671499" w:rsidRDefault="00671499"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5E3F2C07" w14:textId="19530C1C" w:rsidR="00671499" w:rsidRDefault="00671499"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22045581" w14:textId="77777777" w:rsidR="00671499" w:rsidRDefault="00671499"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6F6F7889" w14:textId="77777777" w:rsidR="006A3380" w:rsidRDefault="006A3380"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427905C7" w14:textId="77777777" w:rsidR="006A3380" w:rsidRPr="005331F1" w:rsidRDefault="006A3380" w:rsidP="00521B31">
      <w:pPr>
        <w:autoSpaceDE w:val="0"/>
        <w:autoSpaceDN w:val="0"/>
        <w:adjustRightInd w:val="0"/>
        <w:spacing w:after="0" w:line="360" w:lineRule="auto"/>
        <w:rPr>
          <w:rFonts w:ascii="Times New Roman" w:hAnsi="Times New Roman" w:cs="Times New Roman"/>
          <w:color w:val="000000" w:themeColor="text1"/>
          <w:sz w:val="24"/>
          <w:szCs w:val="24"/>
        </w:rPr>
      </w:pPr>
    </w:p>
    <w:p w14:paraId="1D4616A9" w14:textId="77777777" w:rsidR="00837B99" w:rsidRPr="005331F1" w:rsidRDefault="00837B99" w:rsidP="00104B4F">
      <w:pPr>
        <w:autoSpaceDE w:val="0"/>
        <w:autoSpaceDN w:val="0"/>
        <w:adjustRightInd w:val="0"/>
        <w:spacing w:after="0" w:line="360" w:lineRule="auto"/>
        <w:jc w:val="both"/>
        <w:rPr>
          <w:rFonts w:ascii="Times New Roman" w:hAnsi="Times New Roman" w:cs="Times New Roman"/>
          <w:b/>
          <w:color w:val="000000" w:themeColor="text1"/>
          <w:sz w:val="28"/>
          <w:szCs w:val="28"/>
        </w:rPr>
      </w:pPr>
    </w:p>
    <w:p w14:paraId="47E2C5D5" w14:textId="77777777" w:rsidR="00717F7A" w:rsidRDefault="00717F7A" w:rsidP="00282097">
      <w:pPr>
        <w:pStyle w:val="Heading1"/>
        <w:rPr>
          <w:rFonts w:ascii="Times New Roman" w:hAnsi="Times New Roman" w:cs="Times New Roman"/>
        </w:rPr>
      </w:pPr>
      <w:bookmarkStart w:id="4" w:name="_Toc46125795"/>
    </w:p>
    <w:p w14:paraId="61CC5CA9" w14:textId="77777777" w:rsidR="00717F7A" w:rsidRDefault="00717F7A" w:rsidP="00282097">
      <w:pPr>
        <w:pStyle w:val="Heading1"/>
        <w:rPr>
          <w:rFonts w:ascii="Times New Roman" w:hAnsi="Times New Roman" w:cs="Times New Roman"/>
        </w:rPr>
      </w:pPr>
    </w:p>
    <w:bookmarkEnd w:id="4"/>
    <w:p w14:paraId="1D4F9033" w14:textId="0CC251B2" w:rsidR="00104B4F" w:rsidRPr="005331F1" w:rsidRDefault="00104B4F" w:rsidP="00EB4370">
      <w:pPr>
        <w:autoSpaceDE w:val="0"/>
        <w:autoSpaceDN w:val="0"/>
        <w:adjustRightInd w:val="0"/>
        <w:spacing w:after="0" w:line="360" w:lineRule="auto"/>
        <w:jc w:val="both"/>
        <w:rPr>
          <w:rFonts w:ascii="Times New Roman" w:hAnsi="Times New Roman" w:cs="Times New Roman"/>
          <w:b/>
          <w:sz w:val="28"/>
          <w:szCs w:val="28"/>
        </w:rPr>
      </w:pPr>
    </w:p>
    <w:p w14:paraId="26F6E292" w14:textId="77777777" w:rsidR="00EB4370" w:rsidRPr="005331F1" w:rsidRDefault="00EB4370" w:rsidP="00282097">
      <w:pPr>
        <w:pStyle w:val="Heading1"/>
        <w:rPr>
          <w:rFonts w:ascii="Times New Roman" w:hAnsi="Times New Roman" w:cs="Times New Roman"/>
        </w:rPr>
      </w:pPr>
      <w:bookmarkStart w:id="5" w:name="_Toc46125799"/>
      <w:r w:rsidRPr="005331F1">
        <w:rPr>
          <w:rFonts w:ascii="Times New Roman" w:hAnsi="Times New Roman" w:cs="Times New Roman"/>
        </w:rPr>
        <w:t>4. METHODS AND MATEERIALS</w:t>
      </w:r>
      <w:bookmarkEnd w:id="5"/>
    </w:p>
    <w:p w14:paraId="685ED3FA" w14:textId="77777777" w:rsidR="00EB4370" w:rsidRDefault="00EB4370" w:rsidP="00282097">
      <w:pPr>
        <w:pStyle w:val="Heading2"/>
        <w:rPr>
          <w:rFonts w:ascii="Times New Roman" w:hAnsi="Times New Roman" w:cs="Times New Roman"/>
        </w:rPr>
      </w:pPr>
      <w:bookmarkStart w:id="6" w:name="_Toc46125800"/>
      <w:r w:rsidRPr="005331F1">
        <w:rPr>
          <w:rFonts w:ascii="Times New Roman" w:hAnsi="Times New Roman" w:cs="Times New Roman"/>
        </w:rPr>
        <w:t>4.1 Study area and period</w:t>
      </w:r>
      <w:bookmarkEnd w:id="6"/>
      <w:r w:rsidRPr="005331F1">
        <w:rPr>
          <w:rFonts w:ascii="Times New Roman" w:hAnsi="Times New Roman" w:cs="Times New Roman"/>
        </w:rPr>
        <w:t xml:space="preserve"> </w:t>
      </w:r>
    </w:p>
    <w:p w14:paraId="40328506" w14:textId="77777777" w:rsidR="00635B9F" w:rsidRDefault="00635B9F" w:rsidP="00635B9F">
      <w:pPr>
        <w:spacing w:line="360" w:lineRule="auto"/>
        <w:rPr>
          <w:rFonts w:ascii="Times New Roman" w:hAnsi="Times New Roman" w:cs="Times New Roman"/>
          <w:sz w:val="24"/>
        </w:rPr>
      </w:pPr>
      <w:r w:rsidRPr="00635B9F">
        <w:rPr>
          <w:rFonts w:ascii="Times New Roman" w:hAnsi="Times New Roman" w:cs="Times New Roman"/>
          <w:sz w:val="24"/>
        </w:rPr>
        <w:t>The study was conducted in ANC clinics of Saint Paul’s Hospital Millennium Medical College which is one of the biggest teaching institutions found in capital city A.A, Ethiopia.</w:t>
      </w:r>
      <w:r>
        <w:rPr>
          <w:rFonts w:ascii="Times New Roman" w:hAnsi="Times New Roman" w:cs="Times New Roman"/>
          <w:sz w:val="24"/>
        </w:rPr>
        <w:t xml:space="preserve"> </w:t>
      </w:r>
      <w:r w:rsidRPr="00635B9F">
        <w:rPr>
          <w:rFonts w:ascii="Times New Roman" w:hAnsi="Times New Roman" w:cs="Times New Roman"/>
          <w:sz w:val="24"/>
        </w:rPr>
        <w:t>The study was conducted from December, 2019-January 30, 2020.</w:t>
      </w:r>
      <w:bookmarkStart w:id="7" w:name="_Toc46125801"/>
    </w:p>
    <w:p w14:paraId="21978F4C" w14:textId="77777777" w:rsidR="00635B9F" w:rsidRDefault="00EB4370" w:rsidP="00E13234">
      <w:pPr>
        <w:spacing w:line="360" w:lineRule="auto"/>
        <w:rPr>
          <w:rFonts w:ascii="Times New Roman" w:hAnsi="Times New Roman" w:cs="Times New Roman"/>
          <w:sz w:val="26"/>
          <w:szCs w:val="26"/>
        </w:rPr>
      </w:pPr>
      <w:r w:rsidRPr="00635B9F">
        <w:rPr>
          <w:rFonts w:ascii="Times New Roman" w:hAnsi="Times New Roman" w:cs="Times New Roman"/>
          <w:sz w:val="26"/>
          <w:szCs w:val="26"/>
        </w:rPr>
        <w:t>4.2. Study Design</w:t>
      </w:r>
      <w:bookmarkEnd w:id="7"/>
      <w:r w:rsidRPr="00635B9F">
        <w:rPr>
          <w:rFonts w:ascii="Times New Roman" w:hAnsi="Times New Roman" w:cs="Times New Roman"/>
          <w:sz w:val="26"/>
          <w:szCs w:val="26"/>
        </w:rPr>
        <w:t xml:space="preserve"> </w:t>
      </w:r>
    </w:p>
    <w:p w14:paraId="09F8A05E" w14:textId="1DA0548B" w:rsidR="00EB4370" w:rsidRPr="00635B9F" w:rsidRDefault="00635B9F" w:rsidP="00E13234">
      <w:pPr>
        <w:spacing w:line="360" w:lineRule="auto"/>
        <w:rPr>
          <w:rFonts w:ascii="Times New Roman" w:hAnsi="Times New Roman" w:cs="Times New Roman"/>
          <w:sz w:val="26"/>
          <w:szCs w:val="26"/>
        </w:rPr>
      </w:pPr>
      <w:r>
        <w:rPr>
          <w:rFonts w:ascii="Times New Roman" w:hAnsi="Times New Roman" w:cs="Times New Roman"/>
          <w:sz w:val="24"/>
          <w:szCs w:val="24"/>
        </w:rPr>
        <w:t xml:space="preserve">Institutional </w:t>
      </w:r>
      <w:r w:rsidR="00EB4370" w:rsidRPr="005331F1">
        <w:rPr>
          <w:rFonts w:ascii="Times New Roman" w:hAnsi="Times New Roman" w:cs="Times New Roman"/>
          <w:sz w:val="24"/>
          <w:szCs w:val="24"/>
        </w:rPr>
        <w:t xml:space="preserve">based cross- sectional </w:t>
      </w:r>
      <w:r w:rsidR="00A96ADA" w:rsidRPr="005E26B0">
        <w:rPr>
          <w:rFonts w:ascii="Times New Roman" w:hAnsi="Times New Roman" w:cs="Times New Roman"/>
          <w:color w:val="000000" w:themeColor="text1"/>
        </w:rPr>
        <w:t>descriptive</w:t>
      </w:r>
      <w:r w:rsidR="006A3380">
        <w:rPr>
          <w:rFonts w:ascii="Times New Roman" w:hAnsi="Times New Roman" w:cs="Times New Roman"/>
          <w:color w:val="000000" w:themeColor="text1"/>
        </w:rPr>
        <w:t xml:space="preserve"> with analytical</w:t>
      </w:r>
      <w:r w:rsidR="00A96ADA" w:rsidRPr="005E26B0">
        <w:rPr>
          <w:rFonts w:ascii="Times New Roman" w:hAnsi="Times New Roman" w:cs="Times New Roman"/>
          <w:color w:val="000000" w:themeColor="text1"/>
        </w:rPr>
        <w:t xml:space="preserve"> study </w:t>
      </w:r>
      <w:r w:rsidR="005F0BAD" w:rsidRPr="005331F1">
        <w:rPr>
          <w:rFonts w:ascii="Times New Roman" w:hAnsi="Times New Roman" w:cs="Times New Roman"/>
          <w:color w:val="000000" w:themeColor="text1"/>
          <w:sz w:val="24"/>
          <w:szCs w:val="24"/>
        </w:rPr>
        <w:t>was</w:t>
      </w:r>
      <w:r w:rsidR="00EB4370" w:rsidRPr="005331F1">
        <w:rPr>
          <w:rFonts w:ascii="Times New Roman" w:hAnsi="Times New Roman" w:cs="Times New Roman"/>
          <w:color w:val="000000" w:themeColor="text1"/>
          <w:sz w:val="24"/>
          <w:szCs w:val="24"/>
        </w:rPr>
        <w:t xml:space="preserve"> conducted</w:t>
      </w:r>
      <w:r>
        <w:rPr>
          <w:rFonts w:ascii="Times New Roman" w:hAnsi="Times New Roman" w:cs="Times New Roman"/>
          <w:color w:val="000000" w:themeColor="text1"/>
          <w:sz w:val="24"/>
          <w:szCs w:val="24"/>
        </w:rPr>
        <w:t xml:space="preserve"> through an exit interview among pregnant women who came for follow up.</w:t>
      </w:r>
    </w:p>
    <w:p w14:paraId="222CF7CA" w14:textId="77777777" w:rsidR="00EB4370" w:rsidRPr="005331F1" w:rsidRDefault="00EB4370" w:rsidP="00282097">
      <w:pPr>
        <w:pStyle w:val="Heading2"/>
        <w:rPr>
          <w:rFonts w:ascii="Times New Roman" w:hAnsi="Times New Roman" w:cs="Times New Roman"/>
        </w:rPr>
      </w:pPr>
      <w:bookmarkStart w:id="8" w:name="_Toc46125802"/>
      <w:r w:rsidRPr="005331F1">
        <w:rPr>
          <w:rFonts w:ascii="Times New Roman" w:hAnsi="Times New Roman" w:cs="Times New Roman"/>
        </w:rPr>
        <w:t>4.3 Population</w:t>
      </w:r>
      <w:bookmarkEnd w:id="8"/>
      <w:r w:rsidRPr="005331F1">
        <w:rPr>
          <w:rFonts w:ascii="Times New Roman" w:hAnsi="Times New Roman" w:cs="Times New Roman"/>
        </w:rPr>
        <w:t xml:space="preserve">  </w:t>
      </w:r>
    </w:p>
    <w:p w14:paraId="6F494EA5" w14:textId="154C579A" w:rsidR="000F4052" w:rsidRPr="000F4052" w:rsidRDefault="00EB4370" w:rsidP="00E13234">
      <w:pPr>
        <w:pStyle w:val="Heading3"/>
        <w:spacing w:line="360" w:lineRule="auto"/>
        <w:rPr>
          <w:rFonts w:ascii="Times New Roman" w:hAnsi="Times New Roman" w:cs="Times New Roman"/>
        </w:rPr>
      </w:pPr>
      <w:bookmarkStart w:id="9" w:name="_Toc46125803"/>
      <w:r w:rsidRPr="005331F1">
        <w:rPr>
          <w:rFonts w:ascii="Times New Roman" w:hAnsi="Times New Roman" w:cs="Times New Roman"/>
        </w:rPr>
        <w:t>4.3.1 Source population</w:t>
      </w:r>
      <w:bookmarkEnd w:id="9"/>
      <w:r w:rsidRPr="005331F1">
        <w:rPr>
          <w:rFonts w:ascii="Times New Roman" w:hAnsi="Times New Roman" w:cs="Times New Roman"/>
        </w:rPr>
        <w:t xml:space="preserve"> </w:t>
      </w:r>
    </w:p>
    <w:p w14:paraId="2BEF48D6" w14:textId="21A813B9" w:rsidR="009B4E25" w:rsidRPr="005331F1" w:rsidRDefault="00EB4370" w:rsidP="00E13234">
      <w:pPr>
        <w:autoSpaceDE w:val="0"/>
        <w:autoSpaceDN w:val="0"/>
        <w:adjustRightInd w:val="0"/>
        <w:spacing w:after="0" w:line="360" w:lineRule="auto"/>
        <w:rPr>
          <w:rFonts w:ascii="Times New Roman" w:hAnsi="Times New Roman" w:cs="Times New Roman"/>
          <w:b/>
          <w:sz w:val="24"/>
          <w:szCs w:val="24"/>
        </w:rPr>
      </w:pPr>
      <w:r w:rsidRPr="005331F1">
        <w:rPr>
          <w:rFonts w:ascii="Times New Roman" w:hAnsi="Times New Roman" w:cs="Times New Roman"/>
          <w:sz w:val="24"/>
          <w:szCs w:val="24"/>
        </w:rPr>
        <w:t>The source po</w:t>
      </w:r>
      <w:r w:rsidR="005F0BAD" w:rsidRPr="005331F1">
        <w:rPr>
          <w:rFonts w:ascii="Times New Roman" w:hAnsi="Times New Roman" w:cs="Times New Roman"/>
          <w:sz w:val="24"/>
          <w:szCs w:val="24"/>
        </w:rPr>
        <w:t>pulation for this study was</w:t>
      </w:r>
      <w:r w:rsidRPr="005331F1">
        <w:rPr>
          <w:rFonts w:ascii="Times New Roman" w:hAnsi="Times New Roman" w:cs="Times New Roman"/>
          <w:sz w:val="24"/>
          <w:szCs w:val="24"/>
        </w:rPr>
        <w:t xml:space="preserve"> all pregnant women</w:t>
      </w:r>
      <w:r w:rsidR="000F4052">
        <w:rPr>
          <w:rFonts w:ascii="Times New Roman" w:hAnsi="Times New Roman" w:cs="Times New Roman"/>
          <w:sz w:val="24"/>
          <w:szCs w:val="24"/>
        </w:rPr>
        <w:t xml:space="preserve"> within Addis Ababa and surrounding urban a</w:t>
      </w:r>
      <w:r w:rsidR="00E13234">
        <w:rPr>
          <w:rFonts w:ascii="Times New Roman" w:hAnsi="Times New Roman" w:cs="Times New Roman"/>
          <w:sz w:val="24"/>
          <w:szCs w:val="24"/>
        </w:rPr>
        <w:t xml:space="preserve">reas who are </w:t>
      </w:r>
      <w:r w:rsidR="000F4052">
        <w:rPr>
          <w:rFonts w:ascii="Times New Roman" w:hAnsi="Times New Roman" w:cs="Times New Roman"/>
          <w:sz w:val="24"/>
          <w:szCs w:val="24"/>
        </w:rPr>
        <w:t xml:space="preserve">clients </w:t>
      </w:r>
      <w:r w:rsidR="007737F3" w:rsidRPr="005331F1">
        <w:rPr>
          <w:rFonts w:ascii="Times New Roman" w:hAnsi="Times New Roman" w:cs="Times New Roman"/>
          <w:sz w:val="24"/>
          <w:szCs w:val="24"/>
        </w:rPr>
        <w:t>attending</w:t>
      </w:r>
      <w:r w:rsidRPr="005331F1">
        <w:rPr>
          <w:rFonts w:ascii="Times New Roman" w:hAnsi="Times New Roman" w:cs="Times New Roman"/>
          <w:sz w:val="24"/>
          <w:szCs w:val="24"/>
        </w:rPr>
        <w:t xml:space="preserve"> ANC clinic at SPHMMC </w:t>
      </w:r>
      <w:r w:rsidR="00540716">
        <w:rPr>
          <w:rFonts w:ascii="Times New Roman" w:hAnsi="Times New Roman" w:cs="Times New Roman"/>
          <w:sz w:val="24"/>
          <w:szCs w:val="24"/>
        </w:rPr>
        <w:t xml:space="preserve">from </w:t>
      </w:r>
      <w:r w:rsidR="00540716" w:rsidRPr="00521B31">
        <w:rPr>
          <w:rFonts w:ascii="Times New Roman" w:hAnsi="Times New Roman" w:cs="Times New Roman"/>
          <w:sz w:val="24"/>
          <w:szCs w:val="24"/>
        </w:rPr>
        <w:t xml:space="preserve">December, 2019 –January </w:t>
      </w:r>
      <w:r w:rsidR="00364EB1" w:rsidRPr="00521B31">
        <w:rPr>
          <w:rFonts w:ascii="Times New Roman" w:hAnsi="Times New Roman" w:cs="Times New Roman"/>
          <w:sz w:val="24"/>
          <w:szCs w:val="24"/>
        </w:rPr>
        <w:t>30, 2020</w:t>
      </w:r>
      <w:r w:rsidR="00540716">
        <w:rPr>
          <w:rFonts w:ascii="Times New Roman" w:hAnsi="Times New Roman" w:cs="Times New Roman"/>
          <w:sz w:val="24"/>
          <w:szCs w:val="24"/>
        </w:rPr>
        <w:t xml:space="preserve">. </w:t>
      </w:r>
    </w:p>
    <w:p w14:paraId="15CA020D" w14:textId="77777777" w:rsidR="00EB4370" w:rsidRDefault="00EB4370" w:rsidP="00282097">
      <w:pPr>
        <w:pStyle w:val="Heading3"/>
        <w:rPr>
          <w:rFonts w:ascii="Times New Roman" w:hAnsi="Times New Roman" w:cs="Times New Roman"/>
        </w:rPr>
      </w:pPr>
      <w:bookmarkStart w:id="10" w:name="_Toc46125804"/>
      <w:r w:rsidRPr="005331F1">
        <w:rPr>
          <w:rFonts w:ascii="Times New Roman" w:hAnsi="Times New Roman" w:cs="Times New Roman"/>
        </w:rPr>
        <w:t>4.3.2. Study population</w:t>
      </w:r>
      <w:bookmarkEnd w:id="10"/>
      <w:r w:rsidRPr="005331F1">
        <w:rPr>
          <w:rFonts w:ascii="Times New Roman" w:hAnsi="Times New Roman" w:cs="Times New Roman"/>
        </w:rPr>
        <w:t xml:space="preserve"> </w:t>
      </w:r>
    </w:p>
    <w:p w14:paraId="34DF023C" w14:textId="221DE749" w:rsidR="000F4052" w:rsidRPr="007737F3" w:rsidRDefault="000F4052" w:rsidP="00E71489">
      <w:pPr>
        <w:rPr>
          <w:rFonts w:ascii="Times New Roman" w:hAnsi="Times New Roman" w:cs="Times New Roman"/>
          <w:sz w:val="24"/>
          <w:szCs w:val="24"/>
        </w:rPr>
      </w:pPr>
      <w:r w:rsidRPr="007737F3">
        <w:rPr>
          <w:rFonts w:ascii="Times New Roman" w:hAnsi="Times New Roman" w:cs="Times New Roman"/>
          <w:sz w:val="24"/>
          <w:szCs w:val="24"/>
        </w:rPr>
        <w:t>The study population</w:t>
      </w:r>
      <w:r w:rsidR="007737F3" w:rsidRPr="007737F3">
        <w:rPr>
          <w:rFonts w:ascii="Times New Roman" w:hAnsi="Times New Roman" w:cs="Times New Roman"/>
          <w:sz w:val="24"/>
          <w:szCs w:val="24"/>
        </w:rPr>
        <w:t xml:space="preserve"> for this study was </w:t>
      </w:r>
      <w:r w:rsidRPr="007737F3">
        <w:rPr>
          <w:rFonts w:ascii="Times New Roman" w:hAnsi="Times New Roman" w:cs="Times New Roman"/>
          <w:sz w:val="24"/>
          <w:szCs w:val="24"/>
        </w:rPr>
        <w:t xml:space="preserve">  all pregnant women attending ANC clinic at SPHMMC from </w:t>
      </w:r>
      <w:r w:rsidR="007737F3" w:rsidRPr="007737F3">
        <w:rPr>
          <w:rFonts w:ascii="Times New Roman" w:hAnsi="Times New Roman" w:cs="Times New Roman"/>
          <w:sz w:val="24"/>
          <w:szCs w:val="24"/>
        </w:rPr>
        <w:t xml:space="preserve">December, </w:t>
      </w:r>
      <w:r w:rsidRPr="007737F3">
        <w:rPr>
          <w:rFonts w:ascii="Times New Roman" w:hAnsi="Times New Roman" w:cs="Times New Roman"/>
          <w:sz w:val="24"/>
          <w:szCs w:val="24"/>
        </w:rPr>
        <w:t>2019-</w:t>
      </w:r>
      <w:r w:rsidR="007737F3" w:rsidRPr="007737F3">
        <w:rPr>
          <w:rFonts w:ascii="Times New Roman" w:hAnsi="Times New Roman" w:cs="Times New Roman"/>
          <w:sz w:val="24"/>
          <w:szCs w:val="24"/>
        </w:rPr>
        <w:t>January 30, 2020.</w:t>
      </w:r>
    </w:p>
    <w:p w14:paraId="0259CF73" w14:textId="3E4154F8" w:rsidR="007737F3" w:rsidRDefault="007737F3" w:rsidP="00EB437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4.3.1. Study subjects</w:t>
      </w:r>
    </w:p>
    <w:p w14:paraId="01BD6B11" w14:textId="644B9026" w:rsidR="00E77B8B" w:rsidRPr="005331F1" w:rsidRDefault="005F0BAD"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 xml:space="preserve">The study </w:t>
      </w:r>
      <w:r w:rsidR="007737F3">
        <w:rPr>
          <w:rFonts w:ascii="Times New Roman" w:hAnsi="Times New Roman" w:cs="Times New Roman"/>
          <w:sz w:val="24"/>
          <w:szCs w:val="24"/>
        </w:rPr>
        <w:t>subjects</w:t>
      </w:r>
      <w:r w:rsidR="007737F3" w:rsidRPr="005331F1">
        <w:rPr>
          <w:rFonts w:ascii="Times New Roman" w:hAnsi="Times New Roman" w:cs="Times New Roman"/>
          <w:sz w:val="24"/>
          <w:szCs w:val="24"/>
        </w:rPr>
        <w:t xml:space="preserve"> </w:t>
      </w:r>
      <w:r w:rsidR="007737F3">
        <w:rPr>
          <w:rFonts w:ascii="Times New Roman" w:hAnsi="Times New Roman" w:cs="Times New Roman"/>
          <w:sz w:val="24"/>
          <w:szCs w:val="24"/>
        </w:rPr>
        <w:t>were</w:t>
      </w:r>
      <w:r w:rsidR="007737F3" w:rsidRPr="005331F1">
        <w:rPr>
          <w:rFonts w:ascii="Times New Roman" w:hAnsi="Times New Roman" w:cs="Times New Roman"/>
          <w:sz w:val="24"/>
          <w:szCs w:val="24"/>
        </w:rPr>
        <w:t xml:space="preserve"> taken</w:t>
      </w:r>
      <w:r w:rsidR="009B7EFA" w:rsidRPr="005331F1">
        <w:rPr>
          <w:rFonts w:ascii="Times New Roman" w:hAnsi="Times New Roman" w:cs="Times New Roman"/>
          <w:sz w:val="24"/>
          <w:szCs w:val="24"/>
        </w:rPr>
        <w:t xml:space="preserve"> from s</w:t>
      </w:r>
      <w:r w:rsidR="008000FA" w:rsidRPr="005331F1">
        <w:rPr>
          <w:rFonts w:ascii="Times New Roman" w:hAnsi="Times New Roman" w:cs="Times New Roman"/>
          <w:sz w:val="24"/>
          <w:szCs w:val="24"/>
        </w:rPr>
        <w:t>ystematically</w:t>
      </w:r>
      <w:r w:rsidR="009B7EFA" w:rsidRPr="005331F1">
        <w:rPr>
          <w:rFonts w:ascii="Times New Roman" w:hAnsi="Times New Roman" w:cs="Times New Roman"/>
          <w:sz w:val="24"/>
          <w:szCs w:val="24"/>
        </w:rPr>
        <w:t xml:space="preserve"> sampled </w:t>
      </w:r>
      <w:r w:rsidR="005F4FB5" w:rsidRPr="005331F1">
        <w:rPr>
          <w:rFonts w:ascii="Times New Roman" w:hAnsi="Times New Roman" w:cs="Times New Roman"/>
          <w:sz w:val="24"/>
          <w:szCs w:val="24"/>
        </w:rPr>
        <w:t>pregnant women who attend</w:t>
      </w:r>
      <w:r w:rsidR="009B7EFA" w:rsidRPr="005331F1">
        <w:rPr>
          <w:rFonts w:ascii="Times New Roman" w:hAnsi="Times New Roman" w:cs="Times New Roman"/>
          <w:sz w:val="24"/>
          <w:szCs w:val="24"/>
        </w:rPr>
        <w:t xml:space="preserve"> ANC during the study period. </w:t>
      </w:r>
      <w:r w:rsidR="008000FA" w:rsidRPr="005331F1">
        <w:rPr>
          <w:rFonts w:ascii="Times New Roman" w:hAnsi="Times New Roman" w:cs="Times New Roman"/>
          <w:sz w:val="24"/>
          <w:szCs w:val="24"/>
        </w:rPr>
        <w:t xml:space="preserve"> </w:t>
      </w:r>
    </w:p>
    <w:p w14:paraId="5AC12372" w14:textId="77777777" w:rsidR="00EB4370" w:rsidRPr="005331F1" w:rsidRDefault="00EB4370" w:rsidP="00282097">
      <w:pPr>
        <w:pStyle w:val="Heading2"/>
        <w:rPr>
          <w:rFonts w:ascii="Times New Roman" w:hAnsi="Times New Roman" w:cs="Times New Roman"/>
        </w:rPr>
      </w:pPr>
      <w:bookmarkStart w:id="11" w:name="_Toc46125805"/>
      <w:r w:rsidRPr="005331F1">
        <w:rPr>
          <w:rFonts w:ascii="Times New Roman" w:hAnsi="Times New Roman" w:cs="Times New Roman"/>
        </w:rPr>
        <w:t>4.4. Sample size and sampling techniques</w:t>
      </w:r>
      <w:bookmarkEnd w:id="11"/>
      <w:r w:rsidRPr="005331F1">
        <w:rPr>
          <w:rFonts w:ascii="Times New Roman" w:hAnsi="Times New Roman" w:cs="Times New Roman"/>
        </w:rPr>
        <w:t xml:space="preserve"> </w:t>
      </w:r>
    </w:p>
    <w:p w14:paraId="3E79B611" w14:textId="77777777" w:rsidR="00EB4370" w:rsidRPr="005331F1" w:rsidRDefault="00282097" w:rsidP="00282097">
      <w:pPr>
        <w:pStyle w:val="Heading3"/>
        <w:rPr>
          <w:rFonts w:ascii="Times New Roman" w:hAnsi="Times New Roman" w:cs="Times New Roman"/>
          <w:b/>
          <w:sz w:val="26"/>
          <w:szCs w:val="26"/>
        </w:rPr>
      </w:pPr>
      <w:bookmarkStart w:id="12" w:name="_Toc46125806"/>
      <w:r w:rsidRPr="005331F1">
        <w:rPr>
          <w:rFonts w:ascii="Times New Roman" w:hAnsi="Times New Roman" w:cs="Times New Roman"/>
        </w:rPr>
        <w:t>4.4.1 Sampling size</w:t>
      </w:r>
      <w:bookmarkEnd w:id="12"/>
    </w:p>
    <w:p w14:paraId="5E4A7900" w14:textId="77777777" w:rsidR="00EB4370" w:rsidRPr="005331F1" w:rsidRDefault="00EB4370" w:rsidP="00965CBB">
      <w:pPr>
        <w:autoSpaceDE w:val="0"/>
        <w:autoSpaceDN w:val="0"/>
        <w:adjustRightInd w:val="0"/>
        <w:spacing w:after="0" w:line="360" w:lineRule="auto"/>
        <w:rPr>
          <w:rFonts w:ascii="Times New Roman" w:hAnsi="Times New Roman" w:cs="Times New Roman"/>
          <w:color w:val="000000"/>
          <w:sz w:val="24"/>
          <w:szCs w:val="24"/>
        </w:rPr>
      </w:pPr>
      <w:r w:rsidRPr="005331F1">
        <w:rPr>
          <w:rFonts w:ascii="Times New Roman" w:hAnsi="Times New Roman" w:cs="Times New Roman"/>
          <w:color w:val="000000"/>
          <w:sz w:val="24"/>
          <w:szCs w:val="24"/>
        </w:rPr>
        <w:t>In order to det</w:t>
      </w:r>
      <w:r w:rsidR="005F0BAD" w:rsidRPr="005331F1">
        <w:rPr>
          <w:rFonts w:ascii="Times New Roman" w:hAnsi="Times New Roman" w:cs="Times New Roman"/>
          <w:color w:val="000000"/>
          <w:sz w:val="24"/>
          <w:szCs w:val="24"/>
        </w:rPr>
        <w:t xml:space="preserve">ermine the sample size, we </w:t>
      </w:r>
      <w:r w:rsidRPr="005331F1">
        <w:rPr>
          <w:rFonts w:ascii="Times New Roman" w:hAnsi="Times New Roman" w:cs="Times New Roman"/>
          <w:color w:val="000000" w:themeColor="text1"/>
          <w:sz w:val="24"/>
          <w:szCs w:val="24"/>
        </w:rPr>
        <w:t>use</w:t>
      </w:r>
      <w:r w:rsidR="00AD0A40">
        <w:rPr>
          <w:rFonts w:ascii="Times New Roman" w:hAnsi="Times New Roman" w:cs="Times New Roman"/>
          <w:color w:val="000000" w:themeColor="text1"/>
          <w:sz w:val="24"/>
          <w:szCs w:val="24"/>
        </w:rPr>
        <w:t>d</w:t>
      </w:r>
      <w:r w:rsidRPr="005331F1">
        <w:rPr>
          <w:rFonts w:ascii="Times New Roman" w:hAnsi="Times New Roman" w:cs="Times New Roman"/>
          <w:color w:val="000000" w:themeColor="text1"/>
          <w:sz w:val="24"/>
          <w:szCs w:val="24"/>
        </w:rPr>
        <w:t xml:space="preserve"> a single population proportion formula </w:t>
      </w:r>
      <w:r w:rsidRPr="005331F1">
        <w:rPr>
          <w:rFonts w:ascii="Times New Roman" w:hAnsi="Times New Roman" w:cs="Times New Roman"/>
          <w:color w:val="000000"/>
          <w:sz w:val="24"/>
          <w:szCs w:val="24"/>
        </w:rPr>
        <w:t xml:space="preserve">using the prevalence of unintended pregnancy obtained from EDHS </w:t>
      </w:r>
      <w:r w:rsidR="005F0BAD" w:rsidRPr="005331F1">
        <w:rPr>
          <w:rFonts w:ascii="Times New Roman" w:hAnsi="Times New Roman" w:cs="Times New Roman"/>
          <w:color w:val="000000"/>
          <w:sz w:val="24"/>
          <w:szCs w:val="24"/>
        </w:rPr>
        <w:t xml:space="preserve">2011, 24% taking a sample alpha </w:t>
      </w:r>
      <w:r w:rsidRPr="005331F1">
        <w:rPr>
          <w:rFonts w:ascii="Times New Roman" w:hAnsi="Times New Roman" w:cs="Times New Roman"/>
          <w:color w:val="000000"/>
          <w:sz w:val="24"/>
          <w:szCs w:val="24"/>
        </w:rPr>
        <w:t xml:space="preserve">risk of 5% and 5% degree of precision. </w:t>
      </w:r>
      <w:r w:rsidR="00636A1F" w:rsidRPr="005331F1">
        <w:rPr>
          <w:rFonts w:ascii="Times New Roman" w:hAnsi="Times New Roman" w:cs="Times New Roman"/>
          <w:sz w:val="20"/>
          <w:szCs w:val="20"/>
        </w:rPr>
        <w:t xml:space="preserve"> </w:t>
      </w:r>
      <w:r w:rsidRPr="005331F1">
        <w:rPr>
          <w:rFonts w:ascii="Times New Roman" w:hAnsi="Times New Roman" w:cs="Times New Roman"/>
          <w:color w:val="000000"/>
          <w:sz w:val="24"/>
          <w:szCs w:val="24"/>
        </w:rPr>
        <w:t>So the s</w:t>
      </w:r>
      <w:r w:rsidR="00636A1F" w:rsidRPr="005331F1">
        <w:rPr>
          <w:rFonts w:ascii="Times New Roman" w:hAnsi="Times New Roman" w:cs="Times New Roman"/>
          <w:color w:val="000000"/>
          <w:sz w:val="24"/>
          <w:szCs w:val="24"/>
        </w:rPr>
        <w:t xml:space="preserve">ample size calculation </w:t>
      </w:r>
      <w:r w:rsidR="00AD0A40">
        <w:rPr>
          <w:rFonts w:ascii="Times New Roman" w:hAnsi="Times New Roman" w:cs="Times New Roman"/>
          <w:color w:val="000000"/>
          <w:sz w:val="24"/>
          <w:szCs w:val="24"/>
        </w:rPr>
        <w:t xml:space="preserve">was </w:t>
      </w:r>
      <w:r w:rsidR="00636A1F" w:rsidRPr="005331F1">
        <w:rPr>
          <w:rFonts w:ascii="Times New Roman" w:hAnsi="Times New Roman" w:cs="Times New Roman"/>
          <w:color w:val="000000"/>
          <w:sz w:val="24"/>
          <w:szCs w:val="24"/>
        </w:rPr>
        <w:t>calculated by using single population proportion formula, for objective one.</w:t>
      </w:r>
    </w:p>
    <w:p w14:paraId="6A10D222" w14:textId="77777777" w:rsidR="00636A1F" w:rsidRPr="005331F1" w:rsidRDefault="00636A1F" w:rsidP="00636A1F">
      <w:pPr>
        <w:autoSpaceDE w:val="0"/>
        <w:autoSpaceDN w:val="0"/>
        <w:adjustRightInd w:val="0"/>
        <w:spacing w:after="0"/>
        <w:rPr>
          <w:rFonts w:ascii="Times New Roman" w:hAnsi="Times New Roman" w:cs="Times New Roman"/>
          <w:sz w:val="20"/>
          <w:szCs w:val="20"/>
        </w:rPr>
      </w:pPr>
    </w:p>
    <w:p w14:paraId="225A5A17" w14:textId="77777777" w:rsidR="00EB4370" w:rsidRPr="005331F1" w:rsidRDefault="00636A1F" w:rsidP="00EB4370">
      <w:pPr>
        <w:autoSpaceDE w:val="0"/>
        <w:autoSpaceDN w:val="0"/>
        <w:adjustRightInd w:val="0"/>
        <w:spacing w:after="0" w:line="360" w:lineRule="auto"/>
        <w:jc w:val="both"/>
        <w:rPr>
          <w:rFonts w:ascii="Times New Roman" w:hAnsi="Times New Roman" w:cs="Times New Roman"/>
          <w:sz w:val="28"/>
          <w:szCs w:val="24"/>
        </w:rPr>
      </w:pPr>
      <w:r w:rsidRPr="005331F1">
        <w:rPr>
          <w:rFonts w:ascii="Times New Roman" w:hAnsi="Times New Roman" w:cs="Times New Roman"/>
          <w:noProof/>
        </w:rPr>
        <w:drawing>
          <wp:inline distT="0" distB="0" distL="0" distR="0" wp14:anchorId="41FB094A" wp14:editId="56A04408">
            <wp:extent cx="2070100" cy="70739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70100" cy="707390"/>
                    </a:xfrm>
                    <a:prstGeom prst="rect">
                      <a:avLst/>
                    </a:prstGeom>
                    <a:noFill/>
                    <a:ln>
                      <a:noFill/>
                    </a:ln>
                  </pic:spPr>
                </pic:pic>
              </a:graphicData>
            </a:graphic>
          </wp:inline>
        </w:drawing>
      </w:r>
    </w:p>
    <w:p w14:paraId="7F3EE1DE" w14:textId="77777777" w:rsidR="00EB4370" w:rsidRPr="005331F1" w:rsidRDefault="009B4E25"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Where:-</w:t>
      </w:r>
      <w:r w:rsidR="00EB4370" w:rsidRPr="005331F1">
        <w:rPr>
          <w:rFonts w:ascii="Times New Roman" w:hAnsi="Times New Roman" w:cs="Times New Roman"/>
          <w:sz w:val="24"/>
          <w:szCs w:val="24"/>
        </w:rPr>
        <w:t>n =minimum sample size</w:t>
      </w:r>
    </w:p>
    <w:p w14:paraId="2A6C06B9"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z= the standard normal value at 95%</w:t>
      </w:r>
      <w:r w:rsidR="00596BCD" w:rsidRPr="005331F1">
        <w:rPr>
          <w:rFonts w:ascii="Times New Roman" w:hAnsi="Times New Roman" w:cs="Times New Roman"/>
          <w:sz w:val="24"/>
          <w:szCs w:val="24"/>
        </w:rPr>
        <w:t xml:space="preserve"> </w:t>
      </w:r>
      <w:r w:rsidRPr="005331F1">
        <w:rPr>
          <w:rFonts w:ascii="Times New Roman" w:hAnsi="Times New Roman" w:cs="Times New Roman"/>
          <w:sz w:val="24"/>
          <w:szCs w:val="24"/>
        </w:rPr>
        <w:t xml:space="preserve">confidence level alpha 0.05, </w:t>
      </w:r>
      <w:r w:rsidRPr="005331F1">
        <w:rPr>
          <w:rFonts w:ascii="Times New Roman" w:eastAsia="MinionPro-Regular" w:hAnsi="Times New Roman" w:cs="Times New Roman"/>
          <w:sz w:val="24"/>
          <w:szCs w:val="24"/>
        </w:rPr>
        <w:t>Zα/2=1.96</w:t>
      </w:r>
      <w:r w:rsidRPr="005331F1">
        <w:rPr>
          <w:rFonts w:ascii="Times New Roman" w:hAnsi="Times New Roman" w:cs="Times New Roman"/>
          <w:sz w:val="24"/>
          <w:szCs w:val="24"/>
        </w:rPr>
        <w:tab/>
        <w:t xml:space="preserve">                </w:t>
      </w:r>
    </w:p>
    <w:p w14:paraId="0D4AB177"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color w:val="FF0000"/>
          <w:sz w:val="24"/>
          <w:szCs w:val="24"/>
        </w:rPr>
      </w:pPr>
      <w:r w:rsidRPr="005331F1">
        <w:rPr>
          <w:rFonts w:ascii="Times New Roman" w:hAnsi="Times New Roman" w:cs="Times New Roman"/>
          <w:sz w:val="24"/>
          <w:szCs w:val="24"/>
        </w:rPr>
        <w:t>p= estimate of prevalence rate for the population   0.24(24%).</w:t>
      </w:r>
    </w:p>
    <w:p w14:paraId="0586D5EF"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d= margin of error tolerated (0.0</w:t>
      </w:r>
      <w:r w:rsidR="00596BCD" w:rsidRPr="005331F1">
        <w:rPr>
          <w:rFonts w:ascii="Times New Roman" w:hAnsi="Times New Roman" w:cs="Times New Roman"/>
          <w:sz w:val="24"/>
          <w:szCs w:val="24"/>
        </w:rPr>
        <w:t>5</w:t>
      </w:r>
      <w:r w:rsidRPr="005331F1">
        <w:rPr>
          <w:rFonts w:ascii="Times New Roman" w:hAnsi="Times New Roman" w:cs="Times New Roman"/>
          <w:sz w:val="24"/>
          <w:szCs w:val="24"/>
        </w:rPr>
        <w:t xml:space="preserve">)  </w:t>
      </w:r>
    </w:p>
    <w:p w14:paraId="20C9F20A"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u w:val="single"/>
        </w:rPr>
      </w:pPr>
      <w:r w:rsidRPr="005331F1">
        <w:rPr>
          <w:rFonts w:ascii="Times New Roman" w:hAnsi="Times New Roman" w:cs="Times New Roman"/>
          <w:sz w:val="24"/>
          <w:szCs w:val="24"/>
        </w:rPr>
        <w:t>n=</w:t>
      </w:r>
      <w:r w:rsidRPr="005331F1">
        <w:rPr>
          <w:rFonts w:ascii="Times New Roman" w:hAnsi="Times New Roman" w:cs="Times New Roman"/>
          <w:sz w:val="24"/>
          <w:szCs w:val="24"/>
          <w:u w:val="single"/>
        </w:rPr>
        <w:t>1.96x1.96x 0.24(1-0.24)</w:t>
      </w:r>
    </w:p>
    <w:p w14:paraId="7E5736A8" w14:textId="77777777" w:rsidR="00E77B8B" w:rsidRPr="005331F1" w:rsidRDefault="00EB4370" w:rsidP="00EB4370">
      <w:pPr>
        <w:autoSpaceDE w:val="0"/>
        <w:autoSpaceDN w:val="0"/>
        <w:adjustRightInd w:val="0"/>
        <w:spacing w:after="0" w:line="360" w:lineRule="auto"/>
        <w:jc w:val="both"/>
        <w:rPr>
          <w:rFonts w:ascii="Times New Roman" w:hAnsi="Times New Roman" w:cs="Times New Roman"/>
          <w:b/>
          <w:sz w:val="24"/>
          <w:szCs w:val="24"/>
        </w:rPr>
      </w:pPr>
      <w:r w:rsidRPr="005331F1">
        <w:rPr>
          <w:rFonts w:ascii="Times New Roman" w:hAnsi="Times New Roman" w:cs="Times New Roman"/>
          <w:sz w:val="24"/>
          <w:szCs w:val="24"/>
        </w:rPr>
        <w:t xml:space="preserve">                  0.0</w:t>
      </w:r>
      <w:r w:rsidR="00596BCD" w:rsidRPr="005331F1">
        <w:rPr>
          <w:rFonts w:ascii="Times New Roman" w:hAnsi="Times New Roman" w:cs="Times New Roman"/>
          <w:sz w:val="24"/>
          <w:szCs w:val="24"/>
        </w:rPr>
        <w:t>5</w:t>
      </w:r>
      <w:r w:rsidRPr="005331F1">
        <w:rPr>
          <w:rFonts w:ascii="Times New Roman" w:hAnsi="Times New Roman" w:cs="Times New Roman"/>
          <w:sz w:val="24"/>
          <w:szCs w:val="24"/>
          <w:vertAlign w:val="superscript"/>
        </w:rPr>
        <w:t>2</w:t>
      </w:r>
      <w:r w:rsidRPr="005331F1">
        <w:rPr>
          <w:rFonts w:ascii="Times New Roman" w:hAnsi="Times New Roman" w:cs="Times New Roman"/>
          <w:b/>
          <w:sz w:val="24"/>
          <w:szCs w:val="24"/>
        </w:rPr>
        <w:t xml:space="preserve"> </w:t>
      </w:r>
      <w:r w:rsidR="00636A1F" w:rsidRPr="005331F1">
        <w:rPr>
          <w:rFonts w:ascii="Times New Roman" w:hAnsi="Times New Roman" w:cs="Times New Roman"/>
          <w:b/>
          <w:sz w:val="24"/>
          <w:szCs w:val="24"/>
        </w:rPr>
        <w:t xml:space="preserve">                                               </w:t>
      </w:r>
      <w:r w:rsidRPr="005331F1">
        <w:rPr>
          <w:rFonts w:ascii="Times New Roman" w:hAnsi="Times New Roman" w:cs="Times New Roman"/>
          <w:b/>
          <w:sz w:val="24"/>
          <w:szCs w:val="24"/>
        </w:rPr>
        <w:t>n =</w:t>
      </w:r>
      <w:r w:rsidR="00596BCD" w:rsidRPr="005331F1">
        <w:rPr>
          <w:rFonts w:ascii="Times New Roman" w:hAnsi="Times New Roman" w:cs="Times New Roman"/>
          <w:b/>
          <w:sz w:val="24"/>
          <w:szCs w:val="24"/>
        </w:rPr>
        <w:t>280.28</w:t>
      </w:r>
    </w:p>
    <w:p w14:paraId="72D8C0BE" w14:textId="77777777" w:rsidR="00AD0A40" w:rsidRPr="00AD0A40" w:rsidRDefault="00AD0A40" w:rsidP="00E13234">
      <w:pPr>
        <w:autoSpaceDE w:val="0"/>
        <w:autoSpaceDN w:val="0"/>
        <w:adjustRightInd w:val="0"/>
        <w:spacing w:after="0" w:line="360" w:lineRule="auto"/>
        <w:rPr>
          <w:rFonts w:ascii="Times New Roman" w:eastAsia="LiberationSerif" w:hAnsi="Times New Roman" w:cs="Times New Roman"/>
          <w:b/>
          <w:sz w:val="24"/>
          <w:szCs w:val="24"/>
        </w:rPr>
      </w:pPr>
      <w:r w:rsidRPr="00AD0A40">
        <w:rPr>
          <w:rFonts w:ascii="Times New Roman" w:hAnsi="Times New Roman" w:cs="Times New Roman"/>
          <w:sz w:val="24"/>
          <w:szCs w:val="24"/>
        </w:rPr>
        <w:t>For the second objectives the sample size was calculated by using two population proportions</w:t>
      </w:r>
    </w:p>
    <w:p w14:paraId="006720A7" w14:textId="77777777" w:rsidR="00AD0A40" w:rsidRPr="000C2156" w:rsidRDefault="00AD0A40" w:rsidP="00E13234">
      <w:pPr>
        <w:pStyle w:val="ListParagraph"/>
        <w:autoSpaceDE w:val="0"/>
        <w:autoSpaceDN w:val="0"/>
        <w:adjustRightInd w:val="0"/>
        <w:spacing w:after="0" w:line="360" w:lineRule="auto"/>
        <w:ind w:left="360"/>
        <w:rPr>
          <w:rFonts w:ascii="Times New Roman" w:eastAsia="LiberationSerif" w:hAnsi="Times New Roman" w:cs="Times New Roman"/>
          <w:sz w:val="24"/>
          <w:szCs w:val="24"/>
        </w:rPr>
      </w:pPr>
      <w:r w:rsidRPr="00AD0A40">
        <w:rPr>
          <w:rFonts w:ascii="Times New Roman" w:eastAsia="LiberationSerif" w:hAnsi="Times New Roman" w:cs="Times New Roman"/>
          <w:b/>
          <w:sz w:val="24"/>
          <w:szCs w:val="24"/>
        </w:rPr>
        <w:t>Calculated sample size for the second objectives</w:t>
      </w:r>
      <w:r>
        <w:rPr>
          <w:rFonts w:ascii="Times New Roman" w:eastAsia="LiberationSerif" w:hAnsi="Times New Roman" w:cs="Times New Roman"/>
          <w:sz w:val="24"/>
          <w:szCs w:val="24"/>
        </w:rPr>
        <w:t>:</w:t>
      </w:r>
    </w:p>
    <w:tbl>
      <w:tblPr>
        <w:tblStyle w:val="TableGrid"/>
        <w:tblW w:w="0" w:type="auto"/>
        <w:tblLook w:val="04A0" w:firstRow="1" w:lastRow="0" w:firstColumn="1" w:lastColumn="0" w:noHBand="0" w:noVBand="1"/>
      </w:tblPr>
      <w:tblGrid>
        <w:gridCol w:w="3996"/>
        <w:gridCol w:w="2452"/>
        <w:gridCol w:w="1800"/>
        <w:gridCol w:w="1278"/>
      </w:tblGrid>
      <w:tr w:rsidR="00AD0A40" w:rsidRPr="000C2156" w14:paraId="07382E43" w14:textId="77777777" w:rsidTr="00AD0A40">
        <w:tc>
          <w:tcPr>
            <w:tcW w:w="3686" w:type="dxa"/>
          </w:tcPr>
          <w:p w14:paraId="0F5C623D"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Correlates of Unintended Pregnancy in Ethiopia: Results From a National Survey</w:t>
            </w:r>
          </w:p>
        </w:tc>
        <w:tc>
          <w:tcPr>
            <w:tcW w:w="2452" w:type="dxa"/>
          </w:tcPr>
          <w:p w14:paraId="66318125"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 xml:space="preserve">Variables </w:t>
            </w:r>
          </w:p>
        </w:tc>
        <w:tc>
          <w:tcPr>
            <w:tcW w:w="1800" w:type="dxa"/>
          </w:tcPr>
          <w:p w14:paraId="14345F7D"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 xml:space="preserve">Percent of unexposed with outcome </w:t>
            </w:r>
          </w:p>
        </w:tc>
        <w:tc>
          <w:tcPr>
            <w:tcW w:w="1278" w:type="dxa"/>
          </w:tcPr>
          <w:p w14:paraId="383FEB71"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 xml:space="preserve">Total sample size </w:t>
            </w:r>
          </w:p>
        </w:tc>
      </w:tr>
      <w:tr w:rsidR="00AD0A40" w:rsidRPr="000C2156" w14:paraId="54908A22" w14:textId="77777777" w:rsidTr="00AD0A40">
        <w:tc>
          <w:tcPr>
            <w:tcW w:w="3686" w:type="dxa"/>
            <w:vMerge w:val="restart"/>
          </w:tcPr>
          <w:p w14:paraId="11537C83"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AD0A40">
              <w:rPr>
                <w:rFonts w:ascii="Times New Roman" w:eastAsia="LiberationSerif" w:hAnsi="Times New Roman" w:cs="Times New Roman"/>
                <w:sz w:val="24"/>
                <w:szCs w:val="24"/>
              </w:rPr>
              <w:t>Habte, Dereje &amp; Teklu, Sisay &amp; Melese, Tadele &amp; Magafu, Mgaywa. (2013). Correlates of Unintended Pregnancy in Ethiopia: Results From a National Survey. PloS one. 8. e82987</w:t>
            </w:r>
            <w:r w:rsidRPr="000C2156">
              <w:rPr>
                <w:rFonts w:ascii="Times New Roman" w:eastAsia="LiberationSerif" w:hAnsi="Times New Roman" w:cs="Times New Roman"/>
                <w:sz w:val="24"/>
                <w:szCs w:val="24"/>
              </w:rPr>
              <w:t>.10.1371/journal.pone.0082987.</w:t>
            </w:r>
          </w:p>
        </w:tc>
        <w:tc>
          <w:tcPr>
            <w:tcW w:w="2452" w:type="dxa"/>
          </w:tcPr>
          <w:p w14:paraId="4ADC5B98"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Knows the timing of ovulation</w:t>
            </w:r>
          </w:p>
        </w:tc>
        <w:tc>
          <w:tcPr>
            <w:tcW w:w="1800" w:type="dxa"/>
          </w:tcPr>
          <w:p w14:paraId="02B2C44B"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25.3%</w:t>
            </w:r>
          </w:p>
        </w:tc>
        <w:tc>
          <w:tcPr>
            <w:tcW w:w="1278" w:type="dxa"/>
          </w:tcPr>
          <w:p w14:paraId="1F211E35"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b/>
                <w:sz w:val="24"/>
                <w:szCs w:val="24"/>
              </w:rPr>
            </w:pPr>
            <w:r w:rsidRPr="000C2156">
              <w:rPr>
                <w:rFonts w:ascii="Times New Roman" w:eastAsia="LiberationSerif" w:hAnsi="Times New Roman" w:cs="Times New Roman"/>
                <w:b/>
                <w:sz w:val="24"/>
                <w:szCs w:val="24"/>
              </w:rPr>
              <w:t>290</w:t>
            </w:r>
          </w:p>
        </w:tc>
      </w:tr>
      <w:tr w:rsidR="00AD0A40" w:rsidRPr="000C2156" w14:paraId="42D7E728" w14:textId="77777777" w:rsidTr="00AD0A40">
        <w:tc>
          <w:tcPr>
            <w:tcW w:w="3686" w:type="dxa"/>
            <w:vMerge/>
          </w:tcPr>
          <w:p w14:paraId="481011A5"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p>
        </w:tc>
        <w:tc>
          <w:tcPr>
            <w:tcW w:w="2452" w:type="dxa"/>
          </w:tcPr>
          <w:p w14:paraId="2B81B1DF"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 xml:space="preserve">Ever use of family planning </w:t>
            </w:r>
          </w:p>
        </w:tc>
        <w:tc>
          <w:tcPr>
            <w:tcW w:w="1800" w:type="dxa"/>
          </w:tcPr>
          <w:p w14:paraId="29918411"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21.5%</w:t>
            </w:r>
          </w:p>
        </w:tc>
        <w:tc>
          <w:tcPr>
            <w:tcW w:w="1278" w:type="dxa"/>
          </w:tcPr>
          <w:p w14:paraId="4E8441AA"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b/>
                <w:sz w:val="24"/>
                <w:szCs w:val="24"/>
              </w:rPr>
            </w:pPr>
            <w:r w:rsidRPr="000C2156">
              <w:rPr>
                <w:rFonts w:ascii="Times New Roman" w:eastAsia="LiberationSerif" w:hAnsi="Times New Roman" w:cs="Times New Roman"/>
                <w:b/>
                <w:sz w:val="24"/>
                <w:szCs w:val="24"/>
              </w:rPr>
              <w:t>259</w:t>
            </w:r>
          </w:p>
        </w:tc>
      </w:tr>
      <w:tr w:rsidR="00AD0A40" w:rsidRPr="000C2156" w14:paraId="00E86A34" w14:textId="77777777" w:rsidTr="00AD0A40">
        <w:tc>
          <w:tcPr>
            <w:tcW w:w="3686" w:type="dxa"/>
            <w:vMerge/>
          </w:tcPr>
          <w:p w14:paraId="6FCBBF8C"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p>
        </w:tc>
        <w:tc>
          <w:tcPr>
            <w:tcW w:w="2452" w:type="dxa"/>
          </w:tcPr>
          <w:p w14:paraId="76804BC7" w14:textId="77777777" w:rsidR="00AD0A40" w:rsidRPr="000C2156" w:rsidRDefault="00AD0A40" w:rsidP="00E13234">
            <w:pPr>
              <w:pStyle w:val="ListParagraph"/>
              <w:autoSpaceDE w:val="0"/>
              <w:autoSpaceDN w:val="0"/>
              <w:adjustRightInd w:val="0"/>
              <w:spacing w:line="360" w:lineRule="auto"/>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Number of births in past 5 years 2-4</w:t>
            </w:r>
          </w:p>
        </w:tc>
        <w:tc>
          <w:tcPr>
            <w:tcW w:w="1800" w:type="dxa"/>
          </w:tcPr>
          <w:p w14:paraId="32E7FD1E"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27.6%</w:t>
            </w:r>
          </w:p>
        </w:tc>
        <w:tc>
          <w:tcPr>
            <w:tcW w:w="1278" w:type="dxa"/>
          </w:tcPr>
          <w:p w14:paraId="08E62A10" w14:textId="77777777" w:rsidR="00AD0A40" w:rsidRPr="000C2156" w:rsidRDefault="00AD0A40" w:rsidP="00AD645B">
            <w:pPr>
              <w:pStyle w:val="ListParagraph"/>
              <w:autoSpaceDE w:val="0"/>
              <w:autoSpaceDN w:val="0"/>
              <w:adjustRightInd w:val="0"/>
              <w:ind w:left="0"/>
              <w:rPr>
                <w:rFonts w:ascii="Times New Roman" w:eastAsia="LiberationSerif" w:hAnsi="Times New Roman" w:cs="Times New Roman"/>
                <w:b/>
                <w:sz w:val="24"/>
                <w:szCs w:val="24"/>
              </w:rPr>
            </w:pPr>
            <w:r w:rsidRPr="000C2156">
              <w:rPr>
                <w:rFonts w:ascii="Times New Roman" w:eastAsia="LiberationSerif" w:hAnsi="Times New Roman" w:cs="Times New Roman"/>
                <w:b/>
                <w:sz w:val="24"/>
                <w:szCs w:val="24"/>
              </w:rPr>
              <w:t>311</w:t>
            </w:r>
          </w:p>
        </w:tc>
      </w:tr>
    </w:tbl>
    <w:p w14:paraId="6F3EFDD1" w14:textId="77777777" w:rsidR="00AD0A40" w:rsidRDefault="00AD0A40" w:rsidP="00AD0A40">
      <w:pPr>
        <w:pStyle w:val="ListParagraph"/>
        <w:tabs>
          <w:tab w:val="left" w:pos="0"/>
          <w:tab w:val="left" w:pos="450"/>
        </w:tabs>
        <w:autoSpaceDE w:val="0"/>
        <w:autoSpaceDN w:val="0"/>
        <w:adjustRightInd w:val="0"/>
        <w:spacing w:after="0" w:line="360" w:lineRule="auto"/>
        <w:ind w:left="-90"/>
        <w:rPr>
          <w:rFonts w:ascii="Times New Roman" w:eastAsia="LiberationSerif" w:hAnsi="Times New Roman" w:cs="Times New Roman"/>
          <w:sz w:val="24"/>
          <w:szCs w:val="24"/>
        </w:rPr>
      </w:pPr>
    </w:p>
    <w:p w14:paraId="5E9C2C38" w14:textId="77777777" w:rsidR="00AD0A40" w:rsidRPr="000C2156" w:rsidRDefault="00AD0A40" w:rsidP="00AD0A40">
      <w:pPr>
        <w:pStyle w:val="ListParagraph"/>
        <w:tabs>
          <w:tab w:val="left" w:pos="0"/>
          <w:tab w:val="left" w:pos="450"/>
        </w:tabs>
        <w:autoSpaceDE w:val="0"/>
        <w:autoSpaceDN w:val="0"/>
        <w:adjustRightInd w:val="0"/>
        <w:spacing w:after="0" w:line="360" w:lineRule="auto"/>
        <w:ind w:left="-90"/>
        <w:rPr>
          <w:rFonts w:ascii="Times New Roman" w:eastAsia="LiberationSerif" w:hAnsi="Times New Roman" w:cs="Times New Roman"/>
          <w:sz w:val="24"/>
          <w:szCs w:val="24"/>
        </w:rPr>
      </w:pPr>
      <w:r w:rsidRPr="000C2156">
        <w:rPr>
          <w:rFonts w:ascii="Times New Roman" w:eastAsia="LiberationSerif" w:hAnsi="Times New Roman" w:cs="Times New Roman"/>
          <w:sz w:val="24"/>
          <w:szCs w:val="24"/>
        </w:rPr>
        <w:t xml:space="preserve">Since the calculated sample size in the first is lower, the second calculated sample size is taken for both objectives. Which is 311 by adding 5% non-response rate the total sample size was </w:t>
      </w:r>
      <w:r w:rsidRPr="00AD0A40">
        <w:rPr>
          <w:rFonts w:ascii="Times New Roman" w:eastAsia="LiberationSerif" w:hAnsi="Times New Roman" w:cs="Times New Roman"/>
          <w:b/>
          <w:sz w:val="24"/>
          <w:szCs w:val="24"/>
        </w:rPr>
        <w:t>327</w:t>
      </w:r>
      <w:r w:rsidRPr="000C2156">
        <w:rPr>
          <w:rFonts w:ascii="Times New Roman" w:eastAsia="LiberationSerif" w:hAnsi="Times New Roman" w:cs="Times New Roman"/>
          <w:sz w:val="24"/>
          <w:szCs w:val="24"/>
        </w:rPr>
        <w:t>.</w:t>
      </w:r>
    </w:p>
    <w:p w14:paraId="4BA8860E" w14:textId="316B3F35" w:rsidR="00EB4370" w:rsidRPr="00E13234" w:rsidRDefault="00E77B8B" w:rsidP="0059206D">
      <w:pPr>
        <w:autoSpaceDE w:val="0"/>
        <w:autoSpaceDN w:val="0"/>
        <w:adjustRightInd w:val="0"/>
        <w:spacing w:after="0" w:line="360" w:lineRule="auto"/>
        <w:ind w:hanging="90"/>
        <w:jc w:val="both"/>
        <w:rPr>
          <w:rFonts w:ascii="Times New Roman" w:hAnsi="Times New Roman" w:cs="Times New Roman"/>
          <w:b/>
          <w:color w:val="FF0000"/>
          <w:sz w:val="24"/>
          <w:szCs w:val="24"/>
        </w:rPr>
      </w:pPr>
      <w:r w:rsidRPr="00E13234">
        <w:rPr>
          <w:rFonts w:ascii="Times New Roman" w:hAnsi="Times New Roman" w:cs="Times New Roman"/>
          <w:sz w:val="24"/>
          <w:szCs w:val="24"/>
        </w:rPr>
        <w:t>.</w:t>
      </w:r>
      <w:bookmarkStart w:id="13" w:name="_Toc46125807"/>
      <w:r w:rsidR="0059206D" w:rsidRPr="00E13234">
        <w:rPr>
          <w:rFonts w:ascii="Times New Roman" w:hAnsi="Times New Roman" w:cs="Times New Roman"/>
          <w:b/>
          <w:color w:val="FF0000"/>
          <w:sz w:val="24"/>
          <w:szCs w:val="24"/>
        </w:rPr>
        <w:t xml:space="preserve"> </w:t>
      </w:r>
      <w:r w:rsidR="00282097" w:rsidRPr="00E13234">
        <w:rPr>
          <w:rFonts w:ascii="Times New Roman" w:hAnsi="Times New Roman" w:cs="Times New Roman"/>
          <w:sz w:val="24"/>
          <w:szCs w:val="24"/>
        </w:rPr>
        <w:t>4.4.2</w:t>
      </w:r>
      <w:r w:rsidR="00EB4370" w:rsidRPr="00E13234">
        <w:rPr>
          <w:rFonts w:ascii="Times New Roman" w:hAnsi="Times New Roman" w:cs="Times New Roman"/>
          <w:sz w:val="24"/>
          <w:szCs w:val="24"/>
        </w:rPr>
        <w:t xml:space="preserve"> Sampling technique</w:t>
      </w:r>
      <w:bookmarkEnd w:id="13"/>
      <w:r w:rsidR="00EB4370" w:rsidRPr="00E13234">
        <w:rPr>
          <w:rFonts w:ascii="Times New Roman" w:hAnsi="Times New Roman" w:cs="Times New Roman"/>
          <w:sz w:val="24"/>
          <w:szCs w:val="24"/>
        </w:rPr>
        <w:t xml:space="preserve"> </w:t>
      </w:r>
    </w:p>
    <w:p w14:paraId="1B2BB071" w14:textId="77777777" w:rsidR="00FE6923" w:rsidRPr="005331F1" w:rsidRDefault="005F0BAD" w:rsidP="00EB4370">
      <w:pPr>
        <w:autoSpaceDE w:val="0"/>
        <w:autoSpaceDN w:val="0"/>
        <w:adjustRightInd w:val="0"/>
        <w:spacing w:after="0" w:line="360" w:lineRule="auto"/>
        <w:jc w:val="both"/>
        <w:rPr>
          <w:rFonts w:ascii="Times New Roman" w:hAnsi="Times New Roman" w:cs="Times New Roman"/>
          <w:color w:val="FF0000"/>
          <w:sz w:val="24"/>
          <w:szCs w:val="24"/>
        </w:rPr>
      </w:pPr>
      <w:r w:rsidRPr="005331F1">
        <w:rPr>
          <w:rFonts w:ascii="Times New Roman" w:hAnsi="Times New Roman" w:cs="Times New Roman"/>
          <w:sz w:val="24"/>
          <w:szCs w:val="24"/>
        </w:rPr>
        <w:t>The sampling technique was</w:t>
      </w:r>
      <w:r w:rsidR="00EB4370" w:rsidRPr="005331F1">
        <w:rPr>
          <w:rFonts w:ascii="Times New Roman" w:hAnsi="Times New Roman" w:cs="Times New Roman"/>
          <w:sz w:val="24"/>
          <w:szCs w:val="24"/>
        </w:rPr>
        <w:t xml:space="preserve"> the probability sampling method which is the systematic random sampling .</w:t>
      </w:r>
      <w:r w:rsidR="00D20B42" w:rsidRPr="005331F1">
        <w:rPr>
          <w:rFonts w:ascii="Times New Roman" w:hAnsi="Times New Roman" w:cs="Times New Roman"/>
          <w:sz w:val="24"/>
          <w:szCs w:val="24"/>
        </w:rPr>
        <w:t xml:space="preserve">On average, monthly there are 2735 pregnant mothers who </w:t>
      </w:r>
      <w:r w:rsidR="008000FA" w:rsidRPr="005331F1">
        <w:rPr>
          <w:rFonts w:ascii="Times New Roman" w:hAnsi="Times New Roman" w:cs="Times New Roman"/>
          <w:sz w:val="24"/>
          <w:szCs w:val="24"/>
        </w:rPr>
        <w:t>visit</w:t>
      </w:r>
      <w:r w:rsidR="00D20B42" w:rsidRPr="005331F1">
        <w:rPr>
          <w:rFonts w:ascii="Times New Roman" w:hAnsi="Times New Roman" w:cs="Times New Roman"/>
          <w:sz w:val="24"/>
          <w:szCs w:val="24"/>
        </w:rPr>
        <w:t xml:space="preserve"> our ANC Clinic.</w:t>
      </w:r>
      <w:r w:rsidR="001B497C" w:rsidRPr="005331F1">
        <w:rPr>
          <w:rFonts w:ascii="Times New Roman" w:hAnsi="Times New Roman" w:cs="Times New Roman"/>
          <w:sz w:val="24"/>
          <w:szCs w:val="24"/>
        </w:rPr>
        <w:t xml:space="preserve"> </w:t>
      </w:r>
      <w:r w:rsidRPr="005331F1">
        <w:rPr>
          <w:rFonts w:ascii="Times New Roman" w:hAnsi="Times New Roman" w:cs="Times New Roman"/>
          <w:color w:val="000000" w:themeColor="text1"/>
          <w:sz w:val="24"/>
          <w:szCs w:val="24"/>
        </w:rPr>
        <w:t>The study subjects were</w:t>
      </w:r>
      <w:r w:rsidR="00EB4370" w:rsidRPr="005331F1">
        <w:rPr>
          <w:rFonts w:ascii="Times New Roman" w:hAnsi="Times New Roman" w:cs="Times New Roman"/>
          <w:color w:val="000000" w:themeColor="text1"/>
          <w:sz w:val="24"/>
          <w:szCs w:val="24"/>
        </w:rPr>
        <w:t xml:space="preserve"> taken at regular </w:t>
      </w:r>
      <w:r w:rsidR="004F1BF3" w:rsidRPr="005331F1">
        <w:rPr>
          <w:rFonts w:ascii="Times New Roman" w:hAnsi="Times New Roman" w:cs="Times New Roman"/>
          <w:color w:val="000000" w:themeColor="text1"/>
          <w:sz w:val="24"/>
          <w:szCs w:val="24"/>
        </w:rPr>
        <w:t>interval which is</w:t>
      </w:r>
      <w:r w:rsidR="00D20B42" w:rsidRPr="005331F1">
        <w:rPr>
          <w:rFonts w:ascii="Times New Roman" w:hAnsi="Times New Roman" w:cs="Times New Roman"/>
          <w:color w:val="000000" w:themeColor="text1"/>
          <w:sz w:val="24"/>
          <w:szCs w:val="24"/>
        </w:rPr>
        <w:t xml:space="preserve"> every </w:t>
      </w:r>
      <w:r w:rsidR="009B4E25" w:rsidRPr="005331F1">
        <w:rPr>
          <w:rFonts w:ascii="Times New Roman" w:hAnsi="Times New Roman" w:cs="Times New Roman"/>
          <w:color w:val="000000" w:themeColor="text1"/>
          <w:sz w:val="24"/>
          <w:szCs w:val="24"/>
        </w:rPr>
        <w:t>eight of</w:t>
      </w:r>
      <w:r w:rsidR="00D20B42" w:rsidRPr="005331F1">
        <w:rPr>
          <w:rFonts w:ascii="Times New Roman" w:hAnsi="Times New Roman" w:cs="Times New Roman"/>
          <w:color w:val="000000" w:themeColor="text1"/>
          <w:sz w:val="24"/>
          <w:szCs w:val="24"/>
        </w:rPr>
        <w:t xml:space="preserve"> the clients </w:t>
      </w:r>
      <w:r w:rsidR="00EB4370" w:rsidRPr="005331F1">
        <w:rPr>
          <w:rFonts w:ascii="Times New Roman" w:hAnsi="Times New Roman" w:cs="Times New Roman"/>
          <w:color w:val="000000" w:themeColor="text1"/>
          <w:sz w:val="24"/>
          <w:szCs w:val="24"/>
        </w:rPr>
        <w:t xml:space="preserve">from those who visit the ANC clinic during the study period, i.e. from </w:t>
      </w:r>
      <w:r w:rsidR="00EB4370" w:rsidRPr="005331F1">
        <w:rPr>
          <w:rFonts w:ascii="Times New Roman" w:hAnsi="Times New Roman" w:cs="Times New Roman"/>
          <w:sz w:val="24"/>
          <w:szCs w:val="24"/>
        </w:rPr>
        <w:t>December</w:t>
      </w:r>
      <w:r w:rsidRPr="005331F1">
        <w:rPr>
          <w:rFonts w:ascii="Times New Roman" w:hAnsi="Times New Roman" w:cs="Times New Roman"/>
          <w:sz w:val="24"/>
          <w:szCs w:val="24"/>
        </w:rPr>
        <w:t>, 2019</w:t>
      </w:r>
      <w:r w:rsidR="00C41BEA" w:rsidRPr="005331F1">
        <w:rPr>
          <w:rFonts w:ascii="Times New Roman" w:hAnsi="Times New Roman" w:cs="Times New Roman"/>
          <w:sz w:val="24"/>
          <w:szCs w:val="24"/>
        </w:rPr>
        <w:t xml:space="preserve">- January </w:t>
      </w:r>
      <w:r w:rsidRPr="005331F1">
        <w:rPr>
          <w:rFonts w:ascii="Times New Roman" w:hAnsi="Times New Roman" w:cs="Times New Roman"/>
          <w:sz w:val="24"/>
          <w:szCs w:val="24"/>
        </w:rPr>
        <w:t>30, 2020.</w:t>
      </w:r>
    </w:p>
    <w:p w14:paraId="761C9200" w14:textId="77777777" w:rsidR="00EB4370" w:rsidRPr="005331F1" w:rsidRDefault="00EB4370" w:rsidP="00282097">
      <w:pPr>
        <w:pStyle w:val="Heading2"/>
        <w:rPr>
          <w:rFonts w:ascii="Times New Roman" w:hAnsi="Times New Roman" w:cs="Times New Roman"/>
        </w:rPr>
      </w:pPr>
      <w:bookmarkStart w:id="14" w:name="_Toc46125808"/>
      <w:r w:rsidRPr="005331F1">
        <w:rPr>
          <w:rFonts w:ascii="Times New Roman" w:hAnsi="Times New Roman" w:cs="Times New Roman"/>
        </w:rPr>
        <w:t>4.5 Data collection method and instrument</w:t>
      </w:r>
      <w:bookmarkEnd w:id="14"/>
      <w:r w:rsidRPr="005331F1">
        <w:rPr>
          <w:rFonts w:ascii="Times New Roman" w:hAnsi="Times New Roman" w:cs="Times New Roman"/>
        </w:rPr>
        <w:t xml:space="preserve"> </w:t>
      </w:r>
    </w:p>
    <w:p w14:paraId="4119F79F" w14:textId="77777777" w:rsidR="00A819E3" w:rsidRDefault="00EB4370" w:rsidP="00C41BEA">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color w:val="000000" w:themeColor="text1"/>
          <w:sz w:val="24"/>
          <w:szCs w:val="24"/>
        </w:rPr>
        <w:t xml:space="preserve">A pre tested structured </w:t>
      </w:r>
      <w:r w:rsidR="008415D8">
        <w:rPr>
          <w:rFonts w:ascii="Times New Roman" w:hAnsi="Times New Roman" w:cs="Times New Roman"/>
          <w:color w:val="000000" w:themeColor="text1"/>
          <w:sz w:val="24"/>
          <w:szCs w:val="24"/>
        </w:rPr>
        <w:t>questionnaire</w:t>
      </w:r>
      <w:r w:rsidR="005F0BAD" w:rsidRPr="005331F1">
        <w:rPr>
          <w:rFonts w:ascii="Times New Roman" w:hAnsi="Times New Roman" w:cs="Times New Roman"/>
          <w:color w:val="000000" w:themeColor="text1"/>
          <w:sz w:val="24"/>
          <w:szCs w:val="24"/>
        </w:rPr>
        <w:t xml:space="preserve"> was</w:t>
      </w:r>
      <w:r w:rsidRPr="005331F1">
        <w:rPr>
          <w:rFonts w:ascii="Times New Roman" w:hAnsi="Times New Roman" w:cs="Times New Roman"/>
          <w:sz w:val="24"/>
          <w:szCs w:val="24"/>
        </w:rPr>
        <w:t xml:space="preserve"> prepared </w:t>
      </w:r>
      <w:r w:rsidR="00C41BEA" w:rsidRPr="005331F1">
        <w:rPr>
          <w:rFonts w:ascii="Times New Roman" w:hAnsi="Times New Roman" w:cs="Times New Roman"/>
          <w:sz w:val="24"/>
          <w:szCs w:val="24"/>
        </w:rPr>
        <w:t>in English then translated to Amharic and Afan-oromo.</w:t>
      </w:r>
      <w:r w:rsidR="00FE6923" w:rsidRPr="005331F1">
        <w:rPr>
          <w:rFonts w:ascii="Times New Roman" w:hAnsi="Times New Roman" w:cs="Times New Roman"/>
          <w:sz w:val="24"/>
          <w:szCs w:val="24"/>
        </w:rPr>
        <w:t xml:space="preserve"> After translation the</w:t>
      </w:r>
      <w:r w:rsidR="00FE6923" w:rsidRPr="005331F1">
        <w:rPr>
          <w:rFonts w:ascii="Times New Roman" w:hAnsi="Times New Roman" w:cs="Times New Roman"/>
          <w:color w:val="000000" w:themeColor="text1"/>
          <w:sz w:val="24"/>
          <w:szCs w:val="24"/>
        </w:rPr>
        <w:t xml:space="preserve"> </w:t>
      </w:r>
      <w:r w:rsidR="005F0BAD" w:rsidRPr="005331F1">
        <w:rPr>
          <w:rFonts w:ascii="Times New Roman" w:hAnsi="Times New Roman" w:cs="Times New Roman"/>
          <w:color w:val="000000" w:themeColor="text1"/>
          <w:sz w:val="24"/>
          <w:szCs w:val="24"/>
        </w:rPr>
        <w:t>translated questionnaire was</w:t>
      </w:r>
      <w:r w:rsidR="00FE6923" w:rsidRPr="005331F1">
        <w:rPr>
          <w:rFonts w:ascii="Times New Roman" w:hAnsi="Times New Roman" w:cs="Times New Roman"/>
          <w:color w:val="000000" w:themeColor="text1"/>
          <w:sz w:val="24"/>
          <w:szCs w:val="24"/>
        </w:rPr>
        <w:t xml:space="preserve"> given to data collectors</w:t>
      </w:r>
      <w:r w:rsidR="005F0BAD" w:rsidRPr="005331F1">
        <w:rPr>
          <w:rFonts w:ascii="Times New Roman" w:hAnsi="Times New Roman" w:cs="Times New Roman"/>
          <w:color w:val="000000" w:themeColor="text1"/>
          <w:sz w:val="24"/>
          <w:szCs w:val="24"/>
        </w:rPr>
        <w:t xml:space="preserve"> and supervisors then it was</w:t>
      </w:r>
      <w:r w:rsidR="008273CD" w:rsidRPr="005331F1">
        <w:rPr>
          <w:rFonts w:ascii="Times New Roman" w:hAnsi="Times New Roman" w:cs="Times New Roman"/>
          <w:color w:val="000000" w:themeColor="text1"/>
          <w:sz w:val="24"/>
          <w:szCs w:val="24"/>
        </w:rPr>
        <w:t xml:space="preserve"> </w:t>
      </w:r>
      <w:r w:rsidR="00FE6923" w:rsidRPr="005331F1">
        <w:rPr>
          <w:rFonts w:ascii="Times New Roman" w:hAnsi="Times New Roman" w:cs="Times New Roman"/>
          <w:color w:val="000000" w:themeColor="text1"/>
          <w:sz w:val="24"/>
          <w:szCs w:val="24"/>
        </w:rPr>
        <w:t>checked for consistency and uniformity among them</w:t>
      </w:r>
      <w:r w:rsidR="008273CD" w:rsidRPr="005331F1">
        <w:rPr>
          <w:rFonts w:ascii="Times New Roman" w:hAnsi="Times New Roman" w:cs="Times New Roman"/>
          <w:color w:val="000000" w:themeColor="text1"/>
          <w:sz w:val="24"/>
          <w:szCs w:val="24"/>
        </w:rPr>
        <w:t>selves</w:t>
      </w:r>
      <w:r w:rsidR="009C6025" w:rsidRPr="005331F1">
        <w:rPr>
          <w:rFonts w:ascii="Times New Roman" w:hAnsi="Times New Roman" w:cs="Times New Roman"/>
          <w:color w:val="000000" w:themeColor="text1"/>
          <w:sz w:val="24"/>
          <w:szCs w:val="24"/>
        </w:rPr>
        <w:t>.</w:t>
      </w:r>
      <w:r w:rsidR="008273CD" w:rsidRPr="005331F1">
        <w:rPr>
          <w:rFonts w:ascii="Times New Roman" w:hAnsi="Times New Roman" w:cs="Times New Roman"/>
          <w:sz w:val="24"/>
          <w:szCs w:val="24"/>
        </w:rPr>
        <w:t xml:space="preserve"> </w:t>
      </w:r>
      <w:r w:rsidR="009C6025" w:rsidRPr="005331F1">
        <w:rPr>
          <w:rFonts w:ascii="Times New Roman" w:hAnsi="Times New Roman" w:cs="Times New Roman"/>
          <w:sz w:val="24"/>
          <w:szCs w:val="24"/>
        </w:rPr>
        <w:t>Then</w:t>
      </w:r>
      <w:r w:rsidRPr="005331F1">
        <w:rPr>
          <w:rFonts w:ascii="Times New Roman" w:hAnsi="Times New Roman" w:cs="Times New Roman"/>
          <w:sz w:val="24"/>
          <w:szCs w:val="24"/>
        </w:rPr>
        <w:t xml:space="preserve"> the data </w:t>
      </w:r>
      <w:r w:rsidR="008415D8">
        <w:rPr>
          <w:rFonts w:ascii="Times New Roman" w:hAnsi="Times New Roman" w:cs="Times New Roman"/>
          <w:sz w:val="24"/>
          <w:szCs w:val="24"/>
        </w:rPr>
        <w:t>was</w:t>
      </w:r>
      <w:r w:rsidRPr="005331F1">
        <w:rPr>
          <w:rFonts w:ascii="Times New Roman" w:hAnsi="Times New Roman" w:cs="Times New Roman"/>
          <w:sz w:val="24"/>
          <w:szCs w:val="24"/>
        </w:rPr>
        <w:t xml:space="preserve"> collected by trained data collectors recruited from </w:t>
      </w:r>
      <w:r w:rsidR="008273CD" w:rsidRPr="005331F1">
        <w:rPr>
          <w:rFonts w:ascii="Times New Roman" w:hAnsi="Times New Roman" w:cs="Times New Roman"/>
          <w:sz w:val="24"/>
          <w:szCs w:val="24"/>
        </w:rPr>
        <w:t>nurses</w:t>
      </w:r>
      <w:r w:rsidR="00364EB1">
        <w:rPr>
          <w:rFonts w:ascii="Times New Roman" w:hAnsi="Times New Roman" w:cs="Times New Roman"/>
          <w:sz w:val="24"/>
          <w:szCs w:val="24"/>
        </w:rPr>
        <w:t xml:space="preserve"> and midwives, </w:t>
      </w:r>
      <w:r w:rsidR="00364EB1" w:rsidRPr="009452F9">
        <w:rPr>
          <w:rFonts w:ascii="Times New Roman" w:hAnsi="Times New Roman" w:cs="Times New Roman"/>
          <w:sz w:val="24"/>
          <w:szCs w:val="24"/>
        </w:rPr>
        <w:t>who were selected from the</w:t>
      </w:r>
      <w:r w:rsidR="009452F9">
        <w:rPr>
          <w:rFonts w:ascii="Times New Roman" w:hAnsi="Times New Roman" w:cs="Times New Roman"/>
          <w:sz w:val="24"/>
          <w:szCs w:val="24"/>
        </w:rPr>
        <w:t xml:space="preserve"> </w:t>
      </w:r>
      <w:r w:rsidR="00A819E3">
        <w:rPr>
          <w:rFonts w:ascii="Times New Roman" w:hAnsi="Times New Roman" w:cs="Times New Roman"/>
          <w:sz w:val="24"/>
          <w:szCs w:val="24"/>
        </w:rPr>
        <w:t>pediatrics department</w:t>
      </w:r>
      <w:r w:rsidR="00AD645B">
        <w:rPr>
          <w:rFonts w:ascii="Times New Roman" w:hAnsi="Times New Roman" w:cs="Times New Roman"/>
          <w:sz w:val="24"/>
          <w:szCs w:val="24"/>
        </w:rPr>
        <w:t xml:space="preserve"> and maternit</w:t>
      </w:r>
      <w:r w:rsidR="00104376">
        <w:rPr>
          <w:rFonts w:ascii="Times New Roman" w:hAnsi="Times New Roman" w:cs="Times New Roman"/>
          <w:sz w:val="24"/>
          <w:szCs w:val="24"/>
        </w:rPr>
        <w:t>y ward</w:t>
      </w:r>
      <w:r w:rsidR="00AD645B">
        <w:rPr>
          <w:rFonts w:ascii="Times New Roman" w:hAnsi="Times New Roman" w:cs="Times New Roman"/>
          <w:sz w:val="24"/>
          <w:szCs w:val="24"/>
        </w:rPr>
        <w:t xml:space="preserve">. The nurses are from the pediatric NICU ward and they have Bsc </w:t>
      </w:r>
      <w:r w:rsidR="00104376">
        <w:rPr>
          <w:rFonts w:ascii="Times New Roman" w:hAnsi="Times New Roman" w:cs="Times New Roman"/>
          <w:sz w:val="24"/>
          <w:szCs w:val="24"/>
        </w:rPr>
        <w:t>in nursing</w:t>
      </w:r>
      <w:r w:rsidR="00A819E3">
        <w:rPr>
          <w:rFonts w:ascii="Times New Roman" w:hAnsi="Times New Roman" w:cs="Times New Roman"/>
          <w:sz w:val="24"/>
          <w:szCs w:val="24"/>
        </w:rPr>
        <w:t>.</w:t>
      </w:r>
      <w:r w:rsidR="00104376">
        <w:rPr>
          <w:rFonts w:ascii="Times New Roman" w:hAnsi="Times New Roman" w:cs="Times New Roman"/>
          <w:sz w:val="24"/>
          <w:szCs w:val="24"/>
        </w:rPr>
        <w:t xml:space="preserve"> </w:t>
      </w:r>
      <w:r w:rsidR="00A819E3">
        <w:rPr>
          <w:rFonts w:ascii="Times New Roman" w:hAnsi="Times New Roman" w:cs="Times New Roman"/>
          <w:sz w:val="24"/>
          <w:szCs w:val="24"/>
        </w:rPr>
        <w:t>Both</w:t>
      </w:r>
      <w:r w:rsidR="00104376">
        <w:rPr>
          <w:rFonts w:ascii="Times New Roman" w:hAnsi="Times New Roman" w:cs="Times New Roman"/>
          <w:sz w:val="24"/>
          <w:szCs w:val="24"/>
        </w:rPr>
        <w:t xml:space="preserve"> midwives were taken from maternity ward and have BSc in midwifery</w:t>
      </w:r>
      <w:r w:rsidR="00A819E3">
        <w:rPr>
          <w:rFonts w:ascii="Times New Roman" w:hAnsi="Times New Roman" w:cs="Times New Roman"/>
          <w:sz w:val="24"/>
          <w:szCs w:val="24"/>
        </w:rPr>
        <w:t>.</w:t>
      </w:r>
    </w:p>
    <w:p w14:paraId="1C3D5EB6" w14:textId="77777777" w:rsidR="009C6025" w:rsidRPr="005331F1" w:rsidRDefault="00EB4370" w:rsidP="00C41BEA">
      <w:pPr>
        <w:autoSpaceDE w:val="0"/>
        <w:autoSpaceDN w:val="0"/>
        <w:adjustRightInd w:val="0"/>
        <w:spacing w:after="0" w:line="360" w:lineRule="auto"/>
        <w:jc w:val="both"/>
        <w:rPr>
          <w:rFonts w:ascii="Times New Roman" w:hAnsi="Times New Roman" w:cs="Times New Roman"/>
          <w:color w:val="000000" w:themeColor="text1"/>
          <w:sz w:val="24"/>
          <w:szCs w:val="24"/>
        </w:rPr>
      </w:pPr>
      <w:r w:rsidRPr="005331F1">
        <w:rPr>
          <w:rFonts w:ascii="Times New Roman" w:hAnsi="Times New Roman" w:cs="Times New Roman"/>
          <w:sz w:val="24"/>
          <w:szCs w:val="24"/>
        </w:rPr>
        <w:t xml:space="preserve">One day intensive training on the method of data collections and the purpose of the study </w:t>
      </w:r>
      <w:r w:rsidR="008415D8">
        <w:rPr>
          <w:rFonts w:ascii="Times New Roman" w:hAnsi="Times New Roman" w:cs="Times New Roman"/>
          <w:sz w:val="24"/>
          <w:szCs w:val="24"/>
        </w:rPr>
        <w:t>was</w:t>
      </w:r>
      <w:r w:rsidRPr="005331F1">
        <w:rPr>
          <w:rFonts w:ascii="Times New Roman" w:hAnsi="Times New Roman" w:cs="Times New Roman"/>
          <w:sz w:val="24"/>
          <w:szCs w:val="24"/>
        </w:rPr>
        <w:t xml:space="preserve"> given befor</w:t>
      </w:r>
      <w:r w:rsidR="005F0BAD" w:rsidRPr="005331F1">
        <w:rPr>
          <w:rFonts w:ascii="Times New Roman" w:hAnsi="Times New Roman" w:cs="Times New Roman"/>
          <w:sz w:val="24"/>
          <w:szCs w:val="24"/>
        </w:rPr>
        <w:t>e actual data collection was</w:t>
      </w:r>
      <w:r w:rsidRPr="005331F1">
        <w:rPr>
          <w:rFonts w:ascii="Times New Roman" w:hAnsi="Times New Roman" w:cs="Times New Roman"/>
          <w:sz w:val="24"/>
          <w:szCs w:val="24"/>
        </w:rPr>
        <w:t xml:space="preserve"> made. </w:t>
      </w:r>
      <w:r w:rsidR="008415D8">
        <w:rPr>
          <w:rFonts w:ascii="Times New Roman" w:hAnsi="Times New Roman" w:cs="Times New Roman"/>
          <w:color w:val="000000" w:themeColor="text1"/>
          <w:sz w:val="24"/>
          <w:szCs w:val="24"/>
        </w:rPr>
        <w:t xml:space="preserve">The </w:t>
      </w:r>
      <w:r w:rsidR="00540716">
        <w:rPr>
          <w:rFonts w:ascii="Times New Roman" w:hAnsi="Times New Roman" w:cs="Times New Roman"/>
          <w:color w:val="000000" w:themeColor="text1"/>
          <w:sz w:val="24"/>
          <w:szCs w:val="24"/>
        </w:rPr>
        <w:t xml:space="preserve">training </w:t>
      </w:r>
      <w:r w:rsidR="00540716" w:rsidRPr="005331F1">
        <w:rPr>
          <w:rFonts w:ascii="Times New Roman" w:hAnsi="Times New Roman" w:cs="Times New Roman"/>
          <w:color w:val="000000" w:themeColor="text1"/>
          <w:sz w:val="24"/>
          <w:szCs w:val="24"/>
        </w:rPr>
        <w:t>included</w:t>
      </w:r>
      <w:r w:rsidRPr="005331F1">
        <w:rPr>
          <w:rFonts w:ascii="Times New Roman" w:hAnsi="Times New Roman" w:cs="Times New Roman"/>
          <w:color w:val="000000" w:themeColor="text1"/>
          <w:sz w:val="24"/>
          <w:szCs w:val="24"/>
        </w:rPr>
        <w:t xml:space="preserve"> that privacy should be maintained and confidentiality must also be assured. Data co</w:t>
      </w:r>
      <w:r w:rsidR="005F0BAD" w:rsidRPr="005331F1">
        <w:rPr>
          <w:rFonts w:ascii="Times New Roman" w:hAnsi="Times New Roman" w:cs="Times New Roman"/>
          <w:color w:val="000000" w:themeColor="text1"/>
          <w:sz w:val="24"/>
          <w:szCs w:val="24"/>
        </w:rPr>
        <w:t>llectors and supervisors was</w:t>
      </w:r>
      <w:r w:rsidRPr="005331F1">
        <w:rPr>
          <w:rFonts w:ascii="Times New Roman" w:hAnsi="Times New Roman" w:cs="Times New Roman"/>
          <w:color w:val="000000" w:themeColor="text1"/>
          <w:sz w:val="24"/>
          <w:szCs w:val="24"/>
        </w:rPr>
        <w:t xml:space="preserve"> trained that the study participants </w:t>
      </w:r>
      <w:r w:rsidR="005F0BAD" w:rsidRPr="005331F1">
        <w:rPr>
          <w:rFonts w:ascii="Times New Roman" w:hAnsi="Times New Roman" w:cs="Times New Roman"/>
          <w:color w:val="000000" w:themeColor="text1"/>
          <w:sz w:val="24"/>
          <w:szCs w:val="24"/>
        </w:rPr>
        <w:t>involvement in the study was</w:t>
      </w:r>
      <w:r w:rsidRPr="005331F1">
        <w:rPr>
          <w:rFonts w:ascii="Times New Roman" w:hAnsi="Times New Roman" w:cs="Times New Roman"/>
          <w:color w:val="000000" w:themeColor="text1"/>
          <w:sz w:val="24"/>
          <w:szCs w:val="24"/>
        </w:rPr>
        <w:t xml:space="preserve"> based on their willingness so the right to refuse to participate at any point (before and during) the questionnaire filling must be assured. </w:t>
      </w:r>
    </w:p>
    <w:p w14:paraId="79673EAF" w14:textId="77777777" w:rsidR="00EB4370" w:rsidRPr="005331F1" w:rsidRDefault="008415D8" w:rsidP="00C41BEA">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color w:val="000000" w:themeColor="text1"/>
          <w:sz w:val="24"/>
          <w:szCs w:val="24"/>
        </w:rPr>
        <w:t xml:space="preserve">      </w:t>
      </w:r>
      <w:r w:rsidR="00EB4370" w:rsidRPr="005331F1">
        <w:rPr>
          <w:rFonts w:ascii="Times New Roman" w:eastAsia="Times New Roman" w:hAnsi="Times New Roman" w:cs="Times New Roman"/>
          <w:color w:val="000000" w:themeColor="text1"/>
          <w:sz w:val="24"/>
          <w:szCs w:val="24"/>
        </w:rPr>
        <w:t>Fi</w:t>
      </w:r>
      <w:r w:rsidR="005F0BAD" w:rsidRPr="005331F1">
        <w:rPr>
          <w:rFonts w:ascii="Times New Roman" w:eastAsia="Times New Roman" w:hAnsi="Times New Roman" w:cs="Times New Roman"/>
          <w:color w:val="000000" w:themeColor="text1"/>
          <w:sz w:val="24"/>
          <w:szCs w:val="24"/>
        </w:rPr>
        <w:t>ve percent of the sample was</w:t>
      </w:r>
      <w:r w:rsidR="00EB4370" w:rsidRPr="005331F1">
        <w:rPr>
          <w:rFonts w:ascii="Times New Roman" w:eastAsia="Times New Roman" w:hAnsi="Times New Roman" w:cs="Times New Roman"/>
          <w:color w:val="000000" w:themeColor="text1"/>
          <w:sz w:val="24"/>
          <w:szCs w:val="24"/>
        </w:rPr>
        <w:t xml:space="preserve"> taken to make pretest for th</w:t>
      </w:r>
      <w:r>
        <w:rPr>
          <w:rFonts w:ascii="Times New Roman" w:eastAsia="Times New Roman" w:hAnsi="Times New Roman" w:cs="Times New Roman"/>
          <w:color w:val="000000" w:themeColor="text1"/>
          <w:sz w:val="24"/>
          <w:szCs w:val="24"/>
        </w:rPr>
        <w:t xml:space="preserve">e instruments to be done at </w:t>
      </w:r>
      <w:r w:rsidR="00EB4370" w:rsidRPr="005331F1">
        <w:rPr>
          <w:rFonts w:ascii="Times New Roman" w:eastAsia="Times New Roman" w:hAnsi="Times New Roman" w:cs="Times New Roman"/>
          <w:color w:val="000000" w:themeColor="text1"/>
          <w:sz w:val="24"/>
          <w:szCs w:val="24"/>
        </w:rPr>
        <w:t xml:space="preserve">Yekatit 12 hospital to check for consistency </w:t>
      </w:r>
      <w:r w:rsidR="005F0BAD" w:rsidRPr="005331F1">
        <w:rPr>
          <w:rFonts w:ascii="Times New Roman" w:eastAsia="Times New Roman" w:hAnsi="Times New Roman" w:cs="Times New Roman"/>
          <w:color w:val="000000" w:themeColor="text1"/>
          <w:sz w:val="24"/>
          <w:szCs w:val="24"/>
        </w:rPr>
        <w:t xml:space="preserve">and coherence. The data was </w:t>
      </w:r>
      <w:r w:rsidR="00EB4370" w:rsidRPr="005331F1">
        <w:rPr>
          <w:rFonts w:ascii="Times New Roman" w:eastAsia="Times New Roman" w:hAnsi="Times New Roman" w:cs="Times New Roman"/>
          <w:color w:val="000000" w:themeColor="text1"/>
          <w:sz w:val="24"/>
          <w:szCs w:val="24"/>
        </w:rPr>
        <w:t>collected by face to face interview from the respondents using questionnaire translated in to local languages</w:t>
      </w:r>
      <w:r w:rsidR="00C41BEA" w:rsidRPr="005331F1">
        <w:rPr>
          <w:rFonts w:ascii="Times New Roman" w:eastAsia="Times New Roman" w:hAnsi="Times New Roman" w:cs="Times New Roman"/>
          <w:color w:val="000000" w:themeColor="text1"/>
          <w:sz w:val="24"/>
          <w:szCs w:val="24"/>
        </w:rPr>
        <w:t xml:space="preserve"> to Amharic and Afan oromo.</w:t>
      </w:r>
      <w:r w:rsidR="00EB4370" w:rsidRPr="005331F1">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 </w:t>
      </w:r>
      <w:r w:rsidR="00EB4370" w:rsidRPr="005331F1">
        <w:rPr>
          <w:rFonts w:ascii="Times New Roman" w:eastAsia="Times New Roman" w:hAnsi="Times New Roman" w:cs="Times New Roman"/>
          <w:color w:val="000000" w:themeColor="text1"/>
          <w:sz w:val="24"/>
          <w:szCs w:val="24"/>
        </w:rPr>
        <w:t>An exit interview after the mother re</w:t>
      </w:r>
      <w:r w:rsidR="005F0BAD" w:rsidRPr="005331F1">
        <w:rPr>
          <w:rFonts w:ascii="Times New Roman" w:eastAsia="Times New Roman" w:hAnsi="Times New Roman" w:cs="Times New Roman"/>
          <w:color w:val="000000" w:themeColor="text1"/>
          <w:sz w:val="24"/>
          <w:szCs w:val="24"/>
        </w:rPr>
        <w:t xml:space="preserve">ceive ANC related services were </w:t>
      </w:r>
      <w:r>
        <w:rPr>
          <w:rFonts w:ascii="Times New Roman" w:eastAsia="Times New Roman" w:hAnsi="Times New Roman" w:cs="Times New Roman"/>
          <w:color w:val="000000" w:themeColor="text1"/>
          <w:sz w:val="24"/>
          <w:szCs w:val="24"/>
        </w:rPr>
        <w:t>d</w:t>
      </w:r>
      <w:r w:rsidR="00EB4370" w:rsidRPr="005331F1">
        <w:rPr>
          <w:rFonts w:ascii="Times New Roman" w:eastAsia="Times New Roman" w:hAnsi="Times New Roman" w:cs="Times New Roman"/>
          <w:color w:val="000000" w:themeColor="text1"/>
          <w:sz w:val="24"/>
          <w:szCs w:val="24"/>
        </w:rPr>
        <w:t>one.</w:t>
      </w:r>
    </w:p>
    <w:p w14:paraId="08DCC639" w14:textId="77777777" w:rsidR="00EB4370" w:rsidRPr="005331F1" w:rsidRDefault="00EB4370" w:rsidP="00282097">
      <w:pPr>
        <w:pStyle w:val="Heading2"/>
        <w:rPr>
          <w:rFonts w:ascii="Times New Roman" w:hAnsi="Times New Roman" w:cs="Times New Roman"/>
          <w:sz w:val="24"/>
          <w:szCs w:val="24"/>
        </w:rPr>
      </w:pPr>
      <w:bookmarkStart w:id="15" w:name="_Toc46125809"/>
      <w:r w:rsidRPr="005331F1">
        <w:rPr>
          <w:rFonts w:ascii="Times New Roman" w:hAnsi="Times New Roman" w:cs="Times New Roman"/>
        </w:rPr>
        <w:t>4.6. Study Variables</w:t>
      </w:r>
      <w:bookmarkEnd w:id="15"/>
      <w:r w:rsidRPr="005331F1">
        <w:rPr>
          <w:rFonts w:ascii="Times New Roman" w:hAnsi="Times New Roman" w:cs="Times New Roman"/>
        </w:rPr>
        <w:t xml:space="preserve"> </w:t>
      </w:r>
    </w:p>
    <w:p w14:paraId="18AD3BEC" w14:textId="77777777" w:rsidR="00EB4370" w:rsidRPr="005331F1" w:rsidRDefault="00EB4370" w:rsidP="00282097">
      <w:pPr>
        <w:pStyle w:val="Heading3"/>
        <w:rPr>
          <w:rFonts w:ascii="Times New Roman" w:hAnsi="Times New Roman" w:cs="Times New Roman"/>
        </w:rPr>
      </w:pPr>
      <w:bookmarkStart w:id="16" w:name="_Toc46125810"/>
      <w:r w:rsidRPr="005331F1">
        <w:rPr>
          <w:rFonts w:ascii="Times New Roman" w:hAnsi="Times New Roman" w:cs="Times New Roman"/>
        </w:rPr>
        <w:t>4.6.1. Dependent Variables</w:t>
      </w:r>
      <w:bookmarkEnd w:id="16"/>
      <w:r w:rsidRPr="005331F1">
        <w:rPr>
          <w:rFonts w:ascii="Times New Roman" w:hAnsi="Times New Roman" w:cs="Times New Roman"/>
        </w:rPr>
        <w:t xml:space="preserve">  </w:t>
      </w:r>
    </w:p>
    <w:p w14:paraId="48E07D96" w14:textId="77777777" w:rsidR="00C41BEA" w:rsidRPr="005331F1" w:rsidRDefault="00EB4370" w:rsidP="00282097">
      <w:pPr>
        <w:pStyle w:val="ListParagraph"/>
        <w:numPr>
          <w:ilvl w:val="0"/>
          <w:numId w:val="30"/>
        </w:numPr>
        <w:autoSpaceDE w:val="0"/>
        <w:autoSpaceDN w:val="0"/>
        <w:adjustRightInd w:val="0"/>
        <w:spacing w:after="0" w:line="360" w:lineRule="auto"/>
        <w:jc w:val="both"/>
        <w:rPr>
          <w:rFonts w:ascii="Times New Roman" w:hAnsi="Times New Roman" w:cs="Times New Roman"/>
          <w:b/>
          <w:sz w:val="24"/>
          <w:szCs w:val="24"/>
        </w:rPr>
      </w:pPr>
      <w:r w:rsidRPr="005331F1">
        <w:rPr>
          <w:rFonts w:ascii="Times New Roman" w:hAnsi="Times New Roman" w:cs="Times New Roman"/>
          <w:sz w:val="24"/>
          <w:szCs w:val="24"/>
        </w:rPr>
        <w:t>Unintended pregnancy</w:t>
      </w:r>
    </w:p>
    <w:p w14:paraId="673ECDD0" w14:textId="77777777" w:rsidR="00EB4370" w:rsidRPr="005331F1" w:rsidRDefault="00EB4370" w:rsidP="00282097">
      <w:pPr>
        <w:pStyle w:val="Heading3"/>
        <w:rPr>
          <w:rFonts w:ascii="Times New Roman" w:hAnsi="Times New Roman" w:cs="Times New Roman"/>
        </w:rPr>
      </w:pPr>
      <w:bookmarkStart w:id="17" w:name="_Toc46125811"/>
      <w:r w:rsidRPr="005331F1">
        <w:rPr>
          <w:rFonts w:ascii="Times New Roman" w:hAnsi="Times New Roman" w:cs="Times New Roman"/>
        </w:rPr>
        <w:t>4.6.2. Independent Variables</w:t>
      </w:r>
      <w:bookmarkEnd w:id="17"/>
      <w:r w:rsidRPr="005331F1">
        <w:rPr>
          <w:rFonts w:ascii="Times New Roman" w:hAnsi="Times New Roman" w:cs="Times New Roman"/>
        </w:rPr>
        <w:t xml:space="preserve"> </w:t>
      </w:r>
    </w:p>
    <w:p w14:paraId="6F6A9B19"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sz w:val="24"/>
          <w:szCs w:val="24"/>
        </w:rPr>
        <w:sectPr w:rsidR="00EB4370" w:rsidRPr="005331F1" w:rsidSect="00EB72B0">
          <w:headerReference w:type="even" r:id="rId11"/>
          <w:headerReference w:type="default" r:id="rId12"/>
          <w:footerReference w:type="even" r:id="rId13"/>
          <w:footerReference w:type="default" r:id="rId14"/>
          <w:headerReference w:type="first" r:id="rId15"/>
          <w:footerReference w:type="first" r:id="rId16"/>
          <w:pgSz w:w="12240" w:h="15840"/>
          <w:pgMar w:top="1440" w:right="1170" w:bottom="1440" w:left="1440" w:header="720" w:footer="720" w:gutter="0"/>
          <w:pgNumType w:start="1"/>
          <w:cols w:space="720"/>
          <w:docGrid w:linePitch="360"/>
        </w:sectPr>
      </w:pPr>
    </w:p>
    <w:p w14:paraId="67CCF58E"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Age </w:t>
      </w:r>
    </w:p>
    <w:p w14:paraId="3CF542F2"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Residence </w:t>
      </w:r>
    </w:p>
    <w:p w14:paraId="28160925"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Marital status </w:t>
      </w:r>
    </w:p>
    <w:p w14:paraId="70699200"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Age at marriage</w:t>
      </w:r>
    </w:p>
    <w:p w14:paraId="1D1307BB"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Educational level</w:t>
      </w:r>
    </w:p>
    <w:p w14:paraId="7E1C62FA"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Religion </w:t>
      </w:r>
    </w:p>
    <w:p w14:paraId="220E0D0E"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Occupation </w:t>
      </w:r>
    </w:p>
    <w:p w14:paraId="10178BDC"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Income </w:t>
      </w:r>
    </w:p>
    <w:p w14:paraId="725D2C1E"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Ethnicity</w:t>
      </w:r>
    </w:p>
    <w:p w14:paraId="7B7279C0"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Gravidity</w:t>
      </w:r>
    </w:p>
    <w:p w14:paraId="71B5A884"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Parity</w:t>
      </w:r>
    </w:p>
    <w:p w14:paraId="610ED433"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Use of contraceptive</w:t>
      </w:r>
    </w:p>
    <w:p w14:paraId="10EF994C"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Type of contraceptive used</w:t>
      </w:r>
    </w:p>
    <w:p w14:paraId="52D8BA3F"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Awareness about contraceptive</w:t>
      </w:r>
    </w:p>
    <w:p w14:paraId="5F6DE138"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Child desire</w:t>
      </w:r>
    </w:p>
    <w:p w14:paraId="1566157C"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Birth interval </w:t>
      </w:r>
    </w:p>
    <w:p w14:paraId="0852FE5B" w14:textId="77777777" w:rsidR="00EB4370"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Previous unplanned pregnancy</w:t>
      </w:r>
    </w:p>
    <w:p w14:paraId="72F4A765" w14:textId="77777777" w:rsidR="002B15AF" w:rsidRPr="005331F1" w:rsidRDefault="00EB4370" w:rsidP="00EB4370">
      <w:pPr>
        <w:autoSpaceDE w:val="0"/>
        <w:autoSpaceDN w:val="0"/>
        <w:adjustRightInd w:val="0"/>
        <w:spacing w:after="0" w:line="360" w:lineRule="auto"/>
        <w:ind w:left="720"/>
        <w:jc w:val="both"/>
        <w:rPr>
          <w:rFonts w:ascii="Times New Roman" w:hAnsi="Times New Roman" w:cs="Times New Roman"/>
          <w:color w:val="000000" w:themeColor="text1"/>
          <w:sz w:val="24"/>
          <w:szCs w:val="24"/>
        </w:rPr>
      </w:pPr>
      <w:r w:rsidRPr="005331F1">
        <w:rPr>
          <w:rFonts w:ascii="Times New Roman" w:hAnsi="Times New Roman" w:cs="Times New Roman"/>
          <w:color w:val="000000" w:themeColor="text1"/>
          <w:sz w:val="24"/>
          <w:szCs w:val="24"/>
        </w:rPr>
        <w:t xml:space="preserve">Time to reach </w:t>
      </w:r>
    </w:p>
    <w:p w14:paraId="2EC6D2B1" w14:textId="77777777" w:rsidR="00EB4370" w:rsidRPr="005331F1" w:rsidRDefault="00EB4370" w:rsidP="001B01F0">
      <w:pPr>
        <w:autoSpaceDE w:val="0"/>
        <w:autoSpaceDN w:val="0"/>
        <w:adjustRightInd w:val="0"/>
        <w:spacing w:after="0" w:line="360" w:lineRule="auto"/>
        <w:ind w:left="720"/>
        <w:jc w:val="both"/>
        <w:rPr>
          <w:rFonts w:ascii="Times New Roman" w:hAnsi="Times New Roman" w:cs="Times New Roman"/>
          <w:sz w:val="24"/>
          <w:szCs w:val="24"/>
        </w:rPr>
        <w:sectPr w:rsidR="00EB4370" w:rsidRPr="005331F1" w:rsidSect="000C7C99">
          <w:type w:val="continuous"/>
          <w:pgSz w:w="12240" w:h="15840"/>
          <w:pgMar w:top="1440" w:right="1440" w:bottom="1440" w:left="1440" w:header="720" w:footer="720" w:gutter="0"/>
          <w:cols w:num="2" w:space="720"/>
          <w:docGrid w:linePitch="360"/>
        </w:sectPr>
      </w:pPr>
    </w:p>
    <w:p w14:paraId="1C8D93AA" w14:textId="77777777" w:rsidR="00EB4370" w:rsidRPr="005331F1" w:rsidRDefault="00EB4370" w:rsidP="00282097">
      <w:pPr>
        <w:pStyle w:val="Heading2"/>
        <w:rPr>
          <w:rFonts w:ascii="Times New Roman" w:hAnsi="Times New Roman" w:cs="Times New Roman"/>
        </w:rPr>
      </w:pPr>
      <w:bookmarkStart w:id="19" w:name="_Toc46125812"/>
      <w:r w:rsidRPr="005331F1">
        <w:rPr>
          <w:rFonts w:ascii="Times New Roman" w:hAnsi="Times New Roman" w:cs="Times New Roman"/>
        </w:rPr>
        <w:t>4.7. Quality Control</w:t>
      </w:r>
      <w:bookmarkEnd w:id="19"/>
    </w:p>
    <w:p w14:paraId="7E669F8B" w14:textId="77777777" w:rsidR="001B01F0" w:rsidRPr="005331F1" w:rsidRDefault="003F764A" w:rsidP="002004FA">
      <w:pPr>
        <w:spacing w:after="0" w:line="360" w:lineRule="auto"/>
        <w:jc w:val="both"/>
        <w:rPr>
          <w:rFonts w:ascii="Times New Roman" w:hAnsi="Times New Roman" w:cs="Times New Roman"/>
          <w:sz w:val="24"/>
          <w:szCs w:val="24"/>
        </w:rPr>
      </w:pPr>
      <w:r w:rsidRPr="005331F1">
        <w:rPr>
          <w:rFonts w:ascii="Times New Roman" w:hAnsi="Times New Roman" w:cs="Times New Roman"/>
          <w:b/>
          <w:sz w:val="26"/>
          <w:szCs w:val="26"/>
        </w:rPr>
        <w:t xml:space="preserve">    </w:t>
      </w:r>
      <w:r w:rsidR="002B15AF" w:rsidRPr="005331F1">
        <w:rPr>
          <w:rFonts w:ascii="Times New Roman" w:hAnsi="Times New Roman" w:cs="Times New Roman"/>
          <w:sz w:val="24"/>
          <w:szCs w:val="24"/>
        </w:rPr>
        <w:t>Before data coll</w:t>
      </w:r>
      <w:r w:rsidR="005F0BAD" w:rsidRPr="005331F1">
        <w:rPr>
          <w:rFonts w:ascii="Times New Roman" w:hAnsi="Times New Roman" w:cs="Times New Roman"/>
          <w:sz w:val="24"/>
          <w:szCs w:val="24"/>
        </w:rPr>
        <w:t>ection the questionnaire was</w:t>
      </w:r>
      <w:r w:rsidR="002B15AF" w:rsidRPr="005331F1">
        <w:rPr>
          <w:rFonts w:ascii="Times New Roman" w:hAnsi="Times New Roman" w:cs="Times New Roman"/>
          <w:sz w:val="24"/>
          <w:szCs w:val="24"/>
        </w:rPr>
        <w:t xml:space="preserve"> pretested and all the data co</w:t>
      </w:r>
      <w:r w:rsidR="005F0BAD" w:rsidRPr="005331F1">
        <w:rPr>
          <w:rFonts w:ascii="Times New Roman" w:hAnsi="Times New Roman" w:cs="Times New Roman"/>
          <w:sz w:val="24"/>
          <w:szCs w:val="24"/>
        </w:rPr>
        <w:t>llectors and supervisors were</w:t>
      </w:r>
      <w:r w:rsidR="002B15AF" w:rsidRPr="005331F1">
        <w:rPr>
          <w:rFonts w:ascii="Times New Roman" w:hAnsi="Times New Roman" w:cs="Times New Roman"/>
          <w:sz w:val="24"/>
          <w:szCs w:val="24"/>
        </w:rPr>
        <w:t xml:space="preserve"> trained. </w:t>
      </w:r>
      <w:r w:rsidRPr="005331F1">
        <w:rPr>
          <w:rFonts w:ascii="Times New Roman" w:hAnsi="Times New Roman" w:cs="Times New Roman"/>
          <w:sz w:val="24"/>
          <w:szCs w:val="24"/>
        </w:rPr>
        <w:t>In order to determine the validity and reliability of the data collecting instrument, one week before the actual data collection, pretes</w:t>
      </w:r>
      <w:r w:rsidR="005F0BAD" w:rsidRPr="005331F1">
        <w:rPr>
          <w:rFonts w:ascii="Times New Roman" w:hAnsi="Times New Roman" w:cs="Times New Roman"/>
          <w:sz w:val="24"/>
          <w:szCs w:val="24"/>
        </w:rPr>
        <w:t>t was</w:t>
      </w:r>
      <w:r w:rsidRPr="005331F1">
        <w:rPr>
          <w:rFonts w:ascii="Times New Roman" w:hAnsi="Times New Roman" w:cs="Times New Roman"/>
          <w:sz w:val="24"/>
          <w:szCs w:val="24"/>
        </w:rPr>
        <w:t xml:space="preserve"> carried out </w:t>
      </w:r>
      <w:r w:rsidRPr="005331F1">
        <w:rPr>
          <w:rFonts w:ascii="Times New Roman" w:hAnsi="Times New Roman" w:cs="Times New Roman"/>
          <w:color w:val="000000" w:themeColor="text1"/>
          <w:sz w:val="24"/>
          <w:szCs w:val="24"/>
        </w:rPr>
        <w:t xml:space="preserve">on </w:t>
      </w:r>
      <w:r w:rsidR="009B4E25" w:rsidRPr="005331F1">
        <w:rPr>
          <w:rFonts w:ascii="Times New Roman" w:hAnsi="Times New Roman" w:cs="Times New Roman"/>
          <w:color w:val="000000" w:themeColor="text1"/>
          <w:sz w:val="24"/>
          <w:szCs w:val="24"/>
        </w:rPr>
        <w:t xml:space="preserve">17 </w:t>
      </w:r>
      <w:r w:rsidRPr="005331F1">
        <w:rPr>
          <w:rFonts w:ascii="Times New Roman" w:hAnsi="Times New Roman" w:cs="Times New Roman"/>
          <w:color w:val="000000" w:themeColor="text1"/>
          <w:sz w:val="24"/>
          <w:szCs w:val="24"/>
        </w:rPr>
        <w:t xml:space="preserve">people with similar characteristics to study at Yekatit 12 hospital </w:t>
      </w:r>
      <w:r w:rsidRPr="005331F1">
        <w:rPr>
          <w:rFonts w:ascii="Times New Roman" w:hAnsi="Times New Roman" w:cs="Times New Roman"/>
          <w:sz w:val="24"/>
          <w:szCs w:val="24"/>
        </w:rPr>
        <w:t xml:space="preserve">before being applied on the actual study subject. </w:t>
      </w:r>
      <w:r w:rsidR="005F0BAD" w:rsidRPr="005331F1">
        <w:rPr>
          <w:rFonts w:ascii="Times New Roman" w:hAnsi="Times New Roman" w:cs="Times New Roman"/>
          <w:sz w:val="24"/>
          <w:szCs w:val="24"/>
        </w:rPr>
        <w:t xml:space="preserve">The questionnaire was </w:t>
      </w:r>
      <w:r w:rsidR="002B15AF" w:rsidRPr="005331F1">
        <w:rPr>
          <w:rFonts w:ascii="Times New Roman" w:hAnsi="Times New Roman" w:cs="Times New Roman"/>
          <w:sz w:val="24"/>
          <w:szCs w:val="24"/>
        </w:rPr>
        <w:t xml:space="preserve">reconstructed based on information obtained from pre-tested result. The translated </w:t>
      </w:r>
      <w:r w:rsidR="005F0BAD" w:rsidRPr="005331F1">
        <w:rPr>
          <w:rFonts w:ascii="Times New Roman" w:hAnsi="Times New Roman" w:cs="Times New Roman"/>
          <w:sz w:val="24"/>
          <w:szCs w:val="24"/>
        </w:rPr>
        <w:t>questionnaires were</w:t>
      </w:r>
      <w:r w:rsidR="002B15AF" w:rsidRPr="005331F1">
        <w:rPr>
          <w:rFonts w:ascii="Times New Roman" w:hAnsi="Times New Roman" w:cs="Times New Roman"/>
          <w:sz w:val="24"/>
          <w:szCs w:val="24"/>
        </w:rPr>
        <w:t xml:space="preserve"> also be checked for consistency and coherence.</w:t>
      </w:r>
    </w:p>
    <w:p w14:paraId="42039FF1" w14:textId="77777777" w:rsidR="001B01F0" w:rsidRPr="005331F1" w:rsidRDefault="001B01F0" w:rsidP="002004FA">
      <w:pPr>
        <w:spacing w:after="0" w:line="360" w:lineRule="auto"/>
        <w:jc w:val="both"/>
        <w:rPr>
          <w:rFonts w:ascii="Times New Roman" w:hAnsi="Times New Roman" w:cs="Times New Roman"/>
          <w:sz w:val="24"/>
          <w:szCs w:val="24"/>
        </w:rPr>
      </w:pPr>
    </w:p>
    <w:p w14:paraId="201BB18D" w14:textId="77777777" w:rsidR="002B15AF" w:rsidRPr="005331F1" w:rsidRDefault="001B01F0" w:rsidP="002004FA">
      <w:pPr>
        <w:spacing w:after="0" w:line="360" w:lineRule="auto"/>
        <w:jc w:val="both"/>
        <w:rPr>
          <w:rFonts w:ascii="Times New Roman" w:eastAsia="Times New Roman" w:hAnsi="Times New Roman" w:cs="Times New Roman"/>
          <w:sz w:val="24"/>
          <w:szCs w:val="24"/>
        </w:rPr>
      </w:pPr>
      <w:r w:rsidRPr="005331F1">
        <w:rPr>
          <w:rFonts w:ascii="Times New Roman" w:hAnsi="Times New Roman" w:cs="Times New Roman"/>
          <w:sz w:val="24"/>
          <w:szCs w:val="24"/>
        </w:rPr>
        <w:t xml:space="preserve">            </w:t>
      </w:r>
      <w:r w:rsidR="002B15AF" w:rsidRPr="005331F1">
        <w:rPr>
          <w:rFonts w:ascii="Times New Roman" w:hAnsi="Times New Roman" w:cs="Times New Roman"/>
          <w:sz w:val="24"/>
          <w:szCs w:val="24"/>
        </w:rPr>
        <w:t>During the data collection t</w:t>
      </w:r>
      <w:r w:rsidR="005F0BAD" w:rsidRPr="005331F1">
        <w:rPr>
          <w:rFonts w:ascii="Times New Roman" w:hAnsi="Times New Roman" w:cs="Times New Roman"/>
          <w:sz w:val="24"/>
          <w:szCs w:val="24"/>
        </w:rPr>
        <w:t>he selected participants were</w:t>
      </w:r>
      <w:r w:rsidR="002B15AF" w:rsidRPr="005331F1">
        <w:rPr>
          <w:rFonts w:ascii="Times New Roman" w:hAnsi="Times New Roman" w:cs="Times New Roman"/>
          <w:sz w:val="24"/>
          <w:szCs w:val="24"/>
        </w:rPr>
        <w:t xml:space="preserve"> interviewed by face to face interview from the respondents </w:t>
      </w:r>
      <w:r w:rsidR="002B15AF" w:rsidRPr="005331F1">
        <w:rPr>
          <w:rFonts w:ascii="Times New Roman" w:eastAsia="Times New Roman" w:hAnsi="Times New Roman" w:cs="Times New Roman"/>
          <w:color w:val="000000" w:themeColor="text1"/>
          <w:sz w:val="24"/>
          <w:szCs w:val="24"/>
        </w:rPr>
        <w:t>using questionnaire translated in to local languages to Amharic and Afan oromo. An exit interview after the mother rece</w:t>
      </w:r>
      <w:r w:rsidR="005F0BAD" w:rsidRPr="005331F1">
        <w:rPr>
          <w:rFonts w:ascii="Times New Roman" w:eastAsia="Times New Roman" w:hAnsi="Times New Roman" w:cs="Times New Roman"/>
          <w:color w:val="000000" w:themeColor="text1"/>
          <w:sz w:val="24"/>
          <w:szCs w:val="24"/>
        </w:rPr>
        <w:t>ive ANC related services were</w:t>
      </w:r>
      <w:r w:rsidR="002B15AF" w:rsidRPr="005331F1">
        <w:rPr>
          <w:rFonts w:ascii="Times New Roman" w:eastAsia="Times New Roman" w:hAnsi="Times New Roman" w:cs="Times New Roman"/>
          <w:color w:val="000000" w:themeColor="text1"/>
          <w:sz w:val="24"/>
          <w:szCs w:val="24"/>
        </w:rPr>
        <w:t xml:space="preserve"> done.</w:t>
      </w:r>
      <w:r w:rsidR="005F0BAD" w:rsidRPr="005331F1">
        <w:rPr>
          <w:rFonts w:ascii="Times New Roman" w:eastAsia="Times New Roman" w:hAnsi="Times New Roman" w:cs="Times New Roman"/>
          <w:color w:val="000000" w:themeColor="text1"/>
          <w:sz w:val="24"/>
          <w:szCs w:val="24"/>
        </w:rPr>
        <w:t xml:space="preserve"> Close supervision w</w:t>
      </w:r>
      <w:r w:rsidR="006A63AA" w:rsidRPr="005331F1">
        <w:rPr>
          <w:rFonts w:ascii="Times New Roman" w:eastAsia="Times New Roman" w:hAnsi="Times New Roman" w:cs="Times New Roman"/>
          <w:color w:val="000000" w:themeColor="text1"/>
          <w:sz w:val="24"/>
          <w:szCs w:val="24"/>
        </w:rPr>
        <w:t>as</w:t>
      </w:r>
      <w:r w:rsidR="003F764A" w:rsidRPr="005331F1">
        <w:rPr>
          <w:rFonts w:ascii="Times New Roman" w:eastAsia="Times New Roman" w:hAnsi="Times New Roman" w:cs="Times New Roman"/>
          <w:color w:val="000000" w:themeColor="text1"/>
          <w:sz w:val="24"/>
          <w:szCs w:val="24"/>
        </w:rPr>
        <w:t xml:space="preserve"> undertaken during data collection</w:t>
      </w:r>
      <w:r w:rsidR="006A63AA" w:rsidRPr="005331F1">
        <w:rPr>
          <w:rFonts w:ascii="Times New Roman" w:eastAsia="Times New Roman" w:hAnsi="Times New Roman" w:cs="Times New Roman"/>
          <w:color w:val="000000" w:themeColor="text1"/>
          <w:sz w:val="24"/>
          <w:szCs w:val="24"/>
        </w:rPr>
        <w:t xml:space="preserve"> and every questionnaire was</w:t>
      </w:r>
      <w:r w:rsidR="003F764A" w:rsidRPr="005331F1">
        <w:rPr>
          <w:rFonts w:ascii="Times New Roman" w:eastAsia="Times New Roman" w:hAnsi="Times New Roman" w:cs="Times New Roman"/>
          <w:color w:val="000000" w:themeColor="text1"/>
          <w:sz w:val="24"/>
          <w:szCs w:val="24"/>
        </w:rPr>
        <w:t xml:space="preserve"> cross checked by the supervisor and the principal investi</w:t>
      </w:r>
      <w:r w:rsidR="006A63AA" w:rsidRPr="005331F1">
        <w:rPr>
          <w:rFonts w:ascii="Times New Roman" w:eastAsia="Times New Roman" w:hAnsi="Times New Roman" w:cs="Times New Roman"/>
          <w:color w:val="000000" w:themeColor="text1"/>
          <w:sz w:val="24"/>
          <w:szCs w:val="24"/>
        </w:rPr>
        <w:t>gator and problems faced was</w:t>
      </w:r>
      <w:r w:rsidR="003F764A" w:rsidRPr="005331F1">
        <w:rPr>
          <w:rFonts w:ascii="Times New Roman" w:eastAsia="Times New Roman" w:hAnsi="Times New Roman" w:cs="Times New Roman"/>
          <w:color w:val="000000" w:themeColor="text1"/>
          <w:sz w:val="24"/>
          <w:szCs w:val="24"/>
        </w:rPr>
        <w:t xml:space="preserve"> discussed </w:t>
      </w:r>
    </w:p>
    <w:p w14:paraId="61772F42" w14:textId="77777777" w:rsidR="002B15AF" w:rsidRPr="005331F1" w:rsidRDefault="003F764A" w:rsidP="002004FA">
      <w:pPr>
        <w:autoSpaceDE w:val="0"/>
        <w:autoSpaceDN w:val="0"/>
        <w:adjustRightInd w:val="0"/>
        <w:spacing w:after="0" w:line="360" w:lineRule="auto"/>
        <w:jc w:val="both"/>
        <w:rPr>
          <w:rFonts w:ascii="Times New Roman" w:hAnsi="Times New Roman" w:cs="Times New Roman"/>
          <w:b/>
          <w:sz w:val="24"/>
          <w:szCs w:val="24"/>
        </w:rPr>
      </w:pPr>
      <w:r w:rsidRPr="005331F1">
        <w:rPr>
          <w:rFonts w:ascii="Times New Roman" w:hAnsi="Times New Roman" w:cs="Times New Roman"/>
          <w:b/>
          <w:sz w:val="24"/>
          <w:szCs w:val="24"/>
        </w:rPr>
        <w:t xml:space="preserve">    </w:t>
      </w:r>
      <w:r w:rsidR="001B01F0" w:rsidRPr="005331F1">
        <w:rPr>
          <w:rFonts w:ascii="Times New Roman" w:hAnsi="Times New Roman" w:cs="Times New Roman"/>
          <w:b/>
          <w:sz w:val="24"/>
          <w:szCs w:val="24"/>
        </w:rPr>
        <w:t xml:space="preserve"> </w:t>
      </w:r>
      <w:r w:rsidRPr="005331F1">
        <w:rPr>
          <w:rFonts w:ascii="Times New Roman" w:hAnsi="Times New Roman" w:cs="Times New Roman"/>
          <w:sz w:val="24"/>
          <w:szCs w:val="24"/>
        </w:rPr>
        <w:t>After the completion of data coll</w:t>
      </w:r>
      <w:r w:rsidR="006A63AA" w:rsidRPr="005331F1">
        <w:rPr>
          <w:rFonts w:ascii="Times New Roman" w:hAnsi="Times New Roman" w:cs="Times New Roman"/>
          <w:sz w:val="24"/>
          <w:szCs w:val="24"/>
        </w:rPr>
        <w:t>ection the questionnaire was</w:t>
      </w:r>
      <w:r w:rsidRPr="005331F1">
        <w:rPr>
          <w:rFonts w:ascii="Times New Roman" w:hAnsi="Times New Roman" w:cs="Times New Roman"/>
          <w:sz w:val="24"/>
          <w:szCs w:val="24"/>
        </w:rPr>
        <w:t xml:space="preserve"> checked </w:t>
      </w:r>
      <w:r w:rsidR="001B01F0" w:rsidRPr="005331F1">
        <w:rPr>
          <w:rFonts w:ascii="Times New Roman" w:hAnsi="Times New Roman" w:cs="Times New Roman"/>
          <w:sz w:val="24"/>
          <w:szCs w:val="24"/>
        </w:rPr>
        <w:t>for completeness</w:t>
      </w:r>
      <w:r w:rsidRPr="005331F1">
        <w:rPr>
          <w:rFonts w:ascii="Times New Roman" w:hAnsi="Times New Roman" w:cs="Times New Roman"/>
          <w:sz w:val="24"/>
          <w:szCs w:val="24"/>
        </w:rPr>
        <w:t xml:space="preserve"> manually</w:t>
      </w:r>
      <w:r w:rsidRPr="005331F1">
        <w:rPr>
          <w:rFonts w:ascii="Times New Roman" w:hAnsi="Times New Roman" w:cs="Times New Roman"/>
          <w:b/>
          <w:sz w:val="24"/>
          <w:szCs w:val="24"/>
        </w:rPr>
        <w:t>.</w:t>
      </w:r>
      <w:r w:rsidR="001B01F0" w:rsidRPr="005331F1">
        <w:rPr>
          <w:rFonts w:ascii="Times New Roman" w:hAnsi="Times New Roman" w:cs="Times New Roman"/>
          <w:b/>
          <w:sz w:val="24"/>
          <w:szCs w:val="24"/>
        </w:rPr>
        <w:t xml:space="preserve"> </w:t>
      </w:r>
      <w:r w:rsidR="006A63AA" w:rsidRPr="005331F1">
        <w:rPr>
          <w:rFonts w:ascii="Times New Roman" w:hAnsi="Times New Roman" w:cs="Times New Roman"/>
          <w:sz w:val="24"/>
          <w:szCs w:val="24"/>
        </w:rPr>
        <w:t>Then the data was</w:t>
      </w:r>
      <w:r w:rsidR="001B01F0" w:rsidRPr="005331F1">
        <w:rPr>
          <w:rFonts w:ascii="Times New Roman" w:hAnsi="Times New Roman" w:cs="Times New Roman"/>
          <w:sz w:val="24"/>
          <w:szCs w:val="24"/>
        </w:rPr>
        <w:t xml:space="preserve"> prepared for entry and processing.</w:t>
      </w:r>
      <w:r w:rsidR="001B01F0" w:rsidRPr="005331F1">
        <w:rPr>
          <w:rFonts w:ascii="Times New Roman" w:hAnsi="Times New Roman" w:cs="Times New Roman"/>
          <w:b/>
          <w:sz w:val="24"/>
          <w:szCs w:val="24"/>
        </w:rPr>
        <w:t xml:space="preserve"> </w:t>
      </w:r>
    </w:p>
    <w:p w14:paraId="345CEA4B" w14:textId="77777777" w:rsidR="00EB4370" w:rsidRPr="005331F1" w:rsidRDefault="00EB4370" w:rsidP="00282097">
      <w:pPr>
        <w:pStyle w:val="Heading2"/>
        <w:rPr>
          <w:rFonts w:ascii="Times New Roman" w:hAnsi="Times New Roman" w:cs="Times New Roman"/>
        </w:rPr>
      </w:pPr>
      <w:bookmarkStart w:id="20" w:name="_Toc46125813"/>
      <w:r w:rsidRPr="005331F1">
        <w:rPr>
          <w:rFonts w:ascii="Times New Roman" w:hAnsi="Times New Roman" w:cs="Times New Roman"/>
        </w:rPr>
        <w:t>4.8. Data processing and analysis</w:t>
      </w:r>
      <w:bookmarkEnd w:id="20"/>
      <w:r w:rsidRPr="005331F1">
        <w:rPr>
          <w:rFonts w:ascii="Times New Roman" w:hAnsi="Times New Roman" w:cs="Times New Roman"/>
        </w:rPr>
        <w:t xml:space="preserve"> </w:t>
      </w:r>
      <w:r w:rsidRPr="005331F1">
        <w:rPr>
          <w:rFonts w:ascii="Times New Roman" w:hAnsi="Times New Roman" w:cs="Times New Roman"/>
        </w:rPr>
        <w:tab/>
      </w:r>
      <w:r w:rsidRPr="005331F1">
        <w:rPr>
          <w:rFonts w:ascii="Times New Roman" w:hAnsi="Times New Roman" w:cs="Times New Roman"/>
        </w:rPr>
        <w:tab/>
      </w:r>
    </w:p>
    <w:p w14:paraId="6B9507A0" w14:textId="77777777" w:rsidR="00EB4370" w:rsidRPr="005331F1" w:rsidRDefault="00363906" w:rsidP="001B01F0">
      <w:pPr>
        <w:autoSpaceDE w:val="0"/>
        <w:autoSpaceDN w:val="0"/>
        <w:adjustRightInd w:val="0"/>
        <w:spacing w:after="0" w:line="360" w:lineRule="auto"/>
        <w:rPr>
          <w:rFonts w:ascii="Times New Roman" w:eastAsia="Cambria,Bold" w:hAnsi="Times New Roman" w:cs="Times New Roman"/>
          <w:color w:val="000000"/>
          <w:sz w:val="24"/>
          <w:szCs w:val="24"/>
        </w:rPr>
      </w:pPr>
      <w:r w:rsidRPr="005331F1">
        <w:rPr>
          <w:rFonts w:ascii="Times New Roman" w:eastAsia="Cambria,Bold" w:hAnsi="Times New Roman" w:cs="Times New Roman"/>
          <w:color w:val="000000"/>
          <w:sz w:val="24"/>
          <w:szCs w:val="24"/>
        </w:rPr>
        <w:t xml:space="preserve">        </w:t>
      </w:r>
      <w:r w:rsidR="00EB4370" w:rsidRPr="005331F1">
        <w:rPr>
          <w:rFonts w:ascii="Times New Roman" w:eastAsia="Cambria,Bold" w:hAnsi="Times New Roman" w:cs="Times New Roman"/>
          <w:color w:val="000000"/>
          <w:sz w:val="24"/>
          <w:szCs w:val="24"/>
        </w:rPr>
        <w:t>After data collec</w:t>
      </w:r>
      <w:r w:rsidR="006A63AA" w:rsidRPr="005331F1">
        <w:rPr>
          <w:rFonts w:ascii="Times New Roman" w:eastAsia="Cambria,Bold" w:hAnsi="Times New Roman" w:cs="Times New Roman"/>
          <w:color w:val="000000"/>
          <w:sz w:val="24"/>
          <w:szCs w:val="24"/>
        </w:rPr>
        <w:t>tion, each questionnaire was</w:t>
      </w:r>
      <w:r w:rsidR="00EB4370" w:rsidRPr="005331F1">
        <w:rPr>
          <w:rFonts w:ascii="Times New Roman" w:eastAsia="Cambria,Bold" w:hAnsi="Times New Roman" w:cs="Times New Roman"/>
          <w:color w:val="000000"/>
          <w:sz w:val="24"/>
          <w:szCs w:val="24"/>
        </w:rPr>
        <w:t xml:space="preserve"> checked for completeness </w:t>
      </w:r>
      <w:r w:rsidR="001B01F0" w:rsidRPr="005331F1">
        <w:rPr>
          <w:rFonts w:ascii="Times New Roman" w:eastAsia="Cambria,Bold" w:hAnsi="Times New Roman" w:cs="Times New Roman"/>
          <w:color w:val="000000"/>
          <w:sz w:val="24"/>
          <w:szCs w:val="24"/>
        </w:rPr>
        <w:t xml:space="preserve">manually </w:t>
      </w:r>
      <w:r w:rsidR="00EB4370" w:rsidRPr="005331F1">
        <w:rPr>
          <w:rFonts w:ascii="Times New Roman" w:eastAsia="Cambria,Bold" w:hAnsi="Times New Roman" w:cs="Times New Roman"/>
          <w:color w:val="000000"/>
          <w:sz w:val="24"/>
          <w:szCs w:val="24"/>
        </w:rPr>
        <w:t>before entering to software. Cod</w:t>
      </w:r>
      <w:r w:rsidR="00781FEB" w:rsidRPr="005331F1">
        <w:rPr>
          <w:rFonts w:ascii="Times New Roman" w:eastAsia="Cambria,Bold" w:hAnsi="Times New Roman" w:cs="Times New Roman"/>
          <w:color w:val="000000"/>
          <w:sz w:val="24"/>
          <w:szCs w:val="24"/>
        </w:rPr>
        <w:t>ed</w:t>
      </w:r>
      <w:r w:rsidR="00EB4370" w:rsidRPr="005331F1">
        <w:rPr>
          <w:rFonts w:ascii="Times New Roman" w:eastAsia="Cambria,Bold" w:hAnsi="Times New Roman" w:cs="Times New Roman"/>
          <w:color w:val="000000"/>
          <w:sz w:val="24"/>
          <w:szCs w:val="24"/>
        </w:rPr>
        <w:t xml:space="preserve"> i</w:t>
      </w:r>
      <w:r w:rsidR="006A63AA" w:rsidRPr="005331F1">
        <w:rPr>
          <w:rFonts w:ascii="Times New Roman" w:eastAsia="Cambria,Bold" w:hAnsi="Times New Roman" w:cs="Times New Roman"/>
          <w:color w:val="000000"/>
          <w:sz w:val="24"/>
          <w:szCs w:val="24"/>
        </w:rPr>
        <w:t>ndividual questionnaires were</w:t>
      </w:r>
      <w:r w:rsidR="00EB4370" w:rsidRPr="005331F1">
        <w:rPr>
          <w:rFonts w:ascii="Times New Roman" w:eastAsia="Cambria,Bold" w:hAnsi="Times New Roman" w:cs="Times New Roman"/>
          <w:color w:val="000000"/>
          <w:sz w:val="24"/>
          <w:szCs w:val="24"/>
        </w:rPr>
        <w:t xml:space="preserve"> checked before data entry in to the software</w:t>
      </w:r>
      <w:r w:rsidR="006A63AA" w:rsidRPr="005331F1">
        <w:rPr>
          <w:rFonts w:ascii="Times New Roman" w:eastAsia="Cambria,Bold" w:hAnsi="Times New Roman" w:cs="Times New Roman"/>
          <w:color w:val="000000"/>
          <w:sz w:val="24"/>
          <w:szCs w:val="24"/>
        </w:rPr>
        <w:t>. Further, data cleaning was</w:t>
      </w:r>
      <w:r w:rsidR="00EB4370" w:rsidRPr="005331F1">
        <w:rPr>
          <w:rFonts w:ascii="Times New Roman" w:eastAsia="Cambria,Bold" w:hAnsi="Times New Roman" w:cs="Times New Roman"/>
          <w:color w:val="000000"/>
          <w:sz w:val="24"/>
          <w:szCs w:val="24"/>
        </w:rPr>
        <w:t xml:space="preserve"> performed to check for outliers, missed values and any inconsistencies before the data analysis</w:t>
      </w:r>
      <w:r w:rsidRPr="005331F1">
        <w:rPr>
          <w:rFonts w:ascii="Times New Roman" w:eastAsia="Cambria,Bold" w:hAnsi="Times New Roman" w:cs="Times New Roman"/>
          <w:color w:val="000000"/>
          <w:sz w:val="24"/>
          <w:szCs w:val="24"/>
        </w:rPr>
        <w:t xml:space="preserve"> by using</w:t>
      </w:r>
      <w:r w:rsidRPr="005331F1">
        <w:rPr>
          <w:rFonts w:ascii="Times New Roman" w:hAnsi="Times New Roman" w:cs="Times New Roman"/>
          <w:color w:val="131413"/>
          <w:sz w:val="24"/>
          <w:szCs w:val="24"/>
        </w:rPr>
        <w:t xml:space="preserve"> Epi-Info version 7</w:t>
      </w:r>
      <w:r w:rsidR="00364EB1">
        <w:rPr>
          <w:rFonts w:ascii="Times New Roman" w:hAnsi="Times New Roman" w:cs="Times New Roman"/>
          <w:color w:val="131413"/>
          <w:sz w:val="24"/>
          <w:szCs w:val="24"/>
        </w:rPr>
        <w:t xml:space="preserve"> and exported to SPSS version 21</w:t>
      </w:r>
      <w:r w:rsidRPr="005331F1">
        <w:rPr>
          <w:rFonts w:ascii="Times New Roman" w:hAnsi="Times New Roman" w:cs="Times New Roman"/>
          <w:color w:val="131413"/>
          <w:sz w:val="24"/>
          <w:szCs w:val="24"/>
        </w:rPr>
        <w:t xml:space="preserve"> for further analysis</w:t>
      </w:r>
      <w:r w:rsidR="00EB4370" w:rsidRPr="005331F1">
        <w:rPr>
          <w:rFonts w:ascii="Times New Roman" w:eastAsia="Cambria,Bold" w:hAnsi="Times New Roman" w:cs="Times New Roman"/>
          <w:color w:val="000000"/>
          <w:sz w:val="24"/>
          <w:szCs w:val="24"/>
        </w:rPr>
        <w:t xml:space="preserve">. </w:t>
      </w:r>
    </w:p>
    <w:p w14:paraId="4F5270CC" w14:textId="77777777" w:rsidR="00EB4370" w:rsidRPr="005331F1" w:rsidRDefault="00363906" w:rsidP="00364EB1">
      <w:pPr>
        <w:autoSpaceDE w:val="0"/>
        <w:autoSpaceDN w:val="0"/>
        <w:adjustRightInd w:val="0"/>
        <w:spacing w:after="0" w:line="360" w:lineRule="auto"/>
        <w:rPr>
          <w:rFonts w:ascii="Times New Roman" w:eastAsia="Cambria,Bold" w:hAnsi="Times New Roman" w:cs="Times New Roman"/>
          <w:color w:val="000000"/>
          <w:sz w:val="24"/>
          <w:szCs w:val="24"/>
        </w:rPr>
      </w:pPr>
      <w:r w:rsidRPr="005331F1">
        <w:rPr>
          <w:rFonts w:ascii="Times New Roman" w:eastAsia="Cambria,Bold" w:hAnsi="Times New Roman" w:cs="Times New Roman"/>
          <w:color w:val="000000"/>
          <w:sz w:val="24"/>
          <w:szCs w:val="24"/>
        </w:rPr>
        <w:t xml:space="preserve">       </w:t>
      </w:r>
      <w:r w:rsidR="00EB4370" w:rsidRPr="005331F1">
        <w:rPr>
          <w:rFonts w:ascii="Times New Roman" w:eastAsia="Cambria,Bold" w:hAnsi="Times New Roman" w:cs="Times New Roman"/>
          <w:color w:val="000000"/>
          <w:sz w:val="24"/>
          <w:szCs w:val="24"/>
        </w:rPr>
        <w:t xml:space="preserve">Descriptive statistics (mean, </w:t>
      </w:r>
      <w:r w:rsidR="006A63AA" w:rsidRPr="005331F1">
        <w:rPr>
          <w:rFonts w:ascii="Times New Roman" w:eastAsia="Cambria,Bold" w:hAnsi="Times New Roman" w:cs="Times New Roman"/>
          <w:color w:val="000000"/>
          <w:sz w:val="24"/>
          <w:szCs w:val="24"/>
        </w:rPr>
        <w:t>medians and proportions) was</w:t>
      </w:r>
      <w:r w:rsidR="00EB4370" w:rsidRPr="005331F1">
        <w:rPr>
          <w:rFonts w:ascii="Times New Roman" w:eastAsia="Cambria,Bold" w:hAnsi="Times New Roman" w:cs="Times New Roman"/>
          <w:color w:val="000000"/>
          <w:sz w:val="24"/>
          <w:szCs w:val="24"/>
        </w:rPr>
        <w:t xml:space="preserve"> used to characterize the variables and bivariate a</w:t>
      </w:r>
      <w:r w:rsidR="006A63AA" w:rsidRPr="005331F1">
        <w:rPr>
          <w:rFonts w:ascii="Times New Roman" w:eastAsia="Cambria,Bold" w:hAnsi="Times New Roman" w:cs="Times New Roman"/>
          <w:color w:val="000000"/>
          <w:sz w:val="24"/>
          <w:szCs w:val="24"/>
        </w:rPr>
        <w:t>nd multivariate analysis was</w:t>
      </w:r>
      <w:r w:rsidR="00EB4370" w:rsidRPr="005331F1">
        <w:rPr>
          <w:rFonts w:ascii="Times New Roman" w:eastAsia="Cambria,Bold" w:hAnsi="Times New Roman" w:cs="Times New Roman"/>
          <w:color w:val="000000"/>
          <w:sz w:val="24"/>
          <w:szCs w:val="24"/>
        </w:rPr>
        <w:t xml:space="preserve"> done to determine the relationship between dependent </w:t>
      </w:r>
      <w:r w:rsidR="00364EB1">
        <w:rPr>
          <w:rFonts w:ascii="Times New Roman" w:eastAsia="Cambria,Bold" w:hAnsi="Times New Roman" w:cs="Times New Roman"/>
          <w:color w:val="000000"/>
          <w:sz w:val="24"/>
          <w:szCs w:val="24"/>
        </w:rPr>
        <w:t xml:space="preserve">and </w:t>
      </w:r>
      <w:r w:rsidR="00EB4370" w:rsidRPr="005331F1">
        <w:rPr>
          <w:rFonts w:ascii="Times New Roman" w:eastAsia="Cambria,Bold" w:hAnsi="Times New Roman" w:cs="Times New Roman"/>
          <w:color w:val="000000"/>
          <w:sz w:val="24"/>
          <w:szCs w:val="24"/>
        </w:rPr>
        <w:t xml:space="preserve">independent variables. </w:t>
      </w:r>
      <w:r w:rsidR="006A63AA" w:rsidRPr="005331F1">
        <w:rPr>
          <w:rFonts w:ascii="Times New Roman" w:hAnsi="Times New Roman" w:cs="Times New Roman"/>
          <w:color w:val="000000" w:themeColor="text1"/>
          <w:sz w:val="24"/>
          <w:szCs w:val="24"/>
        </w:rPr>
        <w:t xml:space="preserve">All statistical analysis </w:t>
      </w:r>
      <w:r w:rsidR="00364EB1">
        <w:rPr>
          <w:rFonts w:ascii="Times New Roman" w:hAnsi="Times New Roman" w:cs="Times New Roman"/>
          <w:color w:val="000000" w:themeColor="text1"/>
          <w:sz w:val="24"/>
          <w:szCs w:val="24"/>
        </w:rPr>
        <w:t>was</w:t>
      </w:r>
      <w:r w:rsidR="006A63AA" w:rsidRPr="005331F1">
        <w:rPr>
          <w:rFonts w:ascii="Times New Roman" w:hAnsi="Times New Roman" w:cs="Times New Roman"/>
          <w:color w:val="000000" w:themeColor="text1"/>
          <w:sz w:val="24"/>
          <w:szCs w:val="24"/>
        </w:rPr>
        <w:t xml:space="preserve"> set at 5% level of significance (i.e. p &lt; 0.25. The results </w:t>
      </w:r>
      <w:r w:rsidR="00364EB1">
        <w:rPr>
          <w:rFonts w:ascii="Times New Roman" w:hAnsi="Times New Roman" w:cs="Times New Roman"/>
          <w:color w:val="000000" w:themeColor="text1"/>
          <w:sz w:val="24"/>
          <w:szCs w:val="24"/>
        </w:rPr>
        <w:t xml:space="preserve">were </w:t>
      </w:r>
      <w:r w:rsidR="006A63AA" w:rsidRPr="005331F1">
        <w:rPr>
          <w:rFonts w:ascii="Times New Roman" w:hAnsi="Times New Roman" w:cs="Times New Roman"/>
          <w:color w:val="000000" w:themeColor="text1"/>
          <w:sz w:val="24"/>
          <w:szCs w:val="24"/>
        </w:rPr>
        <w:t>reported as Odds Ratio and 95% CI)</w:t>
      </w:r>
      <w:r w:rsidR="006A63AA" w:rsidRPr="005331F1">
        <w:rPr>
          <w:rFonts w:ascii="Times New Roman" w:eastAsia="Cambria,Bold" w:hAnsi="Times New Roman" w:cs="Times New Roman"/>
          <w:b/>
          <w:bCs/>
          <w:color w:val="1F497D"/>
          <w:sz w:val="24"/>
          <w:szCs w:val="24"/>
        </w:rPr>
        <w:t>.</w:t>
      </w:r>
      <w:r w:rsidR="00EB4370" w:rsidRPr="005331F1">
        <w:rPr>
          <w:rFonts w:ascii="Times New Roman" w:eastAsia="Cambria,Bold" w:hAnsi="Times New Roman" w:cs="Times New Roman"/>
          <w:color w:val="000000"/>
          <w:sz w:val="24"/>
          <w:szCs w:val="24"/>
        </w:rPr>
        <w:t xml:space="preserve"> </w:t>
      </w:r>
      <w:r w:rsidR="006A63AA" w:rsidRPr="005331F1">
        <w:rPr>
          <w:rFonts w:ascii="Times New Roman" w:eastAsia="MinionPro-Regular" w:hAnsi="Times New Roman" w:cs="Times New Roman"/>
          <w:sz w:val="24"/>
          <w:szCs w:val="24"/>
        </w:rPr>
        <w:t>Finally, the result was</w:t>
      </w:r>
      <w:r w:rsidR="00EB4370" w:rsidRPr="005331F1">
        <w:rPr>
          <w:rFonts w:ascii="Times New Roman" w:eastAsia="Cambria,Bold" w:hAnsi="Times New Roman" w:cs="Times New Roman"/>
          <w:b/>
          <w:bCs/>
          <w:color w:val="1F497D"/>
          <w:sz w:val="24"/>
          <w:szCs w:val="24"/>
        </w:rPr>
        <w:t xml:space="preserve"> </w:t>
      </w:r>
      <w:r w:rsidR="00EB4370" w:rsidRPr="005331F1">
        <w:rPr>
          <w:rFonts w:ascii="Times New Roman" w:eastAsia="MinionPro-Regular" w:hAnsi="Times New Roman" w:cs="Times New Roman"/>
          <w:sz w:val="24"/>
          <w:szCs w:val="24"/>
        </w:rPr>
        <w:t xml:space="preserve">presented using </w:t>
      </w:r>
      <w:r w:rsidR="006A63AA" w:rsidRPr="005331F1">
        <w:rPr>
          <w:rFonts w:ascii="Times New Roman" w:eastAsia="MinionPro-Regular" w:hAnsi="Times New Roman" w:cs="Times New Roman"/>
          <w:sz w:val="24"/>
          <w:szCs w:val="24"/>
        </w:rPr>
        <w:t>appropriate text</w:t>
      </w:r>
      <w:r w:rsidR="00EB4370" w:rsidRPr="005331F1">
        <w:rPr>
          <w:rFonts w:ascii="Times New Roman" w:eastAsia="MinionPro-Regular" w:hAnsi="Times New Roman" w:cs="Times New Roman"/>
          <w:sz w:val="24"/>
          <w:szCs w:val="24"/>
        </w:rPr>
        <w:t>, tables and figures.</w:t>
      </w:r>
    </w:p>
    <w:p w14:paraId="28BE1CB3" w14:textId="77777777" w:rsidR="00596BCD" w:rsidRPr="005331F1" w:rsidRDefault="00596BCD" w:rsidP="00EB4370">
      <w:pPr>
        <w:autoSpaceDE w:val="0"/>
        <w:autoSpaceDN w:val="0"/>
        <w:adjustRightInd w:val="0"/>
        <w:spacing w:after="0" w:line="360" w:lineRule="auto"/>
        <w:jc w:val="both"/>
        <w:rPr>
          <w:rFonts w:ascii="Times New Roman" w:hAnsi="Times New Roman" w:cs="Times New Roman"/>
          <w:b/>
          <w:sz w:val="26"/>
          <w:szCs w:val="26"/>
        </w:rPr>
      </w:pPr>
    </w:p>
    <w:p w14:paraId="205FC9A8" w14:textId="77777777" w:rsidR="00596BCD" w:rsidRPr="005331F1" w:rsidRDefault="00596BCD" w:rsidP="00EB4370">
      <w:pPr>
        <w:autoSpaceDE w:val="0"/>
        <w:autoSpaceDN w:val="0"/>
        <w:adjustRightInd w:val="0"/>
        <w:spacing w:after="0" w:line="360" w:lineRule="auto"/>
        <w:jc w:val="both"/>
        <w:rPr>
          <w:rFonts w:ascii="Times New Roman" w:hAnsi="Times New Roman" w:cs="Times New Roman"/>
          <w:b/>
          <w:sz w:val="26"/>
          <w:szCs w:val="26"/>
        </w:rPr>
      </w:pPr>
    </w:p>
    <w:p w14:paraId="15C80894" w14:textId="77777777" w:rsidR="00596BCD" w:rsidRPr="005331F1" w:rsidRDefault="00596BCD" w:rsidP="00EB4370">
      <w:pPr>
        <w:autoSpaceDE w:val="0"/>
        <w:autoSpaceDN w:val="0"/>
        <w:adjustRightInd w:val="0"/>
        <w:spacing w:after="0" w:line="360" w:lineRule="auto"/>
        <w:jc w:val="both"/>
        <w:rPr>
          <w:rFonts w:ascii="Times New Roman" w:hAnsi="Times New Roman" w:cs="Times New Roman"/>
          <w:b/>
          <w:sz w:val="26"/>
          <w:szCs w:val="26"/>
        </w:rPr>
      </w:pPr>
    </w:p>
    <w:p w14:paraId="35FDC160" w14:textId="77777777" w:rsidR="00596BCD" w:rsidRPr="005331F1" w:rsidRDefault="00596BCD" w:rsidP="00EB4370">
      <w:pPr>
        <w:autoSpaceDE w:val="0"/>
        <w:autoSpaceDN w:val="0"/>
        <w:adjustRightInd w:val="0"/>
        <w:spacing w:after="0" w:line="360" w:lineRule="auto"/>
        <w:jc w:val="both"/>
        <w:rPr>
          <w:rFonts w:ascii="Times New Roman" w:hAnsi="Times New Roman" w:cs="Times New Roman"/>
          <w:b/>
          <w:sz w:val="26"/>
          <w:szCs w:val="26"/>
        </w:rPr>
      </w:pPr>
    </w:p>
    <w:p w14:paraId="62F04EC6" w14:textId="77777777" w:rsidR="00EB4370" w:rsidRPr="005331F1" w:rsidRDefault="00EB4370" w:rsidP="00282097">
      <w:pPr>
        <w:pStyle w:val="Heading2"/>
        <w:rPr>
          <w:rFonts w:ascii="Times New Roman" w:hAnsi="Times New Roman" w:cs="Times New Roman"/>
        </w:rPr>
      </w:pPr>
      <w:bookmarkStart w:id="21" w:name="_Toc46125814"/>
      <w:r w:rsidRPr="005331F1">
        <w:rPr>
          <w:rFonts w:ascii="Times New Roman" w:hAnsi="Times New Roman" w:cs="Times New Roman"/>
        </w:rPr>
        <w:t>4.9. Operative definitions</w:t>
      </w:r>
      <w:bookmarkEnd w:id="21"/>
    </w:p>
    <w:p w14:paraId="380AE609"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b/>
          <w:sz w:val="24"/>
          <w:szCs w:val="24"/>
        </w:rPr>
        <w:t>Pregnancy</w:t>
      </w:r>
      <w:r w:rsidRPr="005331F1">
        <w:rPr>
          <w:rFonts w:ascii="Times New Roman" w:hAnsi="Times New Roman" w:cs="Times New Roman"/>
          <w:sz w:val="24"/>
          <w:szCs w:val="24"/>
        </w:rPr>
        <w:t xml:space="preserve">: - is the time between conception and child birth when women are carrying the unborn child in the womb. </w:t>
      </w:r>
    </w:p>
    <w:p w14:paraId="1527B486"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color w:val="0D0D0D"/>
          <w:sz w:val="24"/>
          <w:szCs w:val="24"/>
        </w:rPr>
      </w:pPr>
      <w:r w:rsidRPr="005331F1">
        <w:rPr>
          <w:rFonts w:ascii="Times New Roman" w:hAnsi="Times New Roman" w:cs="Times New Roman"/>
          <w:b/>
          <w:color w:val="0D0D0D"/>
          <w:sz w:val="24"/>
          <w:szCs w:val="24"/>
        </w:rPr>
        <w:t>Intended pregnancy</w:t>
      </w:r>
      <w:r w:rsidR="00B805CA">
        <w:rPr>
          <w:rFonts w:ascii="Times New Roman" w:hAnsi="Times New Roman" w:cs="Times New Roman"/>
          <w:color w:val="0D0D0D"/>
          <w:sz w:val="24"/>
          <w:szCs w:val="24"/>
        </w:rPr>
        <w:t>:</w:t>
      </w:r>
      <w:r w:rsidRPr="005331F1">
        <w:rPr>
          <w:rFonts w:ascii="Times New Roman" w:hAnsi="Times New Roman" w:cs="Times New Roman"/>
          <w:color w:val="0D0D0D"/>
          <w:sz w:val="24"/>
          <w:szCs w:val="24"/>
        </w:rPr>
        <w:t xml:space="preserve"> A pregnancy that was desired at the time it occurred or sooner.</w:t>
      </w:r>
    </w:p>
    <w:p w14:paraId="2F453692"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color w:val="0D0D0D"/>
          <w:sz w:val="24"/>
          <w:szCs w:val="24"/>
        </w:rPr>
      </w:pPr>
      <w:r w:rsidRPr="005331F1">
        <w:rPr>
          <w:rFonts w:ascii="Times New Roman" w:hAnsi="Times New Roman" w:cs="Times New Roman"/>
          <w:b/>
          <w:color w:val="0D0D0D"/>
          <w:sz w:val="24"/>
          <w:szCs w:val="24"/>
        </w:rPr>
        <w:t>Unintended pregnancy</w:t>
      </w:r>
      <w:r w:rsidR="00B805CA">
        <w:rPr>
          <w:rFonts w:ascii="Times New Roman" w:hAnsi="Times New Roman" w:cs="Times New Roman"/>
          <w:color w:val="0D0D0D"/>
          <w:sz w:val="24"/>
          <w:szCs w:val="24"/>
        </w:rPr>
        <w:t xml:space="preserve">: </w:t>
      </w:r>
      <w:r w:rsidRPr="005331F1">
        <w:rPr>
          <w:rFonts w:ascii="Times New Roman" w:hAnsi="Times New Roman" w:cs="Times New Roman"/>
          <w:color w:val="0D0D0D"/>
          <w:sz w:val="24"/>
          <w:szCs w:val="24"/>
        </w:rPr>
        <w:t xml:space="preserve"> Is either unwanted or mistimed</w:t>
      </w:r>
      <w:r w:rsidR="00B805CA">
        <w:rPr>
          <w:rFonts w:ascii="Times New Roman" w:hAnsi="Times New Roman" w:cs="Times New Roman"/>
          <w:color w:val="0D0D0D"/>
          <w:sz w:val="24"/>
          <w:szCs w:val="24"/>
        </w:rPr>
        <w:t xml:space="preserve"> (unplanned)</w:t>
      </w:r>
      <w:r w:rsidRPr="005331F1">
        <w:rPr>
          <w:rFonts w:ascii="Times New Roman" w:hAnsi="Times New Roman" w:cs="Times New Roman"/>
          <w:color w:val="0D0D0D"/>
          <w:sz w:val="24"/>
          <w:szCs w:val="24"/>
        </w:rPr>
        <w:t xml:space="preserve"> at the time of conception </w:t>
      </w:r>
    </w:p>
    <w:p w14:paraId="0D4B5A3B"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color w:val="0D0D0D"/>
          <w:sz w:val="24"/>
          <w:szCs w:val="24"/>
        </w:rPr>
      </w:pPr>
      <w:r w:rsidRPr="005331F1">
        <w:rPr>
          <w:rFonts w:ascii="Times New Roman" w:hAnsi="Times New Roman" w:cs="Times New Roman"/>
          <w:b/>
          <w:color w:val="0D0D0D"/>
          <w:sz w:val="24"/>
          <w:szCs w:val="24"/>
        </w:rPr>
        <w:t xml:space="preserve">Miss timed </w:t>
      </w:r>
      <w:r w:rsidR="006E5013">
        <w:rPr>
          <w:rFonts w:ascii="Times New Roman" w:hAnsi="Times New Roman" w:cs="Times New Roman"/>
          <w:b/>
          <w:color w:val="0D0D0D"/>
          <w:sz w:val="24"/>
          <w:szCs w:val="24"/>
        </w:rPr>
        <w:t xml:space="preserve">or unplanned </w:t>
      </w:r>
      <w:r w:rsidRPr="005331F1">
        <w:rPr>
          <w:rFonts w:ascii="Times New Roman" w:hAnsi="Times New Roman" w:cs="Times New Roman"/>
          <w:b/>
          <w:color w:val="0D0D0D"/>
          <w:sz w:val="24"/>
          <w:szCs w:val="24"/>
        </w:rPr>
        <w:t>pregnancy:</w:t>
      </w:r>
      <w:r w:rsidR="00B805CA">
        <w:rPr>
          <w:rFonts w:ascii="Times New Roman" w:hAnsi="Times New Roman" w:cs="Times New Roman"/>
          <w:color w:val="0D0D0D"/>
          <w:sz w:val="24"/>
          <w:szCs w:val="24"/>
        </w:rPr>
        <w:t xml:space="preserve"> </w:t>
      </w:r>
      <w:r w:rsidRPr="005331F1">
        <w:rPr>
          <w:rFonts w:ascii="Times New Roman" w:hAnsi="Times New Roman" w:cs="Times New Roman"/>
          <w:color w:val="0D0D0D"/>
          <w:sz w:val="24"/>
          <w:szCs w:val="24"/>
        </w:rPr>
        <w:t>If a woman did not want to become pregnant at the time of conception, but did want to become pregnant in the future.</w:t>
      </w:r>
    </w:p>
    <w:p w14:paraId="1ED13F16"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color w:val="0D0D0D"/>
          <w:sz w:val="24"/>
          <w:szCs w:val="24"/>
        </w:rPr>
      </w:pPr>
      <w:r w:rsidRPr="005331F1">
        <w:rPr>
          <w:rFonts w:ascii="Times New Roman" w:hAnsi="Times New Roman" w:cs="Times New Roman"/>
          <w:b/>
          <w:color w:val="0D0D0D"/>
          <w:sz w:val="24"/>
          <w:szCs w:val="24"/>
        </w:rPr>
        <w:t>Unwanted pregnancy</w:t>
      </w:r>
      <w:r w:rsidR="00B805CA">
        <w:rPr>
          <w:rFonts w:ascii="Times New Roman" w:hAnsi="Times New Roman" w:cs="Times New Roman"/>
          <w:color w:val="0D0D0D"/>
          <w:sz w:val="24"/>
          <w:szCs w:val="24"/>
        </w:rPr>
        <w:t xml:space="preserve">: </w:t>
      </w:r>
      <w:r w:rsidRPr="005331F1">
        <w:rPr>
          <w:rFonts w:ascii="Times New Roman" w:hAnsi="Times New Roman" w:cs="Times New Roman"/>
          <w:color w:val="0D0D0D"/>
          <w:sz w:val="24"/>
          <w:szCs w:val="24"/>
        </w:rPr>
        <w:t>If a woman did not want to become pregnant at conception or at any time in the future.</w:t>
      </w:r>
    </w:p>
    <w:p w14:paraId="5C6DE491"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b/>
          <w:sz w:val="24"/>
          <w:szCs w:val="24"/>
        </w:rPr>
        <w:t>Contraceptive</w:t>
      </w:r>
      <w:r w:rsidRPr="005331F1">
        <w:rPr>
          <w:rFonts w:ascii="Times New Roman" w:hAnsi="Times New Roman" w:cs="Times New Roman"/>
          <w:sz w:val="24"/>
          <w:szCs w:val="24"/>
        </w:rPr>
        <w:t>: - the method or medication which prevent conception</w:t>
      </w:r>
    </w:p>
    <w:p w14:paraId="7EE663A4" w14:textId="77777777" w:rsidR="00EB4370" w:rsidRPr="005331F1" w:rsidRDefault="00EB4370"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b/>
          <w:sz w:val="24"/>
          <w:szCs w:val="24"/>
        </w:rPr>
        <w:t>Abortion:</w:t>
      </w:r>
      <w:r w:rsidRPr="005331F1">
        <w:rPr>
          <w:rFonts w:ascii="Times New Roman" w:hAnsi="Times New Roman" w:cs="Times New Roman"/>
          <w:sz w:val="24"/>
          <w:szCs w:val="24"/>
        </w:rPr>
        <w:t xml:space="preserve"> - </w:t>
      </w:r>
      <w:r w:rsidR="006E5013" w:rsidRPr="006E5013">
        <w:rPr>
          <w:rFonts w:ascii="Times New Roman" w:hAnsi="Times New Roman" w:cs="Times New Roman"/>
          <w:sz w:val="24"/>
          <w:szCs w:val="24"/>
        </w:rPr>
        <w:t xml:space="preserve">the spontaneous or induced </w:t>
      </w:r>
      <w:r w:rsidR="006E5013">
        <w:rPr>
          <w:rFonts w:ascii="Times New Roman" w:hAnsi="Times New Roman" w:cs="Times New Roman"/>
          <w:sz w:val="24"/>
          <w:szCs w:val="24"/>
        </w:rPr>
        <w:t xml:space="preserve">termination of pregnancy before fetal </w:t>
      </w:r>
      <w:r w:rsidR="00321CBA">
        <w:rPr>
          <w:rFonts w:ascii="Times New Roman" w:hAnsi="Times New Roman" w:cs="Times New Roman"/>
          <w:sz w:val="24"/>
          <w:szCs w:val="24"/>
        </w:rPr>
        <w:t>viability, which</w:t>
      </w:r>
      <w:r w:rsidR="006E5013">
        <w:rPr>
          <w:rFonts w:ascii="Times New Roman" w:hAnsi="Times New Roman" w:cs="Times New Roman"/>
          <w:sz w:val="24"/>
          <w:szCs w:val="24"/>
        </w:rPr>
        <w:t xml:space="preserve"> is</w:t>
      </w:r>
      <w:r w:rsidR="00321CBA">
        <w:rPr>
          <w:rFonts w:ascii="Times New Roman" w:hAnsi="Times New Roman" w:cs="Times New Roman"/>
          <w:sz w:val="24"/>
          <w:szCs w:val="24"/>
        </w:rPr>
        <w:t xml:space="preserve"> </w:t>
      </w:r>
      <w:r w:rsidRPr="005331F1">
        <w:rPr>
          <w:rFonts w:ascii="Times New Roman" w:hAnsi="Times New Roman" w:cs="Times New Roman"/>
          <w:sz w:val="24"/>
          <w:szCs w:val="24"/>
        </w:rPr>
        <w:t xml:space="preserve">before 28 weeks of gestation. </w:t>
      </w:r>
    </w:p>
    <w:p w14:paraId="67898A07" w14:textId="31CE0E74" w:rsidR="00EB4370" w:rsidRPr="005331F1" w:rsidRDefault="00EB4370" w:rsidP="00FB6635">
      <w:pPr>
        <w:autoSpaceDE w:val="0"/>
        <w:autoSpaceDN w:val="0"/>
        <w:adjustRightInd w:val="0"/>
        <w:spacing w:after="0" w:line="360" w:lineRule="auto"/>
        <w:rPr>
          <w:rFonts w:ascii="Times New Roman" w:hAnsi="Times New Roman" w:cs="Times New Roman"/>
          <w:b/>
          <w:sz w:val="24"/>
          <w:szCs w:val="24"/>
        </w:rPr>
      </w:pPr>
      <w:r w:rsidRPr="005331F1">
        <w:rPr>
          <w:rFonts w:ascii="Times New Roman" w:hAnsi="Times New Roman" w:cs="Times New Roman"/>
          <w:b/>
          <w:sz w:val="24"/>
          <w:szCs w:val="24"/>
        </w:rPr>
        <w:t>Unmet-need</w:t>
      </w:r>
      <w:r w:rsidR="0049380D">
        <w:rPr>
          <w:rFonts w:ascii="Times New Roman" w:hAnsi="Times New Roman" w:cs="Times New Roman"/>
          <w:b/>
          <w:sz w:val="24"/>
          <w:szCs w:val="24"/>
        </w:rPr>
        <w:t xml:space="preserve"> for contraception</w:t>
      </w:r>
      <w:r w:rsidRPr="005331F1">
        <w:rPr>
          <w:rFonts w:ascii="Times New Roman" w:hAnsi="Times New Roman" w:cs="Times New Roman"/>
          <w:sz w:val="24"/>
          <w:szCs w:val="24"/>
        </w:rPr>
        <w:t>: -</w:t>
      </w:r>
      <w:r w:rsidR="004C360F">
        <w:rPr>
          <w:rFonts w:ascii="Times New Roman" w:hAnsi="Times New Roman" w:cs="Times New Roman"/>
          <w:sz w:val="24"/>
          <w:szCs w:val="24"/>
        </w:rPr>
        <w:t xml:space="preserve"> women who want to stop having a child or postpone pregnancy but are not using contraception</w:t>
      </w:r>
      <w:r w:rsidR="00FB6635">
        <w:rPr>
          <w:rFonts w:ascii="Times New Roman" w:hAnsi="Times New Roman" w:cs="Times New Roman"/>
          <w:sz w:val="24"/>
          <w:szCs w:val="24"/>
        </w:rPr>
        <w:t>.</w:t>
      </w:r>
      <w:r w:rsidRPr="005331F1">
        <w:rPr>
          <w:rFonts w:ascii="Times New Roman" w:hAnsi="Times New Roman" w:cs="Times New Roman"/>
          <w:sz w:val="24"/>
          <w:szCs w:val="24"/>
        </w:rPr>
        <w:t xml:space="preserve"> </w:t>
      </w:r>
    </w:p>
    <w:p w14:paraId="22812DB3" w14:textId="77777777" w:rsidR="00EB4370" w:rsidRPr="005331F1" w:rsidRDefault="00EB4370" w:rsidP="00282097">
      <w:pPr>
        <w:pStyle w:val="Heading2"/>
        <w:rPr>
          <w:rFonts w:ascii="Times New Roman" w:hAnsi="Times New Roman" w:cs="Times New Roman"/>
        </w:rPr>
      </w:pPr>
      <w:bookmarkStart w:id="22" w:name="_Toc46125815"/>
      <w:r w:rsidRPr="005331F1">
        <w:rPr>
          <w:rFonts w:ascii="Times New Roman" w:hAnsi="Times New Roman" w:cs="Times New Roman"/>
        </w:rPr>
        <w:t>4.10. Ethical Consideration</w:t>
      </w:r>
      <w:bookmarkEnd w:id="22"/>
      <w:r w:rsidRPr="005331F1">
        <w:rPr>
          <w:rFonts w:ascii="Times New Roman" w:hAnsi="Times New Roman" w:cs="Times New Roman"/>
        </w:rPr>
        <w:t xml:space="preserve"> </w:t>
      </w:r>
    </w:p>
    <w:p w14:paraId="50C2E8DE" w14:textId="77777777" w:rsidR="00EB4370" w:rsidRPr="005331F1" w:rsidRDefault="00EB4370" w:rsidP="006A63AA">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 xml:space="preserve">Before the actual data collection </w:t>
      </w:r>
      <w:r w:rsidRPr="005331F1">
        <w:rPr>
          <w:rFonts w:ascii="Times New Roman" w:eastAsia="Cambria,Bold" w:hAnsi="Times New Roman" w:cs="Times New Roman"/>
          <w:color w:val="000000"/>
          <w:sz w:val="24"/>
          <w:szCs w:val="24"/>
        </w:rPr>
        <w:t xml:space="preserve">ethical clearance &amp; permission letter </w:t>
      </w:r>
      <w:r w:rsidR="006A63AA" w:rsidRPr="005331F1">
        <w:rPr>
          <w:rFonts w:ascii="Times New Roman" w:eastAsia="Cambria,Bold" w:hAnsi="Times New Roman" w:cs="Times New Roman"/>
          <w:color w:val="000000"/>
          <w:sz w:val="24"/>
          <w:szCs w:val="24"/>
        </w:rPr>
        <w:t>was</w:t>
      </w:r>
      <w:r w:rsidRPr="005331F1">
        <w:rPr>
          <w:rFonts w:ascii="Times New Roman" w:eastAsia="Cambria,Bold" w:hAnsi="Times New Roman" w:cs="Times New Roman"/>
          <w:color w:val="000000"/>
          <w:sz w:val="24"/>
          <w:szCs w:val="24"/>
        </w:rPr>
        <w:t xml:space="preserve"> obtained from the Institutional Review Board (IRB) of SPHMMC</w:t>
      </w:r>
      <w:r w:rsidRPr="005331F1">
        <w:rPr>
          <w:rFonts w:ascii="Times New Roman" w:hAnsi="Times New Roman" w:cs="Times New Roman"/>
          <w:sz w:val="24"/>
          <w:szCs w:val="24"/>
        </w:rPr>
        <w:t>. Th</w:t>
      </w:r>
      <w:r w:rsidR="006A63AA" w:rsidRPr="005331F1">
        <w:rPr>
          <w:rFonts w:ascii="Times New Roman" w:hAnsi="Times New Roman" w:cs="Times New Roman"/>
          <w:sz w:val="24"/>
          <w:szCs w:val="24"/>
        </w:rPr>
        <w:t xml:space="preserve">e objective of the study was </w:t>
      </w:r>
      <w:r w:rsidRPr="005331F1">
        <w:rPr>
          <w:rFonts w:ascii="Times New Roman" w:hAnsi="Times New Roman" w:cs="Times New Roman"/>
          <w:sz w:val="24"/>
          <w:szCs w:val="24"/>
        </w:rPr>
        <w:t>explained to the study participants, privacy maintai</w:t>
      </w:r>
      <w:r w:rsidR="006A63AA" w:rsidRPr="005331F1">
        <w:rPr>
          <w:rFonts w:ascii="Times New Roman" w:hAnsi="Times New Roman" w:cs="Times New Roman"/>
          <w:sz w:val="24"/>
          <w:szCs w:val="24"/>
        </w:rPr>
        <w:t xml:space="preserve">ned and confidentiality was </w:t>
      </w:r>
      <w:r w:rsidRPr="005331F1">
        <w:rPr>
          <w:rFonts w:ascii="Times New Roman" w:hAnsi="Times New Roman" w:cs="Times New Roman"/>
          <w:sz w:val="24"/>
          <w:szCs w:val="24"/>
        </w:rPr>
        <w:t xml:space="preserve">ensured. </w:t>
      </w:r>
      <w:r w:rsidR="006A63AA" w:rsidRPr="005331F1">
        <w:rPr>
          <w:rFonts w:ascii="Times New Roman" w:hAnsi="Times New Roman" w:cs="Times New Roman"/>
          <w:color w:val="000000" w:themeColor="text1"/>
          <w:sz w:val="24"/>
          <w:szCs w:val="24"/>
        </w:rPr>
        <w:t xml:space="preserve">Informed consent was </w:t>
      </w:r>
      <w:r w:rsidRPr="005331F1">
        <w:rPr>
          <w:rFonts w:ascii="Times New Roman" w:hAnsi="Times New Roman" w:cs="Times New Roman"/>
          <w:color w:val="000000" w:themeColor="text1"/>
          <w:sz w:val="24"/>
          <w:szCs w:val="24"/>
        </w:rPr>
        <w:t>taken</w:t>
      </w:r>
      <w:r w:rsidR="008A56C6" w:rsidRPr="005331F1">
        <w:rPr>
          <w:rFonts w:ascii="Times New Roman" w:hAnsi="Times New Roman" w:cs="Times New Roman"/>
          <w:color w:val="000000" w:themeColor="text1"/>
          <w:sz w:val="24"/>
          <w:szCs w:val="24"/>
        </w:rPr>
        <w:t xml:space="preserve"> from all participants</w:t>
      </w:r>
      <w:r w:rsidRPr="005331F1">
        <w:rPr>
          <w:rFonts w:ascii="Times New Roman" w:hAnsi="Times New Roman" w:cs="Times New Roman"/>
          <w:color w:val="000000" w:themeColor="text1"/>
          <w:sz w:val="24"/>
          <w:szCs w:val="24"/>
        </w:rPr>
        <w:t>.</w:t>
      </w:r>
      <w:r w:rsidR="00E878A8" w:rsidRPr="005331F1">
        <w:rPr>
          <w:rFonts w:ascii="Times New Roman" w:hAnsi="Times New Roman" w:cs="Times New Roman"/>
          <w:color w:val="000000" w:themeColor="text1"/>
          <w:sz w:val="24"/>
          <w:szCs w:val="24"/>
        </w:rPr>
        <w:t xml:space="preserve"> In</w:t>
      </w:r>
      <w:r w:rsidR="006A63AA" w:rsidRPr="005331F1">
        <w:rPr>
          <w:rFonts w:ascii="Times New Roman" w:hAnsi="Times New Roman" w:cs="Times New Roman"/>
          <w:color w:val="000000" w:themeColor="text1"/>
          <w:sz w:val="24"/>
          <w:szCs w:val="24"/>
        </w:rPr>
        <w:t xml:space="preserve"> cases where the woman was</w:t>
      </w:r>
      <w:r w:rsidR="00B805CA">
        <w:rPr>
          <w:rFonts w:ascii="Times New Roman" w:hAnsi="Times New Roman" w:cs="Times New Roman"/>
          <w:color w:val="000000" w:themeColor="text1"/>
          <w:sz w:val="24"/>
          <w:szCs w:val="24"/>
        </w:rPr>
        <w:t xml:space="preserve"> unable to</w:t>
      </w:r>
      <w:r w:rsidR="006A63AA" w:rsidRPr="005331F1">
        <w:rPr>
          <w:rFonts w:ascii="Times New Roman" w:hAnsi="Times New Roman" w:cs="Times New Roman"/>
          <w:color w:val="000000" w:themeColor="text1"/>
          <w:sz w:val="24"/>
          <w:szCs w:val="24"/>
        </w:rPr>
        <w:t xml:space="preserve"> </w:t>
      </w:r>
      <w:r w:rsidR="00B805CA">
        <w:rPr>
          <w:rFonts w:ascii="Times New Roman" w:hAnsi="Times New Roman" w:cs="Times New Roman"/>
          <w:color w:val="000000" w:themeColor="text1"/>
          <w:sz w:val="24"/>
          <w:szCs w:val="24"/>
        </w:rPr>
        <w:t xml:space="preserve">read and/or write </w:t>
      </w:r>
      <w:r w:rsidR="006A63AA" w:rsidRPr="005331F1">
        <w:rPr>
          <w:rFonts w:ascii="Times New Roman" w:hAnsi="Times New Roman" w:cs="Times New Roman"/>
          <w:color w:val="000000" w:themeColor="text1"/>
          <w:sz w:val="24"/>
          <w:szCs w:val="24"/>
        </w:rPr>
        <w:t>the consent was</w:t>
      </w:r>
      <w:r w:rsidR="00E878A8" w:rsidRPr="005331F1">
        <w:rPr>
          <w:rFonts w:ascii="Times New Roman" w:hAnsi="Times New Roman" w:cs="Times New Roman"/>
          <w:color w:val="000000" w:themeColor="text1"/>
          <w:sz w:val="24"/>
          <w:szCs w:val="24"/>
        </w:rPr>
        <w:t xml:space="preserve"> documented </w:t>
      </w:r>
      <w:r w:rsidR="00B805CA">
        <w:rPr>
          <w:rFonts w:ascii="Times New Roman" w:hAnsi="Times New Roman" w:cs="Times New Roman"/>
          <w:color w:val="000000" w:themeColor="text1"/>
          <w:sz w:val="24"/>
          <w:szCs w:val="24"/>
        </w:rPr>
        <w:t xml:space="preserve">from </w:t>
      </w:r>
      <w:r w:rsidR="00E878A8" w:rsidRPr="005331F1">
        <w:rPr>
          <w:rFonts w:ascii="Times New Roman" w:hAnsi="Times New Roman" w:cs="Times New Roman"/>
          <w:color w:val="000000" w:themeColor="text1"/>
          <w:sz w:val="24"/>
          <w:szCs w:val="24"/>
        </w:rPr>
        <w:t>thumbprint on the consent form and confirmed by</w:t>
      </w:r>
      <w:r w:rsidR="00E802DF" w:rsidRPr="005331F1">
        <w:rPr>
          <w:rFonts w:ascii="Times New Roman" w:hAnsi="Times New Roman" w:cs="Times New Roman"/>
          <w:color w:val="000000" w:themeColor="text1"/>
          <w:sz w:val="24"/>
          <w:szCs w:val="24"/>
        </w:rPr>
        <w:t xml:space="preserve"> a literate witness. </w:t>
      </w:r>
      <w:r w:rsidRPr="005331F1">
        <w:rPr>
          <w:rFonts w:ascii="Times New Roman" w:hAnsi="Times New Roman" w:cs="Times New Roman"/>
          <w:color w:val="000000" w:themeColor="text1"/>
          <w:sz w:val="24"/>
          <w:szCs w:val="24"/>
        </w:rPr>
        <w:t>Furthermore, the study participa</w:t>
      </w:r>
      <w:r w:rsidR="006A63AA" w:rsidRPr="005331F1">
        <w:rPr>
          <w:rFonts w:ascii="Times New Roman" w:hAnsi="Times New Roman" w:cs="Times New Roman"/>
          <w:color w:val="000000" w:themeColor="text1"/>
          <w:sz w:val="24"/>
          <w:szCs w:val="24"/>
        </w:rPr>
        <w:t>nts involvement in the study was</w:t>
      </w:r>
      <w:r w:rsidRPr="005331F1">
        <w:rPr>
          <w:rFonts w:ascii="Times New Roman" w:hAnsi="Times New Roman" w:cs="Times New Roman"/>
          <w:sz w:val="24"/>
          <w:szCs w:val="24"/>
        </w:rPr>
        <w:t xml:space="preserve"> based on their willingness so the right to refuse to participate at any point (before and during) t</w:t>
      </w:r>
      <w:r w:rsidR="006A63AA" w:rsidRPr="005331F1">
        <w:rPr>
          <w:rFonts w:ascii="Times New Roman" w:hAnsi="Times New Roman" w:cs="Times New Roman"/>
          <w:sz w:val="24"/>
          <w:szCs w:val="24"/>
        </w:rPr>
        <w:t>he questionnaire filling was</w:t>
      </w:r>
      <w:r w:rsidRPr="005331F1">
        <w:rPr>
          <w:rFonts w:ascii="Times New Roman" w:hAnsi="Times New Roman" w:cs="Times New Roman"/>
          <w:sz w:val="24"/>
          <w:szCs w:val="24"/>
        </w:rPr>
        <w:t xml:space="preserve"> assured. </w:t>
      </w:r>
    </w:p>
    <w:p w14:paraId="606C795E" w14:textId="77777777" w:rsidR="00EB4370" w:rsidRPr="005331F1" w:rsidRDefault="00EB4370" w:rsidP="00282097">
      <w:pPr>
        <w:pStyle w:val="Heading2"/>
        <w:rPr>
          <w:rFonts w:ascii="Times New Roman" w:hAnsi="Times New Roman" w:cs="Times New Roman"/>
        </w:rPr>
      </w:pPr>
      <w:bookmarkStart w:id="23" w:name="_Toc46125816"/>
      <w:r w:rsidRPr="005331F1">
        <w:rPr>
          <w:rFonts w:ascii="Times New Roman" w:hAnsi="Times New Roman" w:cs="Times New Roman"/>
        </w:rPr>
        <w:t>4.11. Data presentation and dissemination of the result</w:t>
      </w:r>
      <w:bookmarkEnd w:id="23"/>
    </w:p>
    <w:p w14:paraId="3C78FA7E" w14:textId="77777777" w:rsidR="00636A1F" w:rsidRPr="005331F1" w:rsidRDefault="006A63AA" w:rsidP="00EB4370">
      <w:pPr>
        <w:autoSpaceDE w:val="0"/>
        <w:autoSpaceDN w:val="0"/>
        <w:adjustRightInd w:val="0"/>
        <w:spacing w:after="0" w:line="360" w:lineRule="auto"/>
        <w:jc w:val="both"/>
        <w:rPr>
          <w:rFonts w:ascii="Times New Roman" w:hAnsi="Times New Roman" w:cs="Times New Roman"/>
          <w:sz w:val="24"/>
          <w:szCs w:val="24"/>
        </w:rPr>
      </w:pPr>
      <w:r w:rsidRPr="005331F1">
        <w:rPr>
          <w:rFonts w:ascii="Times New Roman" w:hAnsi="Times New Roman" w:cs="Times New Roman"/>
          <w:sz w:val="24"/>
          <w:szCs w:val="24"/>
        </w:rPr>
        <w:t>The result was</w:t>
      </w:r>
      <w:r w:rsidR="00EB4370" w:rsidRPr="005331F1">
        <w:rPr>
          <w:rFonts w:ascii="Times New Roman" w:hAnsi="Times New Roman" w:cs="Times New Roman"/>
          <w:sz w:val="24"/>
          <w:szCs w:val="24"/>
        </w:rPr>
        <w:t xml:space="preserve"> presented by using table, percentage, charts and graphs. Then</w:t>
      </w:r>
      <w:r w:rsidRPr="005331F1">
        <w:rPr>
          <w:rFonts w:ascii="Times New Roman" w:hAnsi="Times New Roman" w:cs="Times New Roman"/>
          <w:sz w:val="24"/>
          <w:szCs w:val="24"/>
        </w:rPr>
        <w:t>, the finding of the study was</w:t>
      </w:r>
      <w:r w:rsidR="00EB4370" w:rsidRPr="005331F1">
        <w:rPr>
          <w:rFonts w:ascii="Times New Roman" w:hAnsi="Times New Roman" w:cs="Times New Roman"/>
          <w:sz w:val="24"/>
          <w:szCs w:val="24"/>
        </w:rPr>
        <w:t xml:space="preserve"> presented on scientific conferences and additionally the finding of the study</w:t>
      </w:r>
      <w:r w:rsidR="009B4E25" w:rsidRPr="005331F1">
        <w:rPr>
          <w:rFonts w:ascii="Times New Roman" w:hAnsi="Times New Roman" w:cs="Times New Roman"/>
          <w:sz w:val="24"/>
          <w:szCs w:val="24"/>
        </w:rPr>
        <w:t xml:space="preserve"> </w:t>
      </w:r>
      <w:r w:rsidRPr="005331F1">
        <w:rPr>
          <w:rFonts w:ascii="Times New Roman" w:hAnsi="Times New Roman" w:cs="Times New Roman"/>
          <w:sz w:val="24"/>
          <w:szCs w:val="24"/>
        </w:rPr>
        <w:t>was</w:t>
      </w:r>
      <w:r w:rsidR="00EB4370" w:rsidRPr="005331F1">
        <w:rPr>
          <w:rFonts w:ascii="Times New Roman" w:hAnsi="Times New Roman" w:cs="Times New Roman"/>
          <w:sz w:val="24"/>
          <w:szCs w:val="24"/>
        </w:rPr>
        <w:t xml:space="preserve"> provided to the concerned bodies.</w:t>
      </w:r>
    </w:p>
    <w:p w14:paraId="082E8A78" w14:textId="77777777" w:rsidR="009B4E25" w:rsidRPr="005331F1" w:rsidRDefault="009B4E25" w:rsidP="00EB4370">
      <w:pPr>
        <w:autoSpaceDE w:val="0"/>
        <w:autoSpaceDN w:val="0"/>
        <w:adjustRightInd w:val="0"/>
        <w:spacing w:after="0" w:line="360" w:lineRule="auto"/>
        <w:jc w:val="both"/>
        <w:rPr>
          <w:rFonts w:ascii="Times New Roman" w:hAnsi="Times New Roman" w:cs="Times New Roman"/>
          <w:b/>
          <w:sz w:val="26"/>
          <w:szCs w:val="26"/>
        </w:rPr>
      </w:pPr>
    </w:p>
    <w:p w14:paraId="7C82D723" w14:textId="77777777" w:rsidR="009B4E25" w:rsidRPr="005331F1" w:rsidRDefault="009B4E25" w:rsidP="00EB4370">
      <w:pPr>
        <w:autoSpaceDE w:val="0"/>
        <w:autoSpaceDN w:val="0"/>
        <w:adjustRightInd w:val="0"/>
        <w:spacing w:after="0" w:line="360" w:lineRule="auto"/>
        <w:jc w:val="both"/>
        <w:rPr>
          <w:rFonts w:ascii="Times New Roman" w:hAnsi="Times New Roman" w:cs="Times New Roman"/>
          <w:b/>
          <w:sz w:val="26"/>
          <w:szCs w:val="26"/>
        </w:rPr>
      </w:pPr>
    </w:p>
    <w:p w14:paraId="428446BC" w14:textId="77777777" w:rsidR="009B4E25" w:rsidRPr="005331F1" w:rsidRDefault="009B4E25" w:rsidP="00EB4370">
      <w:pPr>
        <w:autoSpaceDE w:val="0"/>
        <w:autoSpaceDN w:val="0"/>
        <w:adjustRightInd w:val="0"/>
        <w:spacing w:after="0" w:line="360" w:lineRule="auto"/>
        <w:jc w:val="both"/>
        <w:rPr>
          <w:rFonts w:ascii="Times New Roman" w:hAnsi="Times New Roman" w:cs="Times New Roman"/>
          <w:b/>
          <w:sz w:val="26"/>
          <w:szCs w:val="26"/>
        </w:rPr>
      </w:pPr>
    </w:p>
    <w:p w14:paraId="679A7F39" w14:textId="77777777" w:rsidR="009B4E25" w:rsidRPr="005331F1" w:rsidRDefault="009B4E25" w:rsidP="00EB4370">
      <w:pPr>
        <w:autoSpaceDE w:val="0"/>
        <w:autoSpaceDN w:val="0"/>
        <w:adjustRightInd w:val="0"/>
        <w:spacing w:after="0" w:line="360" w:lineRule="auto"/>
        <w:jc w:val="both"/>
        <w:rPr>
          <w:rFonts w:ascii="Times New Roman" w:hAnsi="Times New Roman" w:cs="Times New Roman"/>
          <w:b/>
          <w:sz w:val="26"/>
          <w:szCs w:val="26"/>
        </w:rPr>
      </w:pPr>
    </w:p>
    <w:p w14:paraId="4BA9CB2C" w14:textId="77777777" w:rsidR="00282097" w:rsidRPr="005331F1" w:rsidRDefault="00282097" w:rsidP="00282097">
      <w:pPr>
        <w:pStyle w:val="Heading1"/>
        <w:rPr>
          <w:rFonts w:ascii="Times New Roman" w:eastAsia="Times New Roman" w:hAnsi="Times New Roman" w:cs="Times New Roman"/>
        </w:rPr>
      </w:pPr>
      <w:bookmarkStart w:id="24" w:name="_Toc46125817"/>
      <w:r w:rsidRPr="005331F1">
        <w:rPr>
          <w:rFonts w:ascii="Times New Roman" w:eastAsia="Times New Roman" w:hAnsi="Times New Roman" w:cs="Times New Roman"/>
        </w:rPr>
        <w:t>5. Result</w:t>
      </w:r>
      <w:bookmarkEnd w:id="24"/>
      <w:r w:rsidRPr="005331F1">
        <w:rPr>
          <w:rFonts w:ascii="Times New Roman" w:eastAsia="Times New Roman" w:hAnsi="Times New Roman" w:cs="Times New Roman"/>
        </w:rPr>
        <w:t xml:space="preserve"> </w:t>
      </w:r>
    </w:p>
    <w:p w14:paraId="4BE4364B" w14:textId="77777777" w:rsidR="00282097" w:rsidRPr="005331F1" w:rsidRDefault="00282097" w:rsidP="00282097">
      <w:pPr>
        <w:pStyle w:val="Heading2"/>
        <w:rPr>
          <w:rFonts w:ascii="Times New Roman" w:hAnsi="Times New Roman" w:cs="Times New Roman"/>
        </w:rPr>
      </w:pPr>
      <w:r w:rsidRPr="005331F1">
        <w:rPr>
          <w:rFonts w:ascii="Times New Roman" w:eastAsia="Times New Roman" w:hAnsi="Times New Roman" w:cs="Times New Roman"/>
          <w:bCs/>
          <w:iCs/>
        </w:rPr>
        <w:t xml:space="preserve"> </w:t>
      </w:r>
      <w:bookmarkStart w:id="25" w:name="_Toc46125818"/>
      <w:r w:rsidRPr="005331F1">
        <w:rPr>
          <w:rFonts w:ascii="Times New Roman" w:hAnsi="Times New Roman" w:cs="Times New Roman"/>
        </w:rPr>
        <w:t>5.1 Socio demographic factors</w:t>
      </w:r>
      <w:bookmarkEnd w:id="25"/>
    </w:p>
    <w:p w14:paraId="0D03B6E3" w14:textId="4648492F" w:rsidR="00282097" w:rsidRPr="005331F1" w:rsidRDefault="00282097" w:rsidP="00282097">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A total of 327 pregnant women were included in the study</w:t>
      </w:r>
      <w:r w:rsidR="007A1D7C">
        <w:rPr>
          <w:rFonts w:ascii="Times New Roman" w:hAnsi="Times New Roman" w:cs="Times New Roman"/>
          <w:sz w:val="24"/>
          <w:szCs w:val="24"/>
        </w:rPr>
        <w:t>.</w:t>
      </w:r>
      <w:r w:rsidRPr="005331F1">
        <w:rPr>
          <w:rFonts w:ascii="Times New Roman" w:hAnsi="Times New Roman" w:cs="Times New Roman"/>
          <w:sz w:val="24"/>
          <w:szCs w:val="24"/>
        </w:rPr>
        <w:t xml:space="preserve"> Complete data was obtained from 326 pregnant women, yielding a response rate of 99.7%. The socio-demographic characteristics of the participants’ are shown in (Table1).</w:t>
      </w:r>
      <w:r w:rsidRPr="005331F1">
        <w:rPr>
          <w:rFonts w:ascii="Times New Roman" w:hAnsi="Times New Roman" w:cs="Times New Roman"/>
        </w:rPr>
        <w:t xml:space="preserve"> </w:t>
      </w:r>
      <w:r w:rsidRPr="005331F1">
        <w:rPr>
          <w:rFonts w:ascii="Times New Roman" w:hAnsi="Times New Roman" w:cs="Times New Roman"/>
          <w:sz w:val="24"/>
          <w:szCs w:val="24"/>
        </w:rPr>
        <w:t xml:space="preserve">The </w:t>
      </w:r>
      <w:r w:rsidR="000A7CA2">
        <w:rPr>
          <w:rFonts w:ascii="Times New Roman" w:hAnsi="Times New Roman" w:cs="Times New Roman"/>
          <w:sz w:val="24"/>
          <w:szCs w:val="24"/>
        </w:rPr>
        <w:t xml:space="preserve">median </w:t>
      </w:r>
      <w:r w:rsidR="000A7CA2" w:rsidRPr="005331F1">
        <w:rPr>
          <w:rFonts w:ascii="Times New Roman" w:hAnsi="Times New Roman" w:cs="Times New Roman"/>
          <w:sz w:val="24"/>
          <w:szCs w:val="24"/>
        </w:rPr>
        <w:t>age (</w:t>
      </w:r>
      <w:r w:rsidRPr="005331F1">
        <w:rPr>
          <w:rFonts w:ascii="Times New Roman" w:hAnsi="Times New Roman" w:cs="Times New Roman"/>
          <w:sz w:val="24"/>
          <w:szCs w:val="24"/>
        </w:rPr>
        <w:t>year</w:t>
      </w:r>
      <w:r w:rsidR="000A7CA2" w:rsidRPr="005331F1">
        <w:rPr>
          <w:rFonts w:ascii="Times New Roman" w:hAnsi="Times New Roman" w:cs="Times New Roman"/>
          <w:sz w:val="24"/>
          <w:szCs w:val="24"/>
        </w:rPr>
        <w:t>) of the participants was</w:t>
      </w:r>
      <w:r w:rsidRPr="005331F1">
        <w:rPr>
          <w:rFonts w:ascii="Times New Roman" w:hAnsi="Times New Roman" w:cs="Times New Roman"/>
          <w:sz w:val="24"/>
          <w:szCs w:val="24"/>
        </w:rPr>
        <w:t xml:space="preserve"> </w:t>
      </w:r>
      <w:r w:rsidR="000A7CA2">
        <w:rPr>
          <w:rFonts w:ascii="Times New Roman" w:hAnsi="Times New Roman" w:cs="Times New Roman"/>
          <w:sz w:val="24"/>
          <w:szCs w:val="24"/>
        </w:rPr>
        <w:t>26</w:t>
      </w:r>
      <w:r w:rsidRPr="005331F1">
        <w:rPr>
          <w:rFonts w:ascii="Times New Roman" w:hAnsi="Times New Roman" w:cs="Times New Roman"/>
          <w:sz w:val="24"/>
          <w:szCs w:val="24"/>
        </w:rPr>
        <w:t xml:space="preserve"> and ranged from </w:t>
      </w:r>
      <w:r w:rsidR="000A7CA2">
        <w:rPr>
          <w:rFonts w:ascii="Times New Roman" w:hAnsi="Times New Roman" w:cs="Times New Roman"/>
          <w:sz w:val="24"/>
          <w:szCs w:val="24"/>
        </w:rPr>
        <w:t>(</w:t>
      </w:r>
      <w:r w:rsidRPr="005331F1">
        <w:rPr>
          <w:rFonts w:ascii="Times New Roman" w:hAnsi="Times New Roman" w:cs="Times New Roman"/>
          <w:sz w:val="24"/>
          <w:szCs w:val="24"/>
        </w:rPr>
        <w:t>16</w:t>
      </w:r>
      <w:r w:rsidR="000A7CA2">
        <w:rPr>
          <w:rFonts w:ascii="Times New Roman" w:hAnsi="Times New Roman" w:cs="Times New Roman"/>
          <w:sz w:val="24"/>
          <w:szCs w:val="24"/>
        </w:rPr>
        <w:t>-</w:t>
      </w:r>
      <w:r w:rsidRPr="005331F1">
        <w:rPr>
          <w:rFonts w:ascii="Times New Roman" w:hAnsi="Times New Roman" w:cs="Times New Roman"/>
          <w:sz w:val="24"/>
          <w:szCs w:val="24"/>
        </w:rPr>
        <w:t>45</w:t>
      </w:r>
      <w:r w:rsidR="000A7CA2">
        <w:rPr>
          <w:rFonts w:ascii="Times New Roman" w:hAnsi="Times New Roman" w:cs="Times New Roman"/>
          <w:sz w:val="24"/>
          <w:szCs w:val="24"/>
        </w:rPr>
        <w:t>)</w:t>
      </w:r>
      <w:r w:rsidRPr="005331F1">
        <w:rPr>
          <w:rFonts w:ascii="Times New Roman" w:hAnsi="Times New Roman" w:cs="Times New Roman"/>
          <w:sz w:val="24"/>
          <w:szCs w:val="24"/>
        </w:rPr>
        <w:t xml:space="preserve"> years. The  age  distribution  of  the participants  showed  that 129(39.6%)  belongs  to  the  age  group  of 25-29. Two hundred ninety three (89.8%) of the participants were married. </w:t>
      </w:r>
      <w:r w:rsidR="0071321C">
        <w:rPr>
          <w:rFonts w:ascii="Times New Roman" w:hAnsi="Times New Roman" w:cs="Times New Roman"/>
          <w:sz w:val="24"/>
          <w:szCs w:val="24"/>
        </w:rPr>
        <w:t>Two hundred</w:t>
      </w:r>
      <w:r w:rsidRPr="005331F1">
        <w:rPr>
          <w:rFonts w:ascii="Times New Roman" w:hAnsi="Times New Roman" w:cs="Times New Roman"/>
          <w:sz w:val="24"/>
          <w:szCs w:val="24"/>
        </w:rPr>
        <w:t xml:space="preserve"> </w:t>
      </w:r>
      <w:r w:rsidR="00CE7F30">
        <w:rPr>
          <w:rFonts w:ascii="Times New Roman" w:hAnsi="Times New Roman" w:cs="Times New Roman"/>
          <w:sz w:val="24"/>
          <w:szCs w:val="24"/>
        </w:rPr>
        <w:t>tw</w:t>
      </w:r>
      <w:r w:rsidRPr="005331F1">
        <w:rPr>
          <w:rFonts w:ascii="Times New Roman" w:hAnsi="Times New Roman" w:cs="Times New Roman"/>
          <w:sz w:val="24"/>
          <w:szCs w:val="24"/>
        </w:rPr>
        <w:t>e</w:t>
      </w:r>
      <w:r w:rsidR="00CE7F30">
        <w:rPr>
          <w:rFonts w:ascii="Times New Roman" w:hAnsi="Times New Roman" w:cs="Times New Roman"/>
          <w:sz w:val="24"/>
          <w:szCs w:val="24"/>
        </w:rPr>
        <w:t>nty eight</w:t>
      </w:r>
      <w:r w:rsidRPr="005331F1">
        <w:rPr>
          <w:rFonts w:ascii="Times New Roman" w:hAnsi="Times New Roman" w:cs="Times New Roman"/>
          <w:sz w:val="24"/>
          <w:szCs w:val="24"/>
        </w:rPr>
        <w:t xml:space="preserve"> (69.9%) of the respondents were resident of Addis Ababa. From the participants 126(38.6%) had elementary level educational status.  One</w:t>
      </w:r>
      <w:r w:rsidR="005D5629">
        <w:rPr>
          <w:rFonts w:ascii="Times New Roman" w:hAnsi="Times New Roman" w:cs="Times New Roman"/>
          <w:sz w:val="24"/>
          <w:szCs w:val="24"/>
        </w:rPr>
        <w:t xml:space="preserve"> hundred </w:t>
      </w:r>
      <w:r w:rsidRPr="005331F1">
        <w:rPr>
          <w:rFonts w:ascii="Times New Roman" w:hAnsi="Times New Roman" w:cs="Times New Roman"/>
          <w:sz w:val="24"/>
          <w:szCs w:val="24"/>
        </w:rPr>
        <w:t xml:space="preserve">ninety eight (60.7%) of the pregnant women participated in this study were house wives.  </w:t>
      </w:r>
    </w:p>
    <w:p w14:paraId="628BDB8F" w14:textId="77777777" w:rsidR="00282097" w:rsidRPr="005331F1" w:rsidRDefault="00282097" w:rsidP="00282097">
      <w:pPr>
        <w:keepNext/>
        <w:spacing w:after="60" w:line="240" w:lineRule="auto"/>
        <w:outlineLvl w:val="1"/>
        <w:rPr>
          <w:rFonts w:ascii="Times New Roman" w:eastAsia="Times New Roman" w:hAnsi="Times New Roman" w:cs="Times New Roman"/>
          <w:bCs/>
          <w:iCs/>
          <w:sz w:val="24"/>
          <w:szCs w:val="24"/>
        </w:rPr>
      </w:pPr>
      <w:bookmarkStart w:id="26" w:name="_Toc46125819"/>
      <w:r w:rsidRPr="005331F1">
        <w:rPr>
          <w:rFonts w:ascii="Times New Roman" w:eastAsia="Times New Roman" w:hAnsi="Times New Roman" w:cs="Times New Roman"/>
          <w:bCs/>
          <w:iCs/>
          <w:sz w:val="24"/>
          <w:szCs w:val="24"/>
        </w:rPr>
        <w:t xml:space="preserve">Table 1: Socio Demographic characteristics of pregnant women at SPHMMC attending ANC clinic, </w:t>
      </w:r>
      <w:r w:rsidR="00B55CA8" w:rsidRPr="005331F1">
        <w:rPr>
          <w:rFonts w:ascii="Times New Roman" w:eastAsia="Times New Roman" w:hAnsi="Times New Roman" w:cs="Times New Roman"/>
          <w:bCs/>
          <w:iCs/>
          <w:sz w:val="24"/>
          <w:szCs w:val="24"/>
        </w:rPr>
        <w:t>Addis Ababa Ethiopia, 2020</w:t>
      </w:r>
      <w:r w:rsidRPr="005331F1">
        <w:rPr>
          <w:rFonts w:ascii="Times New Roman" w:eastAsia="Times New Roman" w:hAnsi="Times New Roman" w:cs="Times New Roman"/>
          <w:bCs/>
          <w:iCs/>
          <w:sz w:val="24"/>
          <w:szCs w:val="24"/>
        </w:rPr>
        <w:t xml:space="preserve"> G.C  (n=326)</w:t>
      </w:r>
      <w:bookmarkEnd w:id="26"/>
    </w:p>
    <w:tbl>
      <w:tblPr>
        <w:tblpPr w:leftFromText="180" w:rightFromText="180" w:vertAnchor="text" w:tblpY="1"/>
        <w:tblOverlap w:val="never"/>
        <w:tblW w:w="9378" w:type="dxa"/>
        <w:tblBorders>
          <w:top w:val="single" w:sz="4" w:space="0" w:color="auto"/>
          <w:bottom w:val="single" w:sz="4" w:space="0" w:color="auto"/>
        </w:tblBorders>
        <w:tblLook w:val="04A0" w:firstRow="1" w:lastRow="0" w:firstColumn="1" w:lastColumn="0" w:noHBand="0" w:noVBand="1"/>
      </w:tblPr>
      <w:tblGrid>
        <w:gridCol w:w="3078"/>
        <w:gridCol w:w="2610"/>
        <w:gridCol w:w="2520"/>
        <w:gridCol w:w="1170"/>
      </w:tblGrid>
      <w:tr w:rsidR="00282097" w:rsidRPr="005331F1" w14:paraId="1AB19B1B" w14:textId="77777777" w:rsidTr="00CE7F30">
        <w:tc>
          <w:tcPr>
            <w:tcW w:w="3078" w:type="dxa"/>
            <w:tcBorders>
              <w:top w:val="single" w:sz="4" w:space="0" w:color="auto"/>
              <w:bottom w:val="single" w:sz="4" w:space="0" w:color="auto"/>
            </w:tcBorders>
            <w:shd w:val="clear" w:color="auto" w:fill="B6DDE8" w:themeFill="accent5" w:themeFillTint="66"/>
          </w:tcPr>
          <w:p w14:paraId="2A72E686"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Characteristics </w:t>
            </w:r>
          </w:p>
        </w:tc>
        <w:tc>
          <w:tcPr>
            <w:tcW w:w="2610" w:type="dxa"/>
            <w:tcBorders>
              <w:top w:val="single" w:sz="4" w:space="0" w:color="auto"/>
              <w:bottom w:val="single" w:sz="4" w:space="0" w:color="auto"/>
            </w:tcBorders>
            <w:shd w:val="clear" w:color="auto" w:fill="B6DDE8" w:themeFill="accent5" w:themeFillTint="66"/>
          </w:tcPr>
          <w:p w14:paraId="150279E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520" w:type="dxa"/>
            <w:tcBorders>
              <w:top w:val="single" w:sz="4" w:space="0" w:color="auto"/>
              <w:bottom w:val="single" w:sz="4" w:space="0" w:color="auto"/>
            </w:tcBorders>
            <w:shd w:val="clear" w:color="auto" w:fill="B6DDE8" w:themeFill="accent5" w:themeFillTint="66"/>
          </w:tcPr>
          <w:p w14:paraId="1B0B3084"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Frequency </w:t>
            </w:r>
          </w:p>
        </w:tc>
        <w:tc>
          <w:tcPr>
            <w:tcW w:w="1170" w:type="dxa"/>
            <w:tcBorders>
              <w:top w:val="single" w:sz="4" w:space="0" w:color="auto"/>
              <w:bottom w:val="single" w:sz="4" w:space="0" w:color="auto"/>
            </w:tcBorders>
            <w:shd w:val="clear" w:color="auto" w:fill="B6DDE8" w:themeFill="accent5" w:themeFillTint="66"/>
          </w:tcPr>
          <w:p w14:paraId="17510821"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Percentage (%)</w:t>
            </w:r>
          </w:p>
        </w:tc>
      </w:tr>
      <w:tr w:rsidR="00282097" w:rsidRPr="005331F1" w14:paraId="4E34E125" w14:textId="77777777" w:rsidTr="00CE7F30">
        <w:tc>
          <w:tcPr>
            <w:tcW w:w="3078" w:type="dxa"/>
            <w:tcBorders>
              <w:top w:val="single" w:sz="4" w:space="0" w:color="auto"/>
            </w:tcBorders>
          </w:tcPr>
          <w:p w14:paraId="2A98085E"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Age Group (in Year)</w:t>
            </w:r>
          </w:p>
        </w:tc>
        <w:tc>
          <w:tcPr>
            <w:tcW w:w="2610" w:type="dxa"/>
            <w:tcBorders>
              <w:top w:val="single" w:sz="4" w:space="0" w:color="auto"/>
            </w:tcBorders>
          </w:tcPr>
          <w:p w14:paraId="2585C26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Borders>
              <w:top w:val="single" w:sz="4" w:space="0" w:color="auto"/>
            </w:tcBorders>
          </w:tcPr>
          <w:p w14:paraId="177FFBD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Borders>
              <w:top w:val="single" w:sz="4" w:space="0" w:color="auto"/>
            </w:tcBorders>
          </w:tcPr>
          <w:p w14:paraId="23ECCB0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46EA6CB5" w14:textId="77777777" w:rsidTr="00CE7F30">
        <w:tc>
          <w:tcPr>
            <w:tcW w:w="3078" w:type="dxa"/>
          </w:tcPr>
          <w:p w14:paraId="5DAE24F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7CCD712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15-19</w:t>
            </w:r>
          </w:p>
        </w:tc>
        <w:tc>
          <w:tcPr>
            <w:tcW w:w="2520" w:type="dxa"/>
          </w:tcPr>
          <w:p w14:paraId="707B837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w:t>
            </w:r>
          </w:p>
        </w:tc>
        <w:tc>
          <w:tcPr>
            <w:tcW w:w="1170" w:type="dxa"/>
          </w:tcPr>
          <w:p w14:paraId="4D6F6E6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4.3</w:t>
            </w:r>
          </w:p>
        </w:tc>
      </w:tr>
      <w:tr w:rsidR="00282097" w:rsidRPr="005331F1" w14:paraId="55FB9602" w14:textId="77777777" w:rsidTr="00CE7F30">
        <w:tc>
          <w:tcPr>
            <w:tcW w:w="3078" w:type="dxa"/>
          </w:tcPr>
          <w:p w14:paraId="2A59440E"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3D94A0E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2520" w:type="dxa"/>
          </w:tcPr>
          <w:p w14:paraId="09EEAE1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121</w:t>
            </w:r>
          </w:p>
        </w:tc>
        <w:tc>
          <w:tcPr>
            <w:tcW w:w="1170" w:type="dxa"/>
          </w:tcPr>
          <w:p w14:paraId="249A7EB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37.1</w:t>
            </w:r>
          </w:p>
        </w:tc>
      </w:tr>
      <w:tr w:rsidR="00282097" w:rsidRPr="005331F1" w14:paraId="33BCE7A6" w14:textId="77777777" w:rsidTr="00CE7F30">
        <w:tc>
          <w:tcPr>
            <w:tcW w:w="3078" w:type="dxa"/>
          </w:tcPr>
          <w:p w14:paraId="2FB6A3AB"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0CB1A1E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25-29</w:t>
            </w:r>
          </w:p>
        </w:tc>
        <w:tc>
          <w:tcPr>
            <w:tcW w:w="2520" w:type="dxa"/>
          </w:tcPr>
          <w:p w14:paraId="159CD90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129</w:t>
            </w:r>
          </w:p>
        </w:tc>
        <w:tc>
          <w:tcPr>
            <w:tcW w:w="1170" w:type="dxa"/>
          </w:tcPr>
          <w:p w14:paraId="3D3EF80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39.6</w:t>
            </w:r>
          </w:p>
        </w:tc>
      </w:tr>
      <w:tr w:rsidR="00282097" w:rsidRPr="005331F1" w14:paraId="73F6A729" w14:textId="77777777" w:rsidTr="00CE7F30">
        <w:tc>
          <w:tcPr>
            <w:tcW w:w="3078" w:type="dxa"/>
          </w:tcPr>
          <w:p w14:paraId="710FA85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00BAE88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30-35</w:t>
            </w:r>
          </w:p>
        </w:tc>
        <w:tc>
          <w:tcPr>
            <w:tcW w:w="2520" w:type="dxa"/>
          </w:tcPr>
          <w:p w14:paraId="1D78514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41</w:t>
            </w:r>
          </w:p>
        </w:tc>
        <w:tc>
          <w:tcPr>
            <w:tcW w:w="1170" w:type="dxa"/>
          </w:tcPr>
          <w:p w14:paraId="2BD3B5E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12.6</w:t>
            </w:r>
          </w:p>
        </w:tc>
      </w:tr>
      <w:tr w:rsidR="00282097" w:rsidRPr="005331F1" w14:paraId="5A193B59" w14:textId="77777777" w:rsidTr="00CE7F30">
        <w:tc>
          <w:tcPr>
            <w:tcW w:w="3078" w:type="dxa"/>
          </w:tcPr>
          <w:p w14:paraId="5877CD9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0716D52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40-45</w:t>
            </w:r>
          </w:p>
        </w:tc>
        <w:tc>
          <w:tcPr>
            <w:tcW w:w="2520" w:type="dxa"/>
          </w:tcPr>
          <w:p w14:paraId="11FAFA1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w:t>
            </w:r>
          </w:p>
        </w:tc>
        <w:tc>
          <w:tcPr>
            <w:tcW w:w="1170" w:type="dxa"/>
          </w:tcPr>
          <w:p w14:paraId="64598A3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5.2</w:t>
            </w:r>
          </w:p>
        </w:tc>
      </w:tr>
      <w:tr w:rsidR="00282097" w:rsidRPr="005331F1" w14:paraId="33EBF9DB" w14:textId="77777777" w:rsidTr="00CE7F30">
        <w:tc>
          <w:tcPr>
            <w:tcW w:w="3078" w:type="dxa"/>
          </w:tcPr>
          <w:p w14:paraId="1506A27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3A93A6F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45-49</w:t>
            </w:r>
          </w:p>
        </w:tc>
        <w:tc>
          <w:tcPr>
            <w:tcW w:w="2520" w:type="dxa"/>
          </w:tcPr>
          <w:p w14:paraId="4D79359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w:t>
            </w:r>
          </w:p>
        </w:tc>
        <w:tc>
          <w:tcPr>
            <w:tcW w:w="1170" w:type="dxa"/>
          </w:tcPr>
          <w:p w14:paraId="3E0A806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r>
      <w:tr w:rsidR="00282097" w:rsidRPr="005331F1" w14:paraId="7CCDBBF7" w14:textId="77777777" w:rsidTr="00CE7F30">
        <w:tc>
          <w:tcPr>
            <w:tcW w:w="3078" w:type="dxa"/>
          </w:tcPr>
          <w:p w14:paraId="7EDD209E"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Religion</w:t>
            </w:r>
          </w:p>
        </w:tc>
        <w:tc>
          <w:tcPr>
            <w:tcW w:w="2610" w:type="dxa"/>
          </w:tcPr>
          <w:p w14:paraId="04395A5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Pr>
          <w:p w14:paraId="274B88B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Pr>
          <w:p w14:paraId="17C85E13"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7DB7D31F" w14:textId="77777777" w:rsidTr="00CE7F30">
        <w:tc>
          <w:tcPr>
            <w:tcW w:w="3078" w:type="dxa"/>
          </w:tcPr>
          <w:p w14:paraId="7BB0F45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4E9B2A3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Orthodox  </w:t>
            </w:r>
          </w:p>
        </w:tc>
        <w:tc>
          <w:tcPr>
            <w:tcW w:w="2520" w:type="dxa"/>
          </w:tcPr>
          <w:p w14:paraId="31AE594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146</w:t>
            </w:r>
          </w:p>
        </w:tc>
        <w:tc>
          <w:tcPr>
            <w:tcW w:w="1170" w:type="dxa"/>
          </w:tcPr>
          <w:p w14:paraId="08A359C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44.8</w:t>
            </w:r>
          </w:p>
        </w:tc>
      </w:tr>
      <w:tr w:rsidR="00282097" w:rsidRPr="005331F1" w14:paraId="236180EE" w14:textId="77777777" w:rsidTr="00CE7F30">
        <w:tc>
          <w:tcPr>
            <w:tcW w:w="3078" w:type="dxa"/>
          </w:tcPr>
          <w:p w14:paraId="102B566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699F91B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Muslim </w:t>
            </w:r>
          </w:p>
        </w:tc>
        <w:tc>
          <w:tcPr>
            <w:tcW w:w="2520" w:type="dxa"/>
          </w:tcPr>
          <w:p w14:paraId="29A574C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120</w:t>
            </w:r>
          </w:p>
        </w:tc>
        <w:tc>
          <w:tcPr>
            <w:tcW w:w="1170" w:type="dxa"/>
          </w:tcPr>
          <w:p w14:paraId="4B7D5CE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36.8</w:t>
            </w:r>
          </w:p>
        </w:tc>
      </w:tr>
      <w:tr w:rsidR="00282097" w:rsidRPr="005331F1" w14:paraId="67C741A9" w14:textId="77777777" w:rsidTr="00CE7F30">
        <w:tc>
          <w:tcPr>
            <w:tcW w:w="3078" w:type="dxa"/>
          </w:tcPr>
          <w:p w14:paraId="6E9BE5B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6DC9046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Protestant</w:t>
            </w:r>
          </w:p>
        </w:tc>
        <w:tc>
          <w:tcPr>
            <w:tcW w:w="2520" w:type="dxa"/>
          </w:tcPr>
          <w:p w14:paraId="53BB031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w:t>
            </w:r>
          </w:p>
        </w:tc>
        <w:tc>
          <w:tcPr>
            <w:tcW w:w="1170" w:type="dxa"/>
          </w:tcPr>
          <w:p w14:paraId="4872663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16.3</w:t>
            </w:r>
          </w:p>
        </w:tc>
      </w:tr>
      <w:tr w:rsidR="00282097" w:rsidRPr="005331F1" w14:paraId="4BCF5E4E" w14:textId="77777777" w:rsidTr="00CE7F30">
        <w:tc>
          <w:tcPr>
            <w:tcW w:w="3078" w:type="dxa"/>
          </w:tcPr>
          <w:p w14:paraId="622EE4C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3C0AC3B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Catholics</w:t>
            </w:r>
          </w:p>
        </w:tc>
        <w:tc>
          <w:tcPr>
            <w:tcW w:w="2520" w:type="dxa"/>
          </w:tcPr>
          <w:p w14:paraId="04020F4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w:t>
            </w:r>
          </w:p>
        </w:tc>
        <w:tc>
          <w:tcPr>
            <w:tcW w:w="1170" w:type="dxa"/>
          </w:tcPr>
          <w:p w14:paraId="5E10F68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2.1</w:t>
            </w:r>
          </w:p>
        </w:tc>
      </w:tr>
      <w:tr w:rsidR="00282097" w:rsidRPr="005331F1" w14:paraId="24D5DE29" w14:textId="77777777" w:rsidTr="00CE7F30">
        <w:tc>
          <w:tcPr>
            <w:tcW w:w="3078" w:type="dxa"/>
          </w:tcPr>
          <w:p w14:paraId="6D61C36E"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5A933EC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Live in Addis Ababa   </w:t>
            </w:r>
          </w:p>
        </w:tc>
        <w:tc>
          <w:tcPr>
            <w:tcW w:w="2520" w:type="dxa"/>
          </w:tcPr>
          <w:p w14:paraId="5DDC672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228</w:t>
            </w:r>
          </w:p>
        </w:tc>
        <w:tc>
          <w:tcPr>
            <w:tcW w:w="1170" w:type="dxa"/>
          </w:tcPr>
          <w:p w14:paraId="6B6F387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69.9</w:t>
            </w:r>
          </w:p>
        </w:tc>
      </w:tr>
      <w:tr w:rsidR="00282097" w:rsidRPr="005331F1" w14:paraId="2173DD20" w14:textId="77777777" w:rsidTr="00CE7F30">
        <w:tc>
          <w:tcPr>
            <w:tcW w:w="3078" w:type="dxa"/>
          </w:tcPr>
          <w:p w14:paraId="3BB895E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335B6B9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Live outside of Addis Ababa   (Urban)            </w:t>
            </w:r>
          </w:p>
        </w:tc>
        <w:tc>
          <w:tcPr>
            <w:tcW w:w="2520" w:type="dxa"/>
          </w:tcPr>
          <w:p w14:paraId="553ACA2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85</w:t>
            </w:r>
          </w:p>
        </w:tc>
        <w:tc>
          <w:tcPr>
            <w:tcW w:w="1170" w:type="dxa"/>
          </w:tcPr>
          <w:p w14:paraId="4B694B2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26.1</w:t>
            </w:r>
          </w:p>
        </w:tc>
      </w:tr>
      <w:tr w:rsidR="00282097" w:rsidRPr="005331F1" w14:paraId="2870A83C" w14:textId="77777777" w:rsidTr="00CE7F30">
        <w:tc>
          <w:tcPr>
            <w:tcW w:w="3078" w:type="dxa"/>
            <w:tcBorders>
              <w:bottom w:val="nil"/>
            </w:tcBorders>
          </w:tcPr>
          <w:p w14:paraId="74F6C793"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bottom w:val="nil"/>
            </w:tcBorders>
          </w:tcPr>
          <w:p w14:paraId="3A53400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Live outside of Addis Ababa   (rural)</w:t>
            </w:r>
          </w:p>
        </w:tc>
        <w:tc>
          <w:tcPr>
            <w:tcW w:w="2520" w:type="dxa"/>
            <w:tcBorders>
              <w:bottom w:val="nil"/>
            </w:tcBorders>
          </w:tcPr>
          <w:p w14:paraId="26CBF62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13</w:t>
            </w:r>
          </w:p>
        </w:tc>
        <w:tc>
          <w:tcPr>
            <w:tcW w:w="1170" w:type="dxa"/>
            <w:tcBorders>
              <w:bottom w:val="nil"/>
            </w:tcBorders>
          </w:tcPr>
          <w:p w14:paraId="79AE228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4.0</w:t>
            </w:r>
          </w:p>
        </w:tc>
      </w:tr>
      <w:tr w:rsidR="00282097" w:rsidRPr="005331F1" w14:paraId="1EBC4649" w14:textId="77777777" w:rsidTr="00CE7F30">
        <w:tc>
          <w:tcPr>
            <w:tcW w:w="3078" w:type="dxa"/>
            <w:tcBorders>
              <w:top w:val="nil"/>
              <w:left w:val="nil"/>
              <w:bottom w:val="nil"/>
              <w:right w:val="nil"/>
            </w:tcBorders>
          </w:tcPr>
          <w:p w14:paraId="04F2C903"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Educational status </w:t>
            </w:r>
          </w:p>
        </w:tc>
        <w:tc>
          <w:tcPr>
            <w:tcW w:w="2610" w:type="dxa"/>
            <w:tcBorders>
              <w:top w:val="nil"/>
              <w:left w:val="nil"/>
              <w:bottom w:val="nil"/>
              <w:right w:val="nil"/>
            </w:tcBorders>
          </w:tcPr>
          <w:p w14:paraId="711628F1"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Borders>
              <w:top w:val="nil"/>
              <w:left w:val="nil"/>
              <w:bottom w:val="nil"/>
              <w:right w:val="nil"/>
            </w:tcBorders>
          </w:tcPr>
          <w:p w14:paraId="7A2D8FD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Borders>
              <w:top w:val="nil"/>
              <w:left w:val="nil"/>
              <w:bottom w:val="nil"/>
              <w:right w:val="nil"/>
            </w:tcBorders>
          </w:tcPr>
          <w:p w14:paraId="40F554A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64EF1AC0" w14:textId="77777777" w:rsidTr="00CE7F30">
        <w:tc>
          <w:tcPr>
            <w:tcW w:w="3078" w:type="dxa"/>
            <w:tcBorders>
              <w:top w:val="nil"/>
              <w:left w:val="nil"/>
              <w:bottom w:val="nil"/>
              <w:right w:val="nil"/>
            </w:tcBorders>
          </w:tcPr>
          <w:p w14:paraId="37E10EE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50065A9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unable to read and write </w:t>
            </w:r>
          </w:p>
        </w:tc>
        <w:tc>
          <w:tcPr>
            <w:tcW w:w="2520" w:type="dxa"/>
            <w:tcBorders>
              <w:top w:val="nil"/>
              <w:left w:val="nil"/>
              <w:bottom w:val="nil"/>
              <w:right w:val="nil"/>
            </w:tcBorders>
          </w:tcPr>
          <w:p w14:paraId="1ECEFB9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19</w:t>
            </w:r>
          </w:p>
        </w:tc>
        <w:tc>
          <w:tcPr>
            <w:tcW w:w="1170" w:type="dxa"/>
            <w:tcBorders>
              <w:top w:val="nil"/>
              <w:left w:val="nil"/>
              <w:bottom w:val="nil"/>
              <w:right w:val="nil"/>
            </w:tcBorders>
          </w:tcPr>
          <w:p w14:paraId="0595F54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5.8</w:t>
            </w:r>
          </w:p>
        </w:tc>
      </w:tr>
      <w:tr w:rsidR="00282097" w:rsidRPr="005331F1" w14:paraId="67B4C6B2" w14:textId="77777777" w:rsidTr="00CE7F30">
        <w:tc>
          <w:tcPr>
            <w:tcW w:w="3078" w:type="dxa"/>
            <w:tcBorders>
              <w:top w:val="nil"/>
              <w:left w:val="nil"/>
              <w:bottom w:val="nil"/>
              <w:right w:val="nil"/>
            </w:tcBorders>
          </w:tcPr>
          <w:p w14:paraId="43E22AE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569533D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Able to read and write </w:t>
            </w:r>
          </w:p>
        </w:tc>
        <w:tc>
          <w:tcPr>
            <w:tcW w:w="2520" w:type="dxa"/>
            <w:tcBorders>
              <w:top w:val="nil"/>
              <w:left w:val="nil"/>
              <w:bottom w:val="nil"/>
              <w:right w:val="nil"/>
            </w:tcBorders>
          </w:tcPr>
          <w:p w14:paraId="34F1A67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23</w:t>
            </w:r>
          </w:p>
        </w:tc>
        <w:tc>
          <w:tcPr>
            <w:tcW w:w="1170" w:type="dxa"/>
            <w:tcBorders>
              <w:top w:val="nil"/>
              <w:left w:val="nil"/>
              <w:bottom w:val="nil"/>
              <w:right w:val="nil"/>
            </w:tcBorders>
          </w:tcPr>
          <w:p w14:paraId="358C701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7.1</w:t>
            </w:r>
          </w:p>
        </w:tc>
      </w:tr>
      <w:tr w:rsidR="00282097" w:rsidRPr="005331F1" w14:paraId="77E94BD5" w14:textId="77777777" w:rsidTr="00CE7F30">
        <w:tc>
          <w:tcPr>
            <w:tcW w:w="3078" w:type="dxa"/>
            <w:tcBorders>
              <w:top w:val="nil"/>
              <w:left w:val="nil"/>
              <w:bottom w:val="nil"/>
              <w:right w:val="nil"/>
            </w:tcBorders>
          </w:tcPr>
          <w:p w14:paraId="1D37782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740A243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Elementary </w:t>
            </w:r>
            <w:r w:rsidR="0071321C">
              <w:rPr>
                <w:rFonts w:ascii="Times New Roman" w:eastAsia="Calibri" w:hAnsi="Times New Roman" w:cs="Times New Roman"/>
                <w:sz w:val="20"/>
                <w:szCs w:val="20"/>
              </w:rPr>
              <w:t>(grade 1-grade 8)</w:t>
            </w:r>
          </w:p>
        </w:tc>
        <w:tc>
          <w:tcPr>
            <w:tcW w:w="2520" w:type="dxa"/>
            <w:tcBorders>
              <w:top w:val="nil"/>
              <w:left w:val="nil"/>
              <w:bottom w:val="nil"/>
              <w:right w:val="nil"/>
            </w:tcBorders>
          </w:tcPr>
          <w:p w14:paraId="441B87C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126</w:t>
            </w:r>
          </w:p>
        </w:tc>
        <w:tc>
          <w:tcPr>
            <w:tcW w:w="1170" w:type="dxa"/>
            <w:tcBorders>
              <w:top w:val="nil"/>
              <w:left w:val="nil"/>
              <w:bottom w:val="nil"/>
              <w:right w:val="nil"/>
            </w:tcBorders>
          </w:tcPr>
          <w:p w14:paraId="6F35A43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38.6</w:t>
            </w:r>
          </w:p>
        </w:tc>
      </w:tr>
      <w:tr w:rsidR="00282097" w:rsidRPr="005331F1" w14:paraId="5E7931F3" w14:textId="77777777" w:rsidTr="00CE7F30">
        <w:tc>
          <w:tcPr>
            <w:tcW w:w="3078" w:type="dxa"/>
            <w:tcBorders>
              <w:top w:val="nil"/>
              <w:left w:val="nil"/>
              <w:bottom w:val="nil"/>
              <w:right w:val="nil"/>
            </w:tcBorders>
          </w:tcPr>
          <w:p w14:paraId="4C0F2EC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7D8260A1" w14:textId="77777777" w:rsidR="00282097" w:rsidRPr="005331F1" w:rsidRDefault="00CE7F30" w:rsidP="00CE7F30">
            <w:pPr>
              <w:spacing w:after="0" w:line="240" w:lineRule="auto"/>
              <w:rPr>
                <w:rFonts w:ascii="Times New Roman" w:eastAsia="Calibri" w:hAnsi="Times New Roman" w:cs="Times New Roman"/>
                <w:sz w:val="20"/>
                <w:szCs w:val="20"/>
              </w:rPr>
            </w:pPr>
            <w:r w:rsidRPr="005331F1">
              <w:rPr>
                <w:rFonts w:ascii="Times New Roman" w:eastAsia="Calibri" w:hAnsi="Times New Roman" w:cs="Times New Roman"/>
                <w:sz w:val="20"/>
                <w:szCs w:val="20"/>
              </w:rPr>
              <w:t>High school</w:t>
            </w:r>
            <w:r w:rsidR="0071321C">
              <w:rPr>
                <w:rFonts w:ascii="Times New Roman" w:eastAsia="Calibri" w:hAnsi="Times New Roman" w:cs="Times New Roman"/>
                <w:sz w:val="20"/>
                <w:szCs w:val="20"/>
              </w:rPr>
              <w:t>(grade</w:t>
            </w:r>
            <w:r>
              <w:rPr>
                <w:rFonts w:ascii="Times New Roman" w:eastAsia="Calibri" w:hAnsi="Times New Roman" w:cs="Times New Roman"/>
                <w:sz w:val="20"/>
                <w:szCs w:val="20"/>
              </w:rPr>
              <w:t xml:space="preserve"> </w:t>
            </w:r>
            <w:r w:rsidR="0071321C">
              <w:rPr>
                <w:rFonts w:ascii="Times New Roman" w:eastAsia="Calibri" w:hAnsi="Times New Roman" w:cs="Times New Roman"/>
                <w:sz w:val="20"/>
                <w:szCs w:val="20"/>
              </w:rPr>
              <w:t>9-grade 12)</w:t>
            </w:r>
          </w:p>
        </w:tc>
        <w:tc>
          <w:tcPr>
            <w:tcW w:w="2520" w:type="dxa"/>
            <w:tcBorders>
              <w:top w:val="nil"/>
              <w:left w:val="nil"/>
              <w:bottom w:val="nil"/>
              <w:right w:val="nil"/>
            </w:tcBorders>
          </w:tcPr>
          <w:p w14:paraId="0DC2069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102</w:t>
            </w:r>
          </w:p>
        </w:tc>
        <w:tc>
          <w:tcPr>
            <w:tcW w:w="1170" w:type="dxa"/>
            <w:tcBorders>
              <w:top w:val="nil"/>
              <w:left w:val="nil"/>
              <w:bottom w:val="nil"/>
              <w:right w:val="nil"/>
            </w:tcBorders>
          </w:tcPr>
          <w:p w14:paraId="67846DE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31.3</w:t>
            </w:r>
          </w:p>
        </w:tc>
      </w:tr>
      <w:tr w:rsidR="00282097" w:rsidRPr="005331F1" w14:paraId="2A90CF2A" w14:textId="77777777" w:rsidTr="00CE7F30">
        <w:tc>
          <w:tcPr>
            <w:tcW w:w="3078" w:type="dxa"/>
            <w:tcBorders>
              <w:top w:val="nil"/>
              <w:left w:val="nil"/>
              <w:bottom w:val="nil"/>
              <w:right w:val="nil"/>
            </w:tcBorders>
          </w:tcPr>
          <w:p w14:paraId="6A7E1ADB"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02D92CC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Diploma </w:t>
            </w:r>
          </w:p>
        </w:tc>
        <w:tc>
          <w:tcPr>
            <w:tcW w:w="2520" w:type="dxa"/>
            <w:tcBorders>
              <w:top w:val="nil"/>
              <w:left w:val="nil"/>
              <w:bottom w:val="nil"/>
              <w:right w:val="nil"/>
            </w:tcBorders>
          </w:tcPr>
          <w:p w14:paraId="6096E93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28</w:t>
            </w:r>
          </w:p>
        </w:tc>
        <w:tc>
          <w:tcPr>
            <w:tcW w:w="1170" w:type="dxa"/>
            <w:tcBorders>
              <w:top w:val="nil"/>
              <w:left w:val="nil"/>
              <w:bottom w:val="nil"/>
              <w:right w:val="nil"/>
            </w:tcBorders>
          </w:tcPr>
          <w:p w14:paraId="187DBB8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8.6</w:t>
            </w:r>
          </w:p>
        </w:tc>
      </w:tr>
      <w:tr w:rsidR="00282097" w:rsidRPr="005331F1" w14:paraId="50E09267" w14:textId="77777777" w:rsidTr="00CE7F30">
        <w:tc>
          <w:tcPr>
            <w:tcW w:w="3078" w:type="dxa"/>
            <w:tcBorders>
              <w:top w:val="nil"/>
              <w:left w:val="nil"/>
              <w:bottom w:val="nil"/>
              <w:right w:val="nil"/>
            </w:tcBorders>
          </w:tcPr>
          <w:p w14:paraId="106847E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0B9BA4B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Degree and above </w:t>
            </w:r>
          </w:p>
        </w:tc>
        <w:tc>
          <w:tcPr>
            <w:tcW w:w="2520" w:type="dxa"/>
            <w:tcBorders>
              <w:top w:val="nil"/>
              <w:left w:val="nil"/>
              <w:bottom w:val="nil"/>
              <w:right w:val="nil"/>
            </w:tcBorders>
          </w:tcPr>
          <w:p w14:paraId="6D09D51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28</w:t>
            </w:r>
          </w:p>
        </w:tc>
        <w:tc>
          <w:tcPr>
            <w:tcW w:w="1170" w:type="dxa"/>
            <w:tcBorders>
              <w:top w:val="nil"/>
              <w:left w:val="nil"/>
              <w:bottom w:val="nil"/>
              <w:right w:val="nil"/>
            </w:tcBorders>
          </w:tcPr>
          <w:p w14:paraId="2D41D04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8.6</w:t>
            </w:r>
          </w:p>
        </w:tc>
      </w:tr>
      <w:tr w:rsidR="00282097" w:rsidRPr="005331F1" w14:paraId="50BEAA32" w14:textId="77777777" w:rsidTr="00CE7F30">
        <w:tc>
          <w:tcPr>
            <w:tcW w:w="3078" w:type="dxa"/>
            <w:tcBorders>
              <w:top w:val="nil"/>
              <w:bottom w:val="nil"/>
            </w:tcBorders>
          </w:tcPr>
          <w:p w14:paraId="525D6C5B"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Occupational status  </w:t>
            </w:r>
          </w:p>
        </w:tc>
        <w:tc>
          <w:tcPr>
            <w:tcW w:w="2610" w:type="dxa"/>
            <w:tcBorders>
              <w:top w:val="nil"/>
              <w:bottom w:val="nil"/>
            </w:tcBorders>
          </w:tcPr>
          <w:p w14:paraId="6512D153"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Borders>
              <w:top w:val="nil"/>
              <w:bottom w:val="nil"/>
            </w:tcBorders>
          </w:tcPr>
          <w:p w14:paraId="1DF5371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Borders>
              <w:top w:val="nil"/>
              <w:bottom w:val="nil"/>
            </w:tcBorders>
          </w:tcPr>
          <w:p w14:paraId="634E5FD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73189F08" w14:textId="77777777" w:rsidTr="00CE7F30">
        <w:tc>
          <w:tcPr>
            <w:tcW w:w="3078" w:type="dxa"/>
            <w:tcBorders>
              <w:top w:val="nil"/>
              <w:bottom w:val="nil"/>
            </w:tcBorders>
          </w:tcPr>
          <w:p w14:paraId="3D940EC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bottom w:val="nil"/>
            </w:tcBorders>
          </w:tcPr>
          <w:p w14:paraId="74073D6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House wife</w:t>
            </w:r>
          </w:p>
        </w:tc>
        <w:tc>
          <w:tcPr>
            <w:tcW w:w="2520" w:type="dxa"/>
            <w:tcBorders>
              <w:top w:val="nil"/>
              <w:bottom w:val="nil"/>
            </w:tcBorders>
          </w:tcPr>
          <w:p w14:paraId="54CCA90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198</w:t>
            </w:r>
          </w:p>
        </w:tc>
        <w:tc>
          <w:tcPr>
            <w:tcW w:w="1170" w:type="dxa"/>
            <w:tcBorders>
              <w:top w:val="nil"/>
              <w:bottom w:val="nil"/>
            </w:tcBorders>
          </w:tcPr>
          <w:p w14:paraId="4A7E874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60.7</w:t>
            </w:r>
          </w:p>
        </w:tc>
      </w:tr>
      <w:tr w:rsidR="00282097" w:rsidRPr="005331F1" w14:paraId="0241E037" w14:textId="77777777" w:rsidTr="00CE7F30">
        <w:tc>
          <w:tcPr>
            <w:tcW w:w="3078" w:type="dxa"/>
            <w:tcBorders>
              <w:top w:val="nil"/>
              <w:bottom w:val="nil"/>
            </w:tcBorders>
          </w:tcPr>
          <w:p w14:paraId="1299F9D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bottom w:val="nil"/>
            </w:tcBorders>
          </w:tcPr>
          <w:p w14:paraId="38131B7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Daily laborer</w:t>
            </w:r>
          </w:p>
        </w:tc>
        <w:tc>
          <w:tcPr>
            <w:tcW w:w="2520" w:type="dxa"/>
            <w:tcBorders>
              <w:top w:val="nil"/>
              <w:bottom w:val="nil"/>
            </w:tcBorders>
          </w:tcPr>
          <w:p w14:paraId="5011034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w:t>
            </w:r>
          </w:p>
        </w:tc>
        <w:tc>
          <w:tcPr>
            <w:tcW w:w="1170" w:type="dxa"/>
            <w:tcBorders>
              <w:top w:val="nil"/>
              <w:bottom w:val="nil"/>
            </w:tcBorders>
          </w:tcPr>
          <w:p w14:paraId="37B6FE2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5.2</w:t>
            </w:r>
          </w:p>
        </w:tc>
      </w:tr>
      <w:tr w:rsidR="00282097" w:rsidRPr="005331F1" w14:paraId="695BF259" w14:textId="77777777" w:rsidTr="00CE7F30">
        <w:trPr>
          <w:trHeight w:val="305"/>
        </w:trPr>
        <w:tc>
          <w:tcPr>
            <w:tcW w:w="3078" w:type="dxa"/>
            <w:tcBorders>
              <w:top w:val="nil"/>
              <w:bottom w:val="nil"/>
            </w:tcBorders>
          </w:tcPr>
          <w:p w14:paraId="3443459E"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p>
        </w:tc>
        <w:tc>
          <w:tcPr>
            <w:tcW w:w="2610" w:type="dxa"/>
            <w:tcBorders>
              <w:top w:val="nil"/>
              <w:bottom w:val="nil"/>
            </w:tcBorders>
          </w:tcPr>
          <w:p w14:paraId="13D29B9D"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Merchant</w:t>
            </w:r>
          </w:p>
        </w:tc>
        <w:tc>
          <w:tcPr>
            <w:tcW w:w="2520" w:type="dxa"/>
            <w:tcBorders>
              <w:top w:val="nil"/>
              <w:bottom w:val="nil"/>
            </w:tcBorders>
          </w:tcPr>
          <w:p w14:paraId="11A89F0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w:t>
            </w:r>
          </w:p>
        </w:tc>
        <w:tc>
          <w:tcPr>
            <w:tcW w:w="1170" w:type="dxa"/>
            <w:tcBorders>
              <w:top w:val="nil"/>
              <w:bottom w:val="nil"/>
            </w:tcBorders>
          </w:tcPr>
          <w:p w14:paraId="0CE9332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9.2</w:t>
            </w:r>
          </w:p>
        </w:tc>
      </w:tr>
      <w:tr w:rsidR="00282097" w:rsidRPr="005331F1" w14:paraId="3245D616" w14:textId="77777777" w:rsidTr="00CE7F30">
        <w:tc>
          <w:tcPr>
            <w:tcW w:w="3078" w:type="dxa"/>
            <w:tcBorders>
              <w:top w:val="nil"/>
              <w:bottom w:val="nil"/>
            </w:tcBorders>
          </w:tcPr>
          <w:p w14:paraId="076D2D5B"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p>
        </w:tc>
        <w:tc>
          <w:tcPr>
            <w:tcW w:w="2610" w:type="dxa"/>
            <w:tcBorders>
              <w:top w:val="nil"/>
              <w:bottom w:val="nil"/>
            </w:tcBorders>
          </w:tcPr>
          <w:p w14:paraId="0271BA8E"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Governmental Employees</w:t>
            </w:r>
          </w:p>
        </w:tc>
        <w:tc>
          <w:tcPr>
            <w:tcW w:w="2520" w:type="dxa"/>
            <w:tcBorders>
              <w:top w:val="nil"/>
              <w:bottom w:val="nil"/>
            </w:tcBorders>
          </w:tcPr>
          <w:p w14:paraId="600E796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43</w:t>
            </w:r>
          </w:p>
        </w:tc>
        <w:tc>
          <w:tcPr>
            <w:tcW w:w="1170" w:type="dxa"/>
            <w:tcBorders>
              <w:top w:val="nil"/>
              <w:bottom w:val="nil"/>
            </w:tcBorders>
          </w:tcPr>
          <w:p w14:paraId="2655525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13.2</w:t>
            </w:r>
          </w:p>
        </w:tc>
      </w:tr>
      <w:tr w:rsidR="00282097" w:rsidRPr="005331F1" w14:paraId="5140F224" w14:textId="77777777" w:rsidTr="00CE7F30">
        <w:tc>
          <w:tcPr>
            <w:tcW w:w="3078" w:type="dxa"/>
            <w:tcBorders>
              <w:top w:val="nil"/>
              <w:bottom w:val="nil"/>
            </w:tcBorders>
          </w:tcPr>
          <w:p w14:paraId="3C32E01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bottom w:val="nil"/>
            </w:tcBorders>
          </w:tcPr>
          <w:p w14:paraId="06CB7A8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Private employee</w:t>
            </w:r>
          </w:p>
        </w:tc>
        <w:tc>
          <w:tcPr>
            <w:tcW w:w="2520" w:type="dxa"/>
            <w:tcBorders>
              <w:top w:val="nil"/>
              <w:bottom w:val="nil"/>
            </w:tcBorders>
          </w:tcPr>
          <w:p w14:paraId="4728019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38</w:t>
            </w:r>
          </w:p>
        </w:tc>
        <w:tc>
          <w:tcPr>
            <w:tcW w:w="1170" w:type="dxa"/>
            <w:tcBorders>
              <w:top w:val="nil"/>
              <w:bottom w:val="nil"/>
            </w:tcBorders>
          </w:tcPr>
          <w:p w14:paraId="64D16C9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11.7</w:t>
            </w:r>
          </w:p>
        </w:tc>
      </w:tr>
      <w:tr w:rsidR="00282097" w:rsidRPr="005331F1" w14:paraId="603CDBA6" w14:textId="77777777" w:rsidTr="00CE7F30">
        <w:tc>
          <w:tcPr>
            <w:tcW w:w="3078" w:type="dxa"/>
            <w:tcBorders>
              <w:top w:val="nil"/>
            </w:tcBorders>
          </w:tcPr>
          <w:p w14:paraId="43963BE0"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Marital status </w:t>
            </w:r>
          </w:p>
        </w:tc>
        <w:tc>
          <w:tcPr>
            <w:tcW w:w="2610" w:type="dxa"/>
            <w:tcBorders>
              <w:top w:val="nil"/>
            </w:tcBorders>
          </w:tcPr>
          <w:p w14:paraId="7583D05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Borders>
              <w:top w:val="nil"/>
            </w:tcBorders>
          </w:tcPr>
          <w:p w14:paraId="5CDBD2B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Borders>
              <w:top w:val="nil"/>
            </w:tcBorders>
          </w:tcPr>
          <w:p w14:paraId="782FE3A3"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0FBBFAB2" w14:textId="77777777" w:rsidTr="00CE7F30">
        <w:tc>
          <w:tcPr>
            <w:tcW w:w="3078" w:type="dxa"/>
          </w:tcPr>
          <w:p w14:paraId="19C35DD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Pr>
          <w:p w14:paraId="76F33E6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Never married</w:t>
            </w:r>
          </w:p>
        </w:tc>
        <w:tc>
          <w:tcPr>
            <w:tcW w:w="2520" w:type="dxa"/>
          </w:tcPr>
          <w:p w14:paraId="6CAE75B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170" w:type="dxa"/>
          </w:tcPr>
          <w:p w14:paraId="7BE8095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3.7</w:t>
            </w:r>
          </w:p>
        </w:tc>
      </w:tr>
      <w:tr w:rsidR="00282097" w:rsidRPr="005331F1" w14:paraId="66553141" w14:textId="77777777" w:rsidTr="00CE7F30">
        <w:tc>
          <w:tcPr>
            <w:tcW w:w="3078" w:type="dxa"/>
          </w:tcPr>
          <w:p w14:paraId="398D4446" w14:textId="77777777" w:rsidR="00282097" w:rsidRPr="005331F1" w:rsidRDefault="00282097" w:rsidP="000C558E">
            <w:pPr>
              <w:spacing w:after="0" w:line="240" w:lineRule="auto"/>
              <w:jc w:val="both"/>
              <w:rPr>
                <w:rFonts w:ascii="Times New Roman" w:hAnsi="Times New Roman" w:cs="Times New Roman"/>
                <w:sz w:val="20"/>
                <w:szCs w:val="20"/>
              </w:rPr>
            </w:pPr>
          </w:p>
        </w:tc>
        <w:tc>
          <w:tcPr>
            <w:tcW w:w="2610" w:type="dxa"/>
          </w:tcPr>
          <w:p w14:paraId="7B810173" w14:textId="77777777" w:rsidR="00282097" w:rsidRPr="005331F1" w:rsidRDefault="00282097" w:rsidP="000C558E">
            <w:pPr>
              <w:spacing w:after="0" w:line="240" w:lineRule="auto"/>
              <w:jc w:val="both"/>
              <w:rPr>
                <w:rFonts w:ascii="Times New Roman" w:hAnsi="Times New Roman" w:cs="Times New Roman"/>
                <w:sz w:val="20"/>
                <w:szCs w:val="20"/>
              </w:rPr>
            </w:pPr>
            <w:r w:rsidRPr="005331F1">
              <w:rPr>
                <w:rFonts w:ascii="Times New Roman" w:hAnsi="Times New Roman" w:cs="Times New Roman"/>
                <w:sz w:val="20"/>
                <w:szCs w:val="20"/>
              </w:rPr>
              <w:t xml:space="preserve">Married  </w:t>
            </w:r>
          </w:p>
        </w:tc>
        <w:tc>
          <w:tcPr>
            <w:tcW w:w="2520" w:type="dxa"/>
          </w:tcPr>
          <w:p w14:paraId="1F2198A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293</w:t>
            </w:r>
          </w:p>
        </w:tc>
        <w:tc>
          <w:tcPr>
            <w:tcW w:w="1170" w:type="dxa"/>
          </w:tcPr>
          <w:p w14:paraId="66EB277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89.8</w:t>
            </w:r>
          </w:p>
        </w:tc>
      </w:tr>
      <w:tr w:rsidR="00282097" w:rsidRPr="005331F1" w14:paraId="453D3B9C" w14:textId="77777777" w:rsidTr="00CE7F30">
        <w:tc>
          <w:tcPr>
            <w:tcW w:w="3078" w:type="dxa"/>
          </w:tcPr>
          <w:p w14:paraId="6D4F7994" w14:textId="77777777" w:rsidR="00282097" w:rsidRPr="005331F1" w:rsidRDefault="00282097" w:rsidP="000C558E">
            <w:pPr>
              <w:spacing w:after="0" w:line="240" w:lineRule="auto"/>
              <w:jc w:val="both"/>
              <w:rPr>
                <w:rFonts w:ascii="Times New Roman" w:hAnsi="Times New Roman" w:cs="Times New Roman"/>
                <w:sz w:val="20"/>
                <w:szCs w:val="20"/>
              </w:rPr>
            </w:pPr>
          </w:p>
        </w:tc>
        <w:tc>
          <w:tcPr>
            <w:tcW w:w="2610" w:type="dxa"/>
          </w:tcPr>
          <w:p w14:paraId="1CF82358" w14:textId="77777777" w:rsidR="00282097" w:rsidRPr="005331F1" w:rsidRDefault="00282097" w:rsidP="000C558E">
            <w:pPr>
              <w:spacing w:after="0" w:line="240" w:lineRule="auto"/>
              <w:jc w:val="both"/>
              <w:rPr>
                <w:rFonts w:ascii="Times New Roman" w:hAnsi="Times New Roman" w:cs="Times New Roman"/>
                <w:sz w:val="20"/>
                <w:szCs w:val="20"/>
              </w:rPr>
            </w:pPr>
            <w:r w:rsidRPr="005331F1">
              <w:rPr>
                <w:rFonts w:ascii="Times New Roman" w:eastAsia="MinionPro-Regular" w:hAnsi="Times New Roman" w:cs="Times New Roman"/>
                <w:sz w:val="20"/>
                <w:szCs w:val="20"/>
              </w:rPr>
              <w:t>Not married but living together</w:t>
            </w:r>
          </w:p>
        </w:tc>
        <w:tc>
          <w:tcPr>
            <w:tcW w:w="2520" w:type="dxa"/>
          </w:tcPr>
          <w:p w14:paraId="7670B51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w:t>
            </w:r>
          </w:p>
        </w:tc>
        <w:tc>
          <w:tcPr>
            <w:tcW w:w="1170" w:type="dxa"/>
          </w:tcPr>
          <w:p w14:paraId="5CE12B0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3.1</w:t>
            </w:r>
          </w:p>
        </w:tc>
      </w:tr>
      <w:tr w:rsidR="00282097" w:rsidRPr="005331F1" w14:paraId="3E6F0532" w14:textId="77777777" w:rsidTr="00CE7F30">
        <w:tc>
          <w:tcPr>
            <w:tcW w:w="3078" w:type="dxa"/>
            <w:tcBorders>
              <w:bottom w:val="nil"/>
            </w:tcBorders>
          </w:tcPr>
          <w:p w14:paraId="592497C0"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p>
        </w:tc>
        <w:tc>
          <w:tcPr>
            <w:tcW w:w="2610" w:type="dxa"/>
            <w:tcBorders>
              <w:bottom w:val="nil"/>
            </w:tcBorders>
          </w:tcPr>
          <w:p w14:paraId="6BDE96E9" w14:textId="77777777" w:rsidR="00282097" w:rsidRPr="005331F1" w:rsidRDefault="00282097" w:rsidP="000C558E">
            <w:pPr>
              <w:spacing w:after="0" w:line="240" w:lineRule="auto"/>
              <w:jc w:val="both"/>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Divorced/separated</w:t>
            </w:r>
          </w:p>
        </w:tc>
        <w:tc>
          <w:tcPr>
            <w:tcW w:w="2520" w:type="dxa"/>
            <w:tcBorders>
              <w:bottom w:val="nil"/>
            </w:tcBorders>
          </w:tcPr>
          <w:p w14:paraId="555053A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w:t>
            </w:r>
          </w:p>
        </w:tc>
        <w:tc>
          <w:tcPr>
            <w:tcW w:w="1170" w:type="dxa"/>
            <w:tcBorders>
              <w:bottom w:val="nil"/>
            </w:tcBorders>
          </w:tcPr>
          <w:p w14:paraId="05A5A31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3.1</w:t>
            </w:r>
          </w:p>
        </w:tc>
      </w:tr>
      <w:tr w:rsidR="00282097" w:rsidRPr="005331F1" w14:paraId="39D2C41D" w14:textId="77777777" w:rsidTr="00CE7F30">
        <w:tc>
          <w:tcPr>
            <w:tcW w:w="3078" w:type="dxa"/>
            <w:tcBorders>
              <w:top w:val="nil"/>
              <w:left w:val="nil"/>
              <w:bottom w:val="nil"/>
              <w:right w:val="nil"/>
            </w:tcBorders>
          </w:tcPr>
          <w:p w14:paraId="44272675"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Monthly income  </w:t>
            </w:r>
            <w:r w:rsidR="007A1D7C">
              <w:rPr>
                <w:rFonts w:ascii="Times New Roman" w:eastAsia="Calibri" w:hAnsi="Times New Roman" w:cs="Times New Roman"/>
                <w:b/>
                <w:sz w:val="20"/>
                <w:szCs w:val="20"/>
              </w:rPr>
              <w:t>of</w:t>
            </w:r>
            <w:r w:rsidR="007A1D7C" w:rsidRPr="005331F1">
              <w:rPr>
                <w:rFonts w:ascii="Times New Roman" w:eastAsia="Calibri" w:hAnsi="Times New Roman" w:cs="Times New Roman"/>
                <w:b/>
                <w:sz w:val="20"/>
                <w:szCs w:val="20"/>
              </w:rPr>
              <w:t xml:space="preserve"> </w:t>
            </w:r>
            <w:r w:rsidRPr="005331F1">
              <w:rPr>
                <w:rFonts w:ascii="Times New Roman" w:eastAsia="Calibri" w:hAnsi="Times New Roman" w:cs="Times New Roman"/>
                <w:b/>
                <w:sz w:val="20"/>
                <w:szCs w:val="20"/>
              </w:rPr>
              <w:t xml:space="preserve">the family </w:t>
            </w:r>
          </w:p>
          <w:p w14:paraId="2CFB216F"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(Birr)</w:t>
            </w:r>
          </w:p>
        </w:tc>
        <w:tc>
          <w:tcPr>
            <w:tcW w:w="2610" w:type="dxa"/>
            <w:tcBorders>
              <w:top w:val="nil"/>
              <w:left w:val="nil"/>
              <w:bottom w:val="nil"/>
              <w:right w:val="nil"/>
            </w:tcBorders>
          </w:tcPr>
          <w:p w14:paraId="393E6B61"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520" w:type="dxa"/>
            <w:tcBorders>
              <w:top w:val="nil"/>
              <w:left w:val="nil"/>
              <w:bottom w:val="nil"/>
              <w:right w:val="nil"/>
            </w:tcBorders>
          </w:tcPr>
          <w:p w14:paraId="2AAA29B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170" w:type="dxa"/>
            <w:tcBorders>
              <w:top w:val="nil"/>
              <w:left w:val="nil"/>
              <w:bottom w:val="nil"/>
              <w:right w:val="nil"/>
            </w:tcBorders>
          </w:tcPr>
          <w:p w14:paraId="5D0F94F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57653D09" w14:textId="77777777" w:rsidTr="00CE7F30">
        <w:tc>
          <w:tcPr>
            <w:tcW w:w="3078" w:type="dxa"/>
            <w:tcBorders>
              <w:top w:val="nil"/>
              <w:left w:val="nil"/>
              <w:bottom w:val="nil"/>
              <w:right w:val="nil"/>
            </w:tcBorders>
          </w:tcPr>
          <w:p w14:paraId="65BA541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3838E21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≤1000 birr</w:t>
            </w:r>
          </w:p>
        </w:tc>
        <w:tc>
          <w:tcPr>
            <w:tcW w:w="2520" w:type="dxa"/>
            <w:tcBorders>
              <w:top w:val="nil"/>
              <w:left w:val="nil"/>
              <w:bottom w:val="nil"/>
              <w:right w:val="nil"/>
            </w:tcBorders>
          </w:tcPr>
          <w:p w14:paraId="7946E0E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23</w:t>
            </w:r>
          </w:p>
        </w:tc>
        <w:tc>
          <w:tcPr>
            <w:tcW w:w="1170" w:type="dxa"/>
            <w:tcBorders>
              <w:top w:val="nil"/>
              <w:left w:val="nil"/>
              <w:bottom w:val="nil"/>
              <w:right w:val="nil"/>
            </w:tcBorders>
          </w:tcPr>
          <w:p w14:paraId="2F2FCA0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7.1</w:t>
            </w:r>
          </w:p>
        </w:tc>
      </w:tr>
      <w:tr w:rsidR="00282097" w:rsidRPr="005331F1" w14:paraId="678C6D8C" w14:textId="77777777" w:rsidTr="00CE7F30">
        <w:tc>
          <w:tcPr>
            <w:tcW w:w="3078" w:type="dxa"/>
            <w:tcBorders>
              <w:top w:val="nil"/>
              <w:left w:val="nil"/>
              <w:bottom w:val="nil"/>
              <w:right w:val="nil"/>
            </w:tcBorders>
          </w:tcPr>
          <w:p w14:paraId="61E376B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6E4DE1E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1001-2000 birr</w:t>
            </w:r>
          </w:p>
        </w:tc>
        <w:tc>
          <w:tcPr>
            <w:tcW w:w="2520" w:type="dxa"/>
            <w:tcBorders>
              <w:top w:val="nil"/>
              <w:left w:val="nil"/>
              <w:bottom w:val="nil"/>
              <w:right w:val="nil"/>
            </w:tcBorders>
          </w:tcPr>
          <w:p w14:paraId="3CE1620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68</w:t>
            </w:r>
          </w:p>
        </w:tc>
        <w:tc>
          <w:tcPr>
            <w:tcW w:w="1170" w:type="dxa"/>
            <w:tcBorders>
              <w:top w:val="nil"/>
              <w:left w:val="nil"/>
              <w:bottom w:val="nil"/>
              <w:right w:val="nil"/>
            </w:tcBorders>
          </w:tcPr>
          <w:p w14:paraId="2D7B202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20.9</w:t>
            </w:r>
          </w:p>
        </w:tc>
      </w:tr>
      <w:tr w:rsidR="00282097" w:rsidRPr="005331F1" w14:paraId="78D37B1E" w14:textId="77777777" w:rsidTr="00CE7F30">
        <w:tc>
          <w:tcPr>
            <w:tcW w:w="3078" w:type="dxa"/>
            <w:tcBorders>
              <w:top w:val="nil"/>
              <w:left w:val="nil"/>
              <w:bottom w:val="nil"/>
              <w:right w:val="nil"/>
            </w:tcBorders>
          </w:tcPr>
          <w:p w14:paraId="115392B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4E303DD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2001-3000 birr</w:t>
            </w:r>
          </w:p>
        </w:tc>
        <w:tc>
          <w:tcPr>
            <w:tcW w:w="2520" w:type="dxa"/>
            <w:tcBorders>
              <w:top w:val="nil"/>
              <w:left w:val="nil"/>
              <w:bottom w:val="nil"/>
              <w:right w:val="nil"/>
            </w:tcBorders>
          </w:tcPr>
          <w:p w14:paraId="2BC02B6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77</w:t>
            </w:r>
          </w:p>
        </w:tc>
        <w:tc>
          <w:tcPr>
            <w:tcW w:w="1170" w:type="dxa"/>
            <w:tcBorders>
              <w:top w:val="nil"/>
              <w:left w:val="nil"/>
              <w:bottom w:val="nil"/>
              <w:right w:val="nil"/>
            </w:tcBorders>
          </w:tcPr>
          <w:p w14:paraId="064DFC4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23.6</w:t>
            </w:r>
          </w:p>
        </w:tc>
      </w:tr>
      <w:tr w:rsidR="00282097" w:rsidRPr="005331F1" w14:paraId="3712BFEF" w14:textId="77777777" w:rsidTr="00CE7F30">
        <w:tc>
          <w:tcPr>
            <w:tcW w:w="3078" w:type="dxa"/>
            <w:tcBorders>
              <w:top w:val="nil"/>
              <w:left w:val="nil"/>
              <w:bottom w:val="nil"/>
              <w:right w:val="nil"/>
            </w:tcBorders>
          </w:tcPr>
          <w:p w14:paraId="6427138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nil"/>
              <w:right w:val="nil"/>
            </w:tcBorders>
          </w:tcPr>
          <w:p w14:paraId="4A23FB0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3001-4000 birr</w:t>
            </w:r>
          </w:p>
        </w:tc>
        <w:tc>
          <w:tcPr>
            <w:tcW w:w="2520" w:type="dxa"/>
            <w:tcBorders>
              <w:top w:val="nil"/>
              <w:left w:val="nil"/>
              <w:bottom w:val="nil"/>
              <w:right w:val="nil"/>
            </w:tcBorders>
          </w:tcPr>
          <w:p w14:paraId="61621A1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41</w:t>
            </w:r>
          </w:p>
        </w:tc>
        <w:tc>
          <w:tcPr>
            <w:tcW w:w="1170" w:type="dxa"/>
            <w:tcBorders>
              <w:top w:val="nil"/>
              <w:left w:val="nil"/>
              <w:bottom w:val="nil"/>
              <w:right w:val="nil"/>
            </w:tcBorders>
          </w:tcPr>
          <w:p w14:paraId="0B903A2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12.5</w:t>
            </w:r>
          </w:p>
        </w:tc>
      </w:tr>
      <w:tr w:rsidR="00282097" w:rsidRPr="005331F1" w14:paraId="7770BA99" w14:textId="77777777" w:rsidTr="00CE7F30">
        <w:tc>
          <w:tcPr>
            <w:tcW w:w="3078" w:type="dxa"/>
            <w:tcBorders>
              <w:top w:val="nil"/>
              <w:left w:val="nil"/>
              <w:bottom w:val="single" w:sz="4" w:space="0" w:color="auto"/>
              <w:right w:val="nil"/>
            </w:tcBorders>
          </w:tcPr>
          <w:p w14:paraId="6559F34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610" w:type="dxa"/>
            <w:tcBorders>
              <w:top w:val="nil"/>
              <w:left w:val="nil"/>
              <w:bottom w:val="single" w:sz="4" w:space="0" w:color="auto"/>
              <w:right w:val="nil"/>
            </w:tcBorders>
          </w:tcPr>
          <w:p w14:paraId="46D731F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4001birr</w:t>
            </w:r>
          </w:p>
        </w:tc>
        <w:tc>
          <w:tcPr>
            <w:tcW w:w="2520" w:type="dxa"/>
            <w:tcBorders>
              <w:top w:val="nil"/>
              <w:left w:val="nil"/>
              <w:bottom w:val="single" w:sz="4" w:space="0" w:color="auto"/>
              <w:right w:val="nil"/>
            </w:tcBorders>
          </w:tcPr>
          <w:p w14:paraId="48A42FD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117</w:t>
            </w:r>
          </w:p>
        </w:tc>
        <w:tc>
          <w:tcPr>
            <w:tcW w:w="1170" w:type="dxa"/>
            <w:tcBorders>
              <w:top w:val="nil"/>
              <w:left w:val="nil"/>
              <w:bottom w:val="single" w:sz="4" w:space="0" w:color="auto"/>
              <w:right w:val="nil"/>
            </w:tcBorders>
          </w:tcPr>
          <w:p w14:paraId="5DCC088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35.9</w:t>
            </w:r>
          </w:p>
        </w:tc>
      </w:tr>
    </w:tbl>
    <w:p w14:paraId="3AB37452" w14:textId="77777777" w:rsidR="00282097" w:rsidRPr="005331F1" w:rsidRDefault="00282097" w:rsidP="00282097">
      <w:pPr>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Other*- Wolayita, Hadiya, Sidama, Somali, Silte </w:t>
      </w:r>
    </w:p>
    <w:p w14:paraId="118247A2" w14:textId="77777777" w:rsidR="00282097" w:rsidRPr="005331F1" w:rsidRDefault="00282097" w:rsidP="00282097">
      <w:pPr>
        <w:pStyle w:val="Heading2"/>
        <w:rPr>
          <w:rFonts w:ascii="Times New Roman" w:eastAsia="Calibri" w:hAnsi="Times New Roman" w:cs="Times New Roman"/>
        </w:rPr>
      </w:pPr>
      <w:bookmarkStart w:id="27" w:name="_Toc46125820"/>
      <w:r w:rsidRPr="005331F1">
        <w:rPr>
          <w:rFonts w:ascii="Times New Roman" w:eastAsia="Calibri" w:hAnsi="Times New Roman" w:cs="Times New Roman"/>
        </w:rPr>
        <w:t>5.2 Reproductive history of participants</w:t>
      </w:r>
      <w:bookmarkEnd w:id="27"/>
    </w:p>
    <w:p w14:paraId="4E02BD29" w14:textId="4319DB88" w:rsidR="00775C64" w:rsidRDefault="0071321C" w:rsidP="0028209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median age </w:t>
      </w:r>
      <w:r w:rsidR="00F5194F">
        <w:rPr>
          <w:rFonts w:ascii="Times New Roman" w:eastAsia="Calibri" w:hAnsi="Times New Roman" w:cs="Times New Roman"/>
          <w:sz w:val="24"/>
          <w:szCs w:val="24"/>
        </w:rPr>
        <w:t>at first sex</w:t>
      </w:r>
      <w:r w:rsidR="000A7CA2">
        <w:rPr>
          <w:rFonts w:ascii="Times New Roman" w:eastAsia="Calibri" w:hAnsi="Times New Roman" w:cs="Times New Roman"/>
          <w:sz w:val="24"/>
          <w:szCs w:val="24"/>
        </w:rPr>
        <w:t>ual intercourse</w:t>
      </w:r>
      <w:r w:rsidR="00F5194F">
        <w:rPr>
          <w:rFonts w:ascii="Times New Roman" w:eastAsia="Calibri" w:hAnsi="Times New Roman" w:cs="Times New Roman"/>
          <w:sz w:val="24"/>
          <w:szCs w:val="24"/>
        </w:rPr>
        <w:t xml:space="preserve"> of the participant was </w:t>
      </w:r>
      <w:r w:rsidR="00BD070D">
        <w:rPr>
          <w:rFonts w:ascii="Times New Roman" w:eastAsia="Calibri" w:hAnsi="Times New Roman" w:cs="Times New Roman"/>
          <w:sz w:val="24"/>
          <w:szCs w:val="24"/>
        </w:rPr>
        <w:t>20 with age range</w:t>
      </w:r>
      <w:r w:rsidR="00F5194F">
        <w:rPr>
          <w:rFonts w:ascii="Times New Roman" w:eastAsia="Calibri" w:hAnsi="Times New Roman" w:cs="Times New Roman"/>
          <w:sz w:val="24"/>
          <w:szCs w:val="24"/>
        </w:rPr>
        <w:t xml:space="preserve"> (12-30)</w:t>
      </w:r>
      <w:r w:rsidR="00BD070D">
        <w:rPr>
          <w:rFonts w:ascii="Times New Roman" w:eastAsia="Calibri" w:hAnsi="Times New Roman" w:cs="Times New Roman"/>
          <w:sz w:val="24"/>
          <w:szCs w:val="24"/>
        </w:rPr>
        <w:t xml:space="preserve">. </w:t>
      </w:r>
      <w:r w:rsidR="00282097" w:rsidRPr="005331F1">
        <w:rPr>
          <w:rFonts w:ascii="Times New Roman" w:eastAsia="Calibri" w:hAnsi="Times New Roman" w:cs="Times New Roman"/>
          <w:sz w:val="24"/>
          <w:szCs w:val="24"/>
        </w:rPr>
        <w:t>One hundred seventy four (53.4%) of them g</w:t>
      </w:r>
      <w:r w:rsidR="007A1D7C">
        <w:rPr>
          <w:rFonts w:ascii="Times New Roman" w:eastAsia="Calibri" w:hAnsi="Times New Roman" w:cs="Times New Roman"/>
          <w:sz w:val="24"/>
          <w:szCs w:val="24"/>
        </w:rPr>
        <w:t>o</w:t>
      </w:r>
      <w:r w:rsidR="00282097" w:rsidRPr="005331F1">
        <w:rPr>
          <w:rFonts w:ascii="Times New Roman" w:eastAsia="Calibri" w:hAnsi="Times New Roman" w:cs="Times New Roman"/>
          <w:sz w:val="24"/>
          <w:szCs w:val="24"/>
        </w:rPr>
        <w:t xml:space="preserve">t pregnant for the first time </w:t>
      </w:r>
      <w:r w:rsidR="007A1D7C">
        <w:rPr>
          <w:rFonts w:ascii="Times New Roman" w:eastAsia="Calibri" w:hAnsi="Times New Roman" w:cs="Times New Roman"/>
          <w:sz w:val="24"/>
          <w:szCs w:val="24"/>
        </w:rPr>
        <w:t>at</w:t>
      </w:r>
      <w:r w:rsidR="00282097" w:rsidRPr="005331F1">
        <w:rPr>
          <w:rFonts w:ascii="Times New Roman" w:eastAsia="Calibri" w:hAnsi="Times New Roman" w:cs="Times New Roman"/>
          <w:sz w:val="24"/>
          <w:szCs w:val="24"/>
        </w:rPr>
        <w:t xml:space="preserve"> 20-24 </w:t>
      </w:r>
      <w:r w:rsidR="007A1D7C">
        <w:rPr>
          <w:rFonts w:ascii="Times New Roman" w:eastAsia="Calibri" w:hAnsi="Times New Roman" w:cs="Times New Roman"/>
          <w:sz w:val="24"/>
          <w:szCs w:val="24"/>
        </w:rPr>
        <w:t>years</w:t>
      </w:r>
      <w:r w:rsidR="00282097" w:rsidRPr="005331F1">
        <w:rPr>
          <w:rFonts w:ascii="Times New Roman" w:eastAsia="Calibri" w:hAnsi="Times New Roman" w:cs="Times New Roman"/>
          <w:sz w:val="24"/>
          <w:szCs w:val="24"/>
        </w:rPr>
        <w:t xml:space="preserve">. </w:t>
      </w:r>
      <w:r w:rsidR="00775C64">
        <w:rPr>
          <w:rFonts w:ascii="Times New Roman" w:eastAsia="Calibri" w:hAnsi="Times New Roman" w:cs="Times New Roman"/>
          <w:sz w:val="24"/>
          <w:szCs w:val="24"/>
        </w:rPr>
        <w:t>The median age at first pregnancy was 2</w:t>
      </w:r>
      <w:r w:rsidR="00D97754">
        <w:rPr>
          <w:rFonts w:ascii="Times New Roman" w:eastAsia="Calibri" w:hAnsi="Times New Roman" w:cs="Times New Roman"/>
          <w:sz w:val="24"/>
          <w:szCs w:val="24"/>
        </w:rPr>
        <w:t>2</w:t>
      </w:r>
      <w:r w:rsidR="00775C64">
        <w:rPr>
          <w:rFonts w:ascii="Times New Roman" w:eastAsia="Calibri" w:hAnsi="Times New Roman" w:cs="Times New Roman"/>
          <w:sz w:val="24"/>
          <w:szCs w:val="24"/>
        </w:rPr>
        <w:t xml:space="preserve"> with age range of </w:t>
      </w:r>
      <w:r w:rsidR="000A7CA2">
        <w:rPr>
          <w:rFonts w:ascii="Times New Roman" w:eastAsia="Calibri" w:hAnsi="Times New Roman" w:cs="Times New Roman"/>
          <w:sz w:val="24"/>
          <w:szCs w:val="24"/>
        </w:rPr>
        <w:t xml:space="preserve">from </w:t>
      </w:r>
      <w:r w:rsidR="00775C64">
        <w:rPr>
          <w:rFonts w:ascii="Times New Roman" w:eastAsia="Calibri" w:hAnsi="Times New Roman" w:cs="Times New Roman"/>
          <w:sz w:val="24"/>
          <w:szCs w:val="24"/>
        </w:rPr>
        <w:t>15</w:t>
      </w:r>
      <w:r w:rsidR="000A7CA2">
        <w:rPr>
          <w:rFonts w:ascii="Times New Roman" w:eastAsia="Calibri" w:hAnsi="Times New Roman" w:cs="Times New Roman"/>
          <w:sz w:val="24"/>
          <w:szCs w:val="24"/>
        </w:rPr>
        <w:t xml:space="preserve"> to </w:t>
      </w:r>
      <w:r w:rsidR="00775C64">
        <w:rPr>
          <w:rFonts w:ascii="Times New Roman" w:eastAsia="Calibri" w:hAnsi="Times New Roman" w:cs="Times New Roman"/>
          <w:sz w:val="24"/>
          <w:szCs w:val="24"/>
        </w:rPr>
        <w:t>38</w:t>
      </w:r>
      <w:r w:rsidR="000A7CA2">
        <w:rPr>
          <w:rFonts w:ascii="Times New Roman" w:eastAsia="Calibri" w:hAnsi="Times New Roman" w:cs="Times New Roman"/>
          <w:sz w:val="24"/>
          <w:szCs w:val="24"/>
        </w:rPr>
        <w:t xml:space="preserve">. The median of age at marriage was </w:t>
      </w:r>
      <w:r w:rsidR="00D97754">
        <w:rPr>
          <w:rFonts w:ascii="Times New Roman" w:eastAsia="Calibri" w:hAnsi="Times New Roman" w:cs="Times New Roman"/>
          <w:sz w:val="24"/>
          <w:szCs w:val="24"/>
        </w:rPr>
        <w:t>21 with age range of 15-31 year old.</w:t>
      </w:r>
    </w:p>
    <w:p w14:paraId="5A1FA748" w14:textId="77777777" w:rsidR="00282097" w:rsidRDefault="00282097" w:rsidP="00282097">
      <w:pPr>
        <w:spacing w:line="360" w:lineRule="auto"/>
        <w:jc w:val="both"/>
        <w:rPr>
          <w:rFonts w:ascii="Times New Roman" w:eastAsia="Calibri" w:hAnsi="Times New Roman" w:cs="Times New Roman"/>
          <w:sz w:val="24"/>
          <w:szCs w:val="24"/>
        </w:rPr>
      </w:pPr>
      <w:r w:rsidRPr="005331F1">
        <w:rPr>
          <w:rFonts w:ascii="Times New Roman" w:eastAsia="Calibri" w:hAnsi="Times New Roman" w:cs="Times New Roman"/>
          <w:sz w:val="24"/>
          <w:szCs w:val="24"/>
        </w:rPr>
        <w:t xml:space="preserve">Ninety (35.6%) of the participants had history of previous unwanted pregnancy. One sixty five (65.5%) of the participants had history of mistimed pregnancy. Ninety five (29.1%) of the participant had history of abortion. From 95 participants who had history of abortion </w:t>
      </w:r>
      <w:r w:rsidR="002B1D9D">
        <w:rPr>
          <w:rFonts w:ascii="Times New Roman" w:eastAsia="Calibri" w:hAnsi="Times New Roman" w:cs="Times New Roman"/>
          <w:sz w:val="24"/>
          <w:szCs w:val="24"/>
        </w:rPr>
        <w:t xml:space="preserve">15(15.8%) </w:t>
      </w:r>
      <w:r w:rsidRPr="005331F1">
        <w:rPr>
          <w:rFonts w:ascii="Times New Roman" w:eastAsia="Calibri" w:hAnsi="Times New Roman" w:cs="Times New Roman"/>
          <w:sz w:val="24"/>
          <w:szCs w:val="24"/>
        </w:rPr>
        <w:t xml:space="preserve">had experienced abortion </w:t>
      </w:r>
      <w:r w:rsidR="002B1D9D">
        <w:rPr>
          <w:rFonts w:ascii="Times New Roman" w:eastAsia="Calibri" w:hAnsi="Times New Roman" w:cs="Times New Roman"/>
          <w:sz w:val="24"/>
          <w:szCs w:val="24"/>
        </w:rPr>
        <w:t xml:space="preserve">more than </w:t>
      </w:r>
      <w:r w:rsidRPr="005331F1">
        <w:rPr>
          <w:rFonts w:ascii="Times New Roman" w:eastAsia="Calibri" w:hAnsi="Times New Roman" w:cs="Times New Roman"/>
          <w:sz w:val="24"/>
          <w:szCs w:val="24"/>
        </w:rPr>
        <w:t>once.</w:t>
      </w:r>
      <w:r w:rsidR="00A22D1E">
        <w:rPr>
          <w:rFonts w:ascii="Times New Roman" w:eastAsia="Calibri" w:hAnsi="Times New Roman" w:cs="Times New Roman"/>
          <w:sz w:val="24"/>
          <w:szCs w:val="24"/>
        </w:rPr>
        <w:t xml:space="preserve"> </w:t>
      </w:r>
      <w:r w:rsidR="002B1D9D">
        <w:rPr>
          <w:rFonts w:ascii="Times New Roman" w:eastAsia="Calibri" w:hAnsi="Times New Roman" w:cs="Times New Roman"/>
          <w:sz w:val="24"/>
          <w:szCs w:val="24"/>
        </w:rPr>
        <w:t>O</w:t>
      </w:r>
      <w:r w:rsidR="00A22D1E">
        <w:rPr>
          <w:rFonts w:ascii="Times New Roman" w:eastAsia="Calibri" w:hAnsi="Times New Roman" w:cs="Times New Roman"/>
          <w:sz w:val="24"/>
          <w:szCs w:val="24"/>
        </w:rPr>
        <w:t xml:space="preserve">ne hundred fifty six of the participant had 1-2 pregnancy while 17% </w:t>
      </w:r>
      <w:r w:rsidR="002B1D9D">
        <w:rPr>
          <w:rFonts w:ascii="Times New Roman" w:eastAsia="Calibri" w:hAnsi="Times New Roman" w:cs="Times New Roman"/>
          <w:sz w:val="24"/>
          <w:szCs w:val="24"/>
        </w:rPr>
        <w:t>were garvida 5.</w:t>
      </w:r>
      <w:r w:rsidR="00A22D1E">
        <w:rPr>
          <w:rFonts w:ascii="Times New Roman" w:eastAsia="Calibri" w:hAnsi="Times New Roman" w:cs="Times New Roman"/>
          <w:sz w:val="24"/>
          <w:szCs w:val="24"/>
        </w:rPr>
        <w:t xml:space="preserve"> </w:t>
      </w:r>
      <w:r w:rsidR="002B1D9D">
        <w:rPr>
          <w:rFonts w:ascii="Times New Roman" w:eastAsia="Calibri" w:hAnsi="Times New Roman" w:cs="Times New Roman"/>
          <w:sz w:val="24"/>
          <w:szCs w:val="24"/>
        </w:rPr>
        <w:t xml:space="preserve">Sixteen </w:t>
      </w:r>
      <w:r w:rsidR="00BD070D">
        <w:rPr>
          <w:rFonts w:ascii="Times New Roman" w:eastAsia="Calibri" w:hAnsi="Times New Roman" w:cs="Times New Roman"/>
          <w:sz w:val="24"/>
          <w:szCs w:val="24"/>
        </w:rPr>
        <w:t xml:space="preserve">(7.4%) of </w:t>
      </w:r>
      <w:r w:rsidR="00BD070D" w:rsidRPr="005331F1">
        <w:rPr>
          <w:rFonts w:ascii="Times New Roman" w:eastAsia="Calibri" w:hAnsi="Times New Roman" w:cs="Times New Roman"/>
          <w:sz w:val="24"/>
          <w:szCs w:val="24"/>
        </w:rPr>
        <w:t xml:space="preserve">the </w:t>
      </w:r>
      <w:r w:rsidR="00BD070D">
        <w:rPr>
          <w:rFonts w:ascii="Times New Roman" w:eastAsia="Calibri" w:hAnsi="Times New Roman" w:cs="Times New Roman"/>
          <w:sz w:val="24"/>
          <w:szCs w:val="24"/>
        </w:rPr>
        <w:t xml:space="preserve">participants had five and more than five number of children born alive </w:t>
      </w:r>
      <w:r w:rsidRPr="005331F1">
        <w:rPr>
          <w:rFonts w:ascii="Times New Roman" w:eastAsia="Calibri" w:hAnsi="Times New Roman" w:cs="Times New Roman"/>
          <w:sz w:val="24"/>
          <w:szCs w:val="24"/>
        </w:rPr>
        <w:t>(Table 2)</w:t>
      </w:r>
    </w:p>
    <w:p w14:paraId="534D2D5F" w14:textId="77777777" w:rsidR="00245FD6" w:rsidRDefault="00245FD6" w:rsidP="00282097">
      <w:pPr>
        <w:spacing w:line="360" w:lineRule="auto"/>
        <w:jc w:val="both"/>
        <w:rPr>
          <w:rFonts w:ascii="Times New Roman" w:eastAsia="Calibri" w:hAnsi="Times New Roman" w:cs="Times New Roman"/>
          <w:sz w:val="24"/>
          <w:szCs w:val="24"/>
        </w:rPr>
      </w:pPr>
    </w:p>
    <w:p w14:paraId="52D28275" w14:textId="77777777" w:rsidR="00245FD6" w:rsidRDefault="00245FD6" w:rsidP="00282097">
      <w:pPr>
        <w:spacing w:line="360" w:lineRule="auto"/>
        <w:jc w:val="both"/>
        <w:rPr>
          <w:rFonts w:ascii="Times New Roman" w:eastAsia="Calibri" w:hAnsi="Times New Roman" w:cs="Times New Roman"/>
          <w:sz w:val="24"/>
          <w:szCs w:val="24"/>
        </w:rPr>
      </w:pPr>
    </w:p>
    <w:p w14:paraId="70E3A063" w14:textId="77777777" w:rsidR="00245FD6" w:rsidRDefault="00245FD6" w:rsidP="00282097">
      <w:pPr>
        <w:spacing w:line="360" w:lineRule="auto"/>
        <w:jc w:val="both"/>
        <w:rPr>
          <w:rFonts w:ascii="Times New Roman" w:eastAsia="Calibri" w:hAnsi="Times New Roman" w:cs="Times New Roman"/>
          <w:sz w:val="24"/>
          <w:szCs w:val="24"/>
        </w:rPr>
      </w:pPr>
    </w:p>
    <w:p w14:paraId="678CE6A8" w14:textId="77777777" w:rsidR="00245FD6" w:rsidRDefault="00245FD6" w:rsidP="00282097">
      <w:pPr>
        <w:spacing w:line="360" w:lineRule="auto"/>
        <w:jc w:val="both"/>
        <w:rPr>
          <w:rFonts w:ascii="Times New Roman" w:eastAsia="Calibri" w:hAnsi="Times New Roman" w:cs="Times New Roman"/>
          <w:sz w:val="24"/>
          <w:szCs w:val="24"/>
        </w:rPr>
      </w:pPr>
    </w:p>
    <w:p w14:paraId="23799C11" w14:textId="77777777" w:rsidR="00245FD6" w:rsidRDefault="00245FD6" w:rsidP="00282097">
      <w:pPr>
        <w:spacing w:line="360" w:lineRule="auto"/>
        <w:jc w:val="both"/>
        <w:rPr>
          <w:rFonts w:ascii="Times New Roman" w:eastAsia="Calibri" w:hAnsi="Times New Roman" w:cs="Times New Roman"/>
          <w:sz w:val="24"/>
          <w:szCs w:val="24"/>
        </w:rPr>
      </w:pPr>
    </w:p>
    <w:p w14:paraId="0B64F446" w14:textId="77777777" w:rsidR="00245FD6" w:rsidRDefault="00245FD6" w:rsidP="00282097">
      <w:pPr>
        <w:spacing w:line="360" w:lineRule="auto"/>
        <w:jc w:val="both"/>
        <w:rPr>
          <w:rFonts w:ascii="Times New Roman" w:eastAsia="Calibri" w:hAnsi="Times New Roman" w:cs="Times New Roman"/>
          <w:sz w:val="24"/>
          <w:szCs w:val="24"/>
        </w:rPr>
      </w:pPr>
    </w:p>
    <w:p w14:paraId="3AFBC878" w14:textId="77777777" w:rsidR="00245FD6" w:rsidRDefault="00245FD6" w:rsidP="00282097">
      <w:pPr>
        <w:spacing w:line="360" w:lineRule="auto"/>
        <w:jc w:val="both"/>
        <w:rPr>
          <w:rFonts w:ascii="Times New Roman" w:eastAsia="Calibri" w:hAnsi="Times New Roman" w:cs="Times New Roman"/>
          <w:sz w:val="24"/>
          <w:szCs w:val="24"/>
        </w:rPr>
      </w:pPr>
    </w:p>
    <w:p w14:paraId="68466F6B" w14:textId="77777777" w:rsidR="00245FD6" w:rsidRPr="005331F1" w:rsidRDefault="00245FD6" w:rsidP="00282097">
      <w:pPr>
        <w:spacing w:line="360" w:lineRule="auto"/>
        <w:jc w:val="both"/>
        <w:rPr>
          <w:rFonts w:ascii="Times New Roman" w:eastAsia="Calibri" w:hAnsi="Times New Roman" w:cs="Times New Roman"/>
          <w:sz w:val="24"/>
          <w:szCs w:val="24"/>
        </w:rPr>
      </w:pPr>
    </w:p>
    <w:p w14:paraId="0B6169C0" w14:textId="77777777" w:rsidR="00282097" w:rsidRPr="005331F1" w:rsidRDefault="00282097" w:rsidP="00282097">
      <w:pPr>
        <w:spacing w:after="0" w:line="240" w:lineRule="auto"/>
        <w:rPr>
          <w:rFonts w:ascii="Times New Roman" w:hAnsi="Times New Roman" w:cs="Times New Roman"/>
          <w:sz w:val="24"/>
          <w:szCs w:val="24"/>
        </w:rPr>
      </w:pPr>
      <w:r w:rsidRPr="005331F1">
        <w:rPr>
          <w:rFonts w:ascii="Times New Roman" w:eastAsia="Calibri" w:hAnsi="Times New Roman" w:cs="Times New Roman"/>
          <w:sz w:val="24"/>
          <w:szCs w:val="24"/>
        </w:rPr>
        <w:t xml:space="preserve">Table 2: Reproductive history of pregnant women in </w:t>
      </w:r>
      <w:r w:rsidRPr="005331F1">
        <w:rPr>
          <w:rFonts w:ascii="Times New Roman" w:eastAsia="Times New Roman" w:hAnsi="Times New Roman" w:cs="Times New Roman"/>
          <w:bCs/>
          <w:iCs/>
          <w:sz w:val="24"/>
          <w:szCs w:val="24"/>
        </w:rPr>
        <w:t>SPHMMC attending ANC clinic, Addis Ababa Ethiopia, 2019 G.C (n=326)</w:t>
      </w:r>
    </w:p>
    <w:tbl>
      <w:tblPr>
        <w:tblW w:w="0" w:type="auto"/>
        <w:tblBorders>
          <w:top w:val="single" w:sz="4" w:space="0" w:color="auto"/>
          <w:bottom w:val="single" w:sz="4" w:space="0" w:color="auto"/>
        </w:tblBorders>
        <w:tblLook w:val="04A0" w:firstRow="1" w:lastRow="0" w:firstColumn="1" w:lastColumn="0" w:noHBand="0" w:noVBand="1"/>
      </w:tblPr>
      <w:tblGrid>
        <w:gridCol w:w="3609"/>
        <w:gridCol w:w="2394"/>
        <w:gridCol w:w="1789"/>
        <w:gridCol w:w="1784"/>
      </w:tblGrid>
      <w:tr w:rsidR="00282097" w:rsidRPr="005331F1" w14:paraId="4362A8AE" w14:textId="77777777" w:rsidTr="00BD070D">
        <w:tc>
          <w:tcPr>
            <w:tcW w:w="3609" w:type="dxa"/>
            <w:tcBorders>
              <w:top w:val="single" w:sz="4" w:space="0" w:color="auto"/>
              <w:bottom w:val="single" w:sz="4" w:space="0" w:color="auto"/>
            </w:tcBorders>
            <w:shd w:val="clear" w:color="auto" w:fill="B6DDE8" w:themeFill="accent5" w:themeFillTint="66"/>
          </w:tcPr>
          <w:p w14:paraId="33229024"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Variables</w:t>
            </w:r>
          </w:p>
        </w:tc>
        <w:tc>
          <w:tcPr>
            <w:tcW w:w="2394" w:type="dxa"/>
            <w:tcBorders>
              <w:top w:val="single" w:sz="4" w:space="0" w:color="auto"/>
              <w:bottom w:val="single" w:sz="4" w:space="0" w:color="auto"/>
            </w:tcBorders>
            <w:shd w:val="clear" w:color="auto" w:fill="B6DDE8" w:themeFill="accent5" w:themeFillTint="66"/>
          </w:tcPr>
          <w:p w14:paraId="5000810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tcBorders>
              <w:top w:val="single" w:sz="4" w:space="0" w:color="auto"/>
              <w:bottom w:val="single" w:sz="4" w:space="0" w:color="auto"/>
            </w:tcBorders>
            <w:shd w:val="clear" w:color="auto" w:fill="B6DDE8" w:themeFill="accent5" w:themeFillTint="66"/>
          </w:tcPr>
          <w:p w14:paraId="3E63D6F8"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Frequency </w:t>
            </w:r>
          </w:p>
        </w:tc>
        <w:tc>
          <w:tcPr>
            <w:tcW w:w="1784" w:type="dxa"/>
            <w:tcBorders>
              <w:top w:val="single" w:sz="4" w:space="0" w:color="auto"/>
              <w:bottom w:val="single" w:sz="4" w:space="0" w:color="auto"/>
            </w:tcBorders>
            <w:shd w:val="clear" w:color="auto" w:fill="B6DDE8" w:themeFill="accent5" w:themeFillTint="66"/>
          </w:tcPr>
          <w:p w14:paraId="173ABC9E"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Percentage (%)</w:t>
            </w:r>
          </w:p>
        </w:tc>
      </w:tr>
      <w:tr w:rsidR="00282097" w:rsidRPr="005331F1" w14:paraId="408BDD9F" w14:textId="77777777" w:rsidTr="006F4E14">
        <w:trPr>
          <w:trHeight w:val="58"/>
        </w:trPr>
        <w:tc>
          <w:tcPr>
            <w:tcW w:w="3609" w:type="dxa"/>
            <w:tcBorders>
              <w:top w:val="single" w:sz="4" w:space="0" w:color="auto"/>
            </w:tcBorders>
            <w:shd w:val="clear" w:color="auto" w:fill="auto"/>
          </w:tcPr>
          <w:p w14:paraId="3AEDE64A"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Age at first sexual intercourse</w:t>
            </w:r>
          </w:p>
        </w:tc>
        <w:tc>
          <w:tcPr>
            <w:tcW w:w="2394" w:type="dxa"/>
            <w:tcBorders>
              <w:top w:val="single" w:sz="4" w:space="0" w:color="auto"/>
            </w:tcBorders>
            <w:shd w:val="clear" w:color="auto" w:fill="auto"/>
          </w:tcPr>
          <w:p w14:paraId="53A87EDF"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tcBorders>
              <w:top w:val="single" w:sz="4" w:space="0" w:color="auto"/>
            </w:tcBorders>
            <w:shd w:val="clear" w:color="auto" w:fill="auto"/>
          </w:tcPr>
          <w:p w14:paraId="021810A0"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tcBorders>
              <w:top w:val="single" w:sz="4" w:space="0" w:color="auto"/>
            </w:tcBorders>
            <w:shd w:val="clear" w:color="auto" w:fill="auto"/>
          </w:tcPr>
          <w:p w14:paraId="704274E8"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557C7804" w14:textId="77777777" w:rsidTr="00BD070D">
        <w:tc>
          <w:tcPr>
            <w:tcW w:w="3609" w:type="dxa"/>
            <w:shd w:val="clear" w:color="auto" w:fill="auto"/>
          </w:tcPr>
          <w:p w14:paraId="50C1F88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3C69004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10-14</w:t>
            </w:r>
          </w:p>
        </w:tc>
        <w:tc>
          <w:tcPr>
            <w:tcW w:w="1789" w:type="dxa"/>
            <w:shd w:val="clear" w:color="auto" w:fill="auto"/>
          </w:tcPr>
          <w:p w14:paraId="233B9EF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w:t>
            </w:r>
          </w:p>
        </w:tc>
        <w:tc>
          <w:tcPr>
            <w:tcW w:w="1784" w:type="dxa"/>
            <w:shd w:val="clear" w:color="auto" w:fill="auto"/>
          </w:tcPr>
          <w:p w14:paraId="414D81E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r>
      <w:tr w:rsidR="00282097" w:rsidRPr="005331F1" w14:paraId="41B5B20C" w14:textId="77777777" w:rsidTr="00BD070D">
        <w:tc>
          <w:tcPr>
            <w:tcW w:w="3609" w:type="dxa"/>
            <w:shd w:val="clear" w:color="auto" w:fill="auto"/>
          </w:tcPr>
          <w:p w14:paraId="2315252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7D3EC14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15-19</w:t>
            </w:r>
          </w:p>
        </w:tc>
        <w:tc>
          <w:tcPr>
            <w:tcW w:w="1789" w:type="dxa"/>
            <w:shd w:val="clear" w:color="auto" w:fill="auto"/>
          </w:tcPr>
          <w:p w14:paraId="6B8A7E0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114</w:t>
            </w:r>
          </w:p>
        </w:tc>
        <w:tc>
          <w:tcPr>
            <w:tcW w:w="1784" w:type="dxa"/>
            <w:shd w:val="clear" w:color="auto" w:fill="auto"/>
          </w:tcPr>
          <w:p w14:paraId="3B12222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34.9</w:t>
            </w:r>
          </w:p>
        </w:tc>
      </w:tr>
      <w:tr w:rsidR="00282097" w:rsidRPr="005331F1" w14:paraId="759F1D6B" w14:textId="77777777" w:rsidTr="00BD070D">
        <w:tc>
          <w:tcPr>
            <w:tcW w:w="3609" w:type="dxa"/>
            <w:shd w:val="clear" w:color="auto" w:fill="auto"/>
          </w:tcPr>
          <w:p w14:paraId="727C5BC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27DB122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789" w:type="dxa"/>
            <w:shd w:val="clear" w:color="auto" w:fill="auto"/>
          </w:tcPr>
          <w:p w14:paraId="1A54490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163</w:t>
            </w:r>
          </w:p>
        </w:tc>
        <w:tc>
          <w:tcPr>
            <w:tcW w:w="1784" w:type="dxa"/>
            <w:shd w:val="clear" w:color="auto" w:fill="auto"/>
          </w:tcPr>
          <w:p w14:paraId="2E8313E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50.1</w:t>
            </w:r>
          </w:p>
        </w:tc>
      </w:tr>
      <w:tr w:rsidR="00282097" w:rsidRPr="005331F1" w14:paraId="4DE44A7C" w14:textId="77777777" w:rsidTr="00BD070D">
        <w:tc>
          <w:tcPr>
            <w:tcW w:w="3609" w:type="dxa"/>
            <w:shd w:val="clear" w:color="auto" w:fill="auto"/>
          </w:tcPr>
          <w:p w14:paraId="74387AEB"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35D07CB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25-30</w:t>
            </w:r>
          </w:p>
        </w:tc>
        <w:tc>
          <w:tcPr>
            <w:tcW w:w="1789" w:type="dxa"/>
            <w:shd w:val="clear" w:color="auto" w:fill="auto"/>
          </w:tcPr>
          <w:p w14:paraId="1A4C346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45</w:t>
            </w:r>
          </w:p>
        </w:tc>
        <w:tc>
          <w:tcPr>
            <w:tcW w:w="1784" w:type="dxa"/>
            <w:shd w:val="clear" w:color="auto" w:fill="auto"/>
          </w:tcPr>
          <w:p w14:paraId="7882D2F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13.8</w:t>
            </w:r>
          </w:p>
        </w:tc>
      </w:tr>
      <w:tr w:rsidR="00282097" w:rsidRPr="005331F1" w14:paraId="4EA67117" w14:textId="77777777" w:rsidTr="00BD070D">
        <w:tc>
          <w:tcPr>
            <w:tcW w:w="3609" w:type="dxa"/>
            <w:shd w:val="clear" w:color="auto" w:fill="auto"/>
          </w:tcPr>
          <w:p w14:paraId="4A0A6185" w14:textId="77777777" w:rsidR="00282097" w:rsidRPr="005331F1" w:rsidRDefault="00282097" w:rsidP="000C558E">
            <w:pPr>
              <w:spacing w:after="0" w:line="240" w:lineRule="auto"/>
              <w:rPr>
                <w:rFonts w:ascii="Times New Roman" w:eastAsia="Calibri" w:hAnsi="Times New Roman" w:cs="Times New Roman"/>
                <w:b/>
                <w:sz w:val="20"/>
                <w:szCs w:val="20"/>
              </w:rPr>
            </w:pPr>
            <w:r w:rsidRPr="005331F1">
              <w:rPr>
                <w:rFonts w:ascii="Times New Roman" w:eastAsia="Calibri" w:hAnsi="Times New Roman" w:cs="Times New Roman"/>
                <w:b/>
                <w:sz w:val="20"/>
                <w:szCs w:val="20"/>
              </w:rPr>
              <w:t>Age at marriage</w:t>
            </w:r>
          </w:p>
        </w:tc>
        <w:tc>
          <w:tcPr>
            <w:tcW w:w="2394" w:type="dxa"/>
            <w:shd w:val="clear" w:color="auto" w:fill="auto"/>
          </w:tcPr>
          <w:p w14:paraId="0B4C096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7F1279D4"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shd w:val="clear" w:color="auto" w:fill="auto"/>
          </w:tcPr>
          <w:p w14:paraId="02D8B50D"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421BA11F" w14:textId="77777777" w:rsidTr="00BD070D">
        <w:tc>
          <w:tcPr>
            <w:tcW w:w="3609" w:type="dxa"/>
            <w:shd w:val="clear" w:color="auto" w:fill="auto"/>
          </w:tcPr>
          <w:p w14:paraId="624D5021"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4B07EB7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≤19</w:t>
            </w:r>
          </w:p>
        </w:tc>
        <w:tc>
          <w:tcPr>
            <w:tcW w:w="1789" w:type="dxa"/>
            <w:shd w:val="clear" w:color="auto" w:fill="auto"/>
          </w:tcPr>
          <w:p w14:paraId="09E1EAA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91</w:t>
            </w:r>
          </w:p>
        </w:tc>
        <w:tc>
          <w:tcPr>
            <w:tcW w:w="1784" w:type="dxa"/>
            <w:shd w:val="clear" w:color="auto" w:fill="auto"/>
          </w:tcPr>
          <w:p w14:paraId="3AF41D7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29.1</w:t>
            </w:r>
          </w:p>
        </w:tc>
      </w:tr>
      <w:tr w:rsidR="00282097" w:rsidRPr="005331F1" w14:paraId="3C08403E" w14:textId="77777777" w:rsidTr="00BD070D">
        <w:tc>
          <w:tcPr>
            <w:tcW w:w="3609" w:type="dxa"/>
            <w:shd w:val="clear" w:color="auto" w:fill="auto"/>
          </w:tcPr>
          <w:p w14:paraId="3900E6E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72A6C7B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789" w:type="dxa"/>
            <w:shd w:val="clear" w:color="auto" w:fill="auto"/>
          </w:tcPr>
          <w:p w14:paraId="0348A03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166</w:t>
            </w:r>
          </w:p>
        </w:tc>
        <w:tc>
          <w:tcPr>
            <w:tcW w:w="1784" w:type="dxa"/>
            <w:shd w:val="clear" w:color="auto" w:fill="auto"/>
          </w:tcPr>
          <w:p w14:paraId="1437CEE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53.0</w:t>
            </w:r>
          </w:p>
        </w:tc>
      </w:tr>
      <w:tr w:rsidR="00282097" w:rsidRPr="005331F1" w14:paraId="10F7996C" w14:textId="77777777" w:rsidTr="00BD070D">
        <w:tc>
          <w:tcPr>
            <w:tcW w:w="3609" w:type="dxa"/>
            <w:shd w:val="clear" w:color="auto" w:fill="auto"/>
          </w:tcPr>
          <w:p w14:paraId="2395655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355D73C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25-30</w:t>
            </w:r>
          </w:p>
        </w:tc>
        <w:tc>
          <w:tcPr>
            <w:tcW w:w="1789" w:type="dxa"/>
            <w:shd w:val="clear" w:color="auto" w:fill="auto"/>
          </w:tcPr>
          <w:p w14:paraId="5D2F637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56</w:t>
            </w:r>
          </w:p>
        </w:tc>
        <w:tc>
          <w:tcPr>
            <w:tcW w:w="1784" w:type="dxa"/>
            <w:shd w:val="clear" w:color="auto" w:fill="auto"/>
          </w:tcPr>
          <w:p w14:paraId="7E07EC0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17.9</w:t>
            </w:r>
          </w:p>
        </w:tc>
      </w:tr>
      <w:tr w:rsidR="00282097" w:rsidRPr="005331F1" w14:paraId="5E8FF044" w14:textId="77777777" w:rsidTr="00BD070D">
        <w:tc>
          <w:tcPr>
            <w:tcW w:w="3609" w:type="dxa"/>
            <w:shd w:val="clear" w:color="auto" w:fill="auto"/>
          </w:tcPr>
          <w:p w14:paraId="05C590E4"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Age at first pregnancy </w:t>
            </w:r>
          </w:p>
        </w:tc>
        <w:tc>
          <w:tcPr>
            <w:tcW w:w="2394" w:type="dxa"/>
            <w:shd w:val="clear" w:color="auto" w:fill="auto"/>
          </w:tcPr>
          <w:p w14:paraId="07542757"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4275E40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3FBA064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426C3848" w14:textId="77777777" w:rsidTr="00BD070D">
        <w:tc>
          <w:tcPr>
            <w:tcW w:w="3609" w:type="dxa"/>
            <w:tcBorders>
              <w:bottom w:val="nil"/>
            </w:tcBorders>
            <w:shd w:val="clear" w:color="auto" w:fill="auto"/>
          </w:tcPr>
          <w:p w14:paraId="5301410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bottom w:val="nil"/>
            </w:tcBorders>
            <w:shd w:val="clear" w:color="auto" w:fill="auto"/>
          </w:tcPr>
          <w:p w14:paraId="7229CCE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15-19</w:t>
            </w:r>
          </w:p>
        </w:tc>
        <w:tc>
          <w:tcPr>
            <w:tcW w:w="1789" w:type="dxa"/>
            <w:tcBorders>
              <w:bottom w:val="nil"/>
            </w:tcBorders>
            <w:shd w:val="clear" w:color="auto" w:fill="auto"/>
          </w:tcPr>
          <w:p w14:paraId="48A71F7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82</w:t>
            </w:r>
          </w:p>
        </w:tc>
        <w:tc>
          <w:tcPr>
            <w:tcW w:w="1784" w:type="dxa"/>
            <w:tcBorders>
              <w:bottom w:val="nil"/>
            </w:tcBorders>
            <w:shd w:val="clear" w:color="auto" w:fill="auto"/>
          </w:tcPr>
          <w:p w14:paraId="4E7039F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25.1</w:t>
            </w:r>
          </w:p>
        </w:tc>
      </w:tr>
      <w:tr w:rsidR="00282097" w:rsidRPr="005331F1" w14:paraId="7F65EFE7" w14:textId="77777777" w:rsidTr="00BD070D">
        <w:tc>
          <w:tcPr>
            <w:tcW w:w="3609" w:type="dxa"/>
            <w:tcBorders>
              <w:top w:val="nil"/>
              <w:bottom w:val="nil"/>
            </w:tcBorders>
            <w:shd w:val="clear" w:color="auto" w:fill="auto"/>
          </w:tcPr>
          <w:p w14:paraId="4CB7F88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48C6FD4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789" w:type="dxa"/>
            <w:tcBorders>
              <w:top w:val="nil"/>
              <w:bottom w:val="nil"/>
            </w:tcBorders>
            <w:shd w:val="clear" w:color="auto" w:fill="auto"/>
          </w:tcPr>
          <w:p w14:paraId="14EEA41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174</w:t>
            </w:r>
          </w:p>
        </w:tc>
        <w:tc>
          <w:tcPr>
            <w:tcW w:w="1784" w:type="dxa"/>
            <w:tcBorders>
              <w:top w:val="nil"/>
              <w:bottom w:val="nil"/>
            </w:tcBorders>
            <w:shd w:val="clear" w:color="auto" w:fill="auto"/>
          </w:tcPr>
          <w:p w14:paraId="221AF64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53.4</w:t>
            </w:r>
          </w:p>
        </w:tc>
      </w:tr>
      <w:tr w:rsidR="00282097" w:rsidRPr="005331F1" w14:paraId="0A4A0A52" w14:textId="77777777" w:rsidTr="00BD070D">
        <w:tc>
          <w:tcPr>
            <w:tcW w:w="3609" w:type="dxa"/>
            <w:tcBorders>
              <w:top w:val="nil"/>
              <w:bottom w:val="nil"/>
            </w:tcBorders>
            <w:shd w:val="clear" w:color="auto" w:fill="auto"/>
          </w:tcPr>
          <w:p w14:paraId="04B17E63" w14:textId="77777777" w:rsidR="00282097" w:rsidRPr="005331F1" w:rsidRDefault="00282097" w:rsidP="000C558E">
            <w:pPr>
              <w:tabs>
                <w:tab w:val="left" w:pos="1410"/>
              </w:tabs>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284A4D0B" w14:textId="77777777" w:rsidR="00282097" w:rsidRPr="005331F1" w:rsidRDefault="00282097" w:rsidP="000C558E">
            <w:pPr>
              <w:tabs>
                <w:tab w:val="left" w:pos="1410"/>
              </w:tabs>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25-30</w:t>
            </w:r>
          </w:p>
        </w:tc>
        <w:tc>
          <w:tcPr>
            <w:tcW w:w="1789" w:type="dxa"/>
            <w:tcBorders>
              <w:top w:val="nil"/>
              <w:bottom w:val="nil"/>
            </w:tcBorders>
            <w:shd w:val="clear" w:color="auto" w:fill="auto"/>
          </w:tcPr>
          <w:p w14:paraId="457A77D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62</w:t>
            </w:r>
          </w:p>
        </w:tc>
        <w:tc>
          <w:tcPr>
            <w:tcW w:w="1784" w:type="dxa"/>
            <w:tcBorders>
              <w:top w:val="nil"/>
              <w:bottom w:val="nil"/>
            </w:tcBorders>
            <w:shd w:val="clear" w:color="auto" w:fill="auto"/>
          </w:tcPr>
          <w:p w14:paraId="06551D1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19.0</w:t>
            </w:r>
          </w:p>
        </w:tc>
      </w:tr>
      <w:tr w:rsidR="00282097" w:rsidRPr="005331F1" w14:paraId="397A58F6" w14:textId="77777777" w:rsidTr="00BD070D">
        <w:tc>
          <w:tcPr>
            <w:tcW w:w="3609" w:type="dxa"/>
            <w:tcBorders>
              <w:top w:val="nil"/>
              <w:bottom w:val="nil"/>
            </w:tcBorders>
            <w:shd w:val="clear" w:color="auto" w:fill="auto"/>
          </w:tcPr>
          <w:p w14:paraId="557AB52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5F841F9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w:t>
            </w:r>
          </w:p>
        </w:tc>
        <w:tc>
          <w:tcPr>
            <w:tcW w:w="1789" w:type="dxa"/>
            <w:tcBorders>
              <w:top w:val="nil"/>
              <w:bottom w:val="nil"/>
            </w:tcBorders>
            <w:shd w:val="clear" w:color="auto" w:fill="auto"/>
          </w:tcPr>
          <w:p w14:paraId="6ABD955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w:t>
            </w:r>
          </w:p>
        </w:tc>
        <w:tc>
          <w:tcPr>
            <w:tcW w:w="1784" w:type="dxa"/>
            <w:tcBorders>
              <w:top w:val="nil"/>
              <w:bottom w:val="nil"/>
            </w:tcBorders>
            <w:shd w:val="clear" w:color="auto" w:fill="auto"/>
          </w:tcPr>
          <w:p w14:paraId="0616F32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w:t>
            </w:r>
          </w:p>
        </w:tc>
      </w:tr>
      <w:tr w:rsidR="00282097" w:rsidRPr="005331F1" w14:paraId="0F2FB3B4" w14:textId="77777777" w:rsidTr="00BD070D">
        <w:tc>
          <w:tcPr>
            <w:tcW w:w="3609" w:type="dxa"/>
            <w:tcBorders>
              <w:top w:val="nil"/>
              <w:bottom w:val="nil"/>
            </w:tcBorders>
            <w:shd w:val="clear" w:color="auto" w:fill="auto"/>
          </w:tcPr>
          <w:p w14:paraId="25B3A7A4"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Total number of pregnancies including the current one</w:t>
            </w:r>
          </w:p>
        </w:tc>
        <w:tc>
          <w:tcPr>
            <w:tcW w:w="2394" w:type="dxa"/>
            <w:tcBorders>
              <w:top w:val="nil"/>
              <w:bottom w:val="nil"/>
            </w:tcBorders>
            <w:shd w:val="clear" w:color="auto" w:fill="auto"/>
          </w:tcPr>
          <w:p w14:paraId="783302FC"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tcBorders>
              <w:top w:val="nil"/>
              <w:bottom w:val="nil"/>
            </w:tcBorders>
            <w:shd w:val="clear" w:color="auto" w:fill="auto"/>
          </w:tcPr>
          <w:p w14:paraId="5806778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tcBorders>
              <w:top w:val="nil"/>
              <w:bottom w:val="nil"/>
            </w:tcBorders>
            <w:shd w:val="clear" w:color="auto" w:fill="auto"/>
          </w:tcPr>
          <w:p w14:paraId="0B246B2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5D31AD89" w14:textId="77777777" w:rsidTr="00BD070D">
        <w:tc>
          <w:tcPr>
            <w:tcW w:w="3609" w:type="dxa"/>
            <w:tcBorders>
              <w:top w:val="nil"/>
              <w:bottom w:val="nil"/>
            </w:tcBorders>
            <w:shd w:val="clear" w:color="auto" w:fill="auto"/>
          </w:tcPr>
          <w:p w14:paraId="340DAF8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0C1364D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789" w:type="dxa"/>
            <w:tcBorders>
              <w:top w:val="nil"/>
              <w:bottom w:val="nil"/>
            </w:tcBorders>
            <w:shd w:val="clear" w:color="auto" w:fill="auto"/>
          </w:tcPr>
          <w:p w14:paraId="5F0FAE8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156</w:t>
            </w:r>
          </w:p>
        </w:tc>
        <w:tc>
          <w:tcPr>
            <w:tcW w:w="1784" w:type="dxa"/>
            <w:tcBorders>
              <w:top w:val="nil"/>
              <w:bottom w:val="nil"/>
            </w:tcBorders>
            <w:shd w:val="clear" w:color="auto" w:fill="auto"/>
          </w:tcPr>
          <w:p w14:paraId="77A7032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48.2</w:t>
            </w:r>
          </w:p>
        </w:tc>
      </w:tr>
      <w:tr w:rsidR="00282097" w:rsidRPr="005331F1" w14:paraId="31797BDF" w14:textId="77777777" w:rsidTr="00BD070D">
        <w:tc>
          <w:tcPr>
            <w:tcW w:w="3609" w:type="dxa"/>
            <w:tcBorders>
              <w:top w:val="nil"/>
            </w:tcBorders>
            <w:shd w:val="clear" w:color="auto" w:fill="auto"/>
          </w:tcPr>
          <w:p w14:paraId="55DB590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tcBorders>
            <w:shd w:val="clear" w:color="auto" w:fill="auto"/>
          </w:tcPr>
          <w:p w14:paraId="5AF34FD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w:t>
            </w:r>
          </w:p>
        </w:tc>
        <w:tc>
          <w:tcPr>
            <w:tcW w:w="1789" w:type="dxa"/>
            <w:tcBorders>
              <w:top w:val="nil"/>
            </w:tcBorders>
            <w:shd w:val="clear" w:color="auto" w:fill="auto"/>
          </w:tcPr>
          <w:p w14:paraId="434AACF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113</w:t>
            </w:r>
          </w:p>
        </w:tc>
        <w:tc>
          <w:tcPr>
            <w:tcW w:w="1784" w:type="dxa"/>
            <w:tcBorders>
              <w:top w:val="nil"/>
            </w:tcBorders>
            <w:shd w:val="clear" w:color="auto" w:fill="auto"/>
          </w:tcPr>
          <w:p w14:paraId="22DA72F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34.8</w:t>
            </w:r>
          </w:p>
        </w:tc>
      </w:tr>
      <w:tr w:rsidR="00282097" w:rsidRPr="005331F1" w14:paraId="5940DBDD" w14:textId="77777777" w:rsidTr="00BD070D">
        <w:tc>
          <w:tcPr>
            <w:tcW w:w="3609" w:type="dxa"/>
            <w:shd w:val="clear" w:color="auto" w:fill="auto"/>
          </w:tcPr>
          <w:p w14:paraId="1C91E37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23CF403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w:t>
            </w:r>
          </w:p>
        </w:tc>
        <w:tc>
          <w:tcPr>
            <w:tcW w:w="1789" w:type="dxa"/>
            <w:shd w:val="clear" w:color="auto" w:fill="auto"/>
          </w:tcPr>
          <w:p w14:paraId="60DE5EF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55</w:t>
            </w:r>
          </w:p>
        </w:tc>
        <w:tc>
          <w:tcPr>
            <w:tcW w:w="1784" w:type="dxa"/>
            <w:shd w:val="clear" w:color="auto" w:fill="auto"/>
          </w:tcPr>
          <w:p w14:paraId="4DEEB27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17.0</w:t>
            </w:r>
          </w:p>
        </w:tc>
      </w:tr>
      <w:tr w:rsidR="00282097" w:rsidRPr="005331F1" w14:paraId="0501EA03" w14:textId="77777777" w:rsidTr="00BD070D">
        <w:tc>
          <w:tcPr>
            <w:tcW w:w="3609" w:type="dxa"/>
            <w:shd w:val="clear" w:color="auto" w:fill="auto"/>
          </w:tcPr>
          <w:p w14:paraId="283F9151"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Number of children born alive         </w:t>
            </w:r>
          </w:p>
        </w:tc>
        <w:tc>
          <w:tcPr>
            <w:tcW w:w="2394" w:type="dxa"/>
            <w:shd w:val="clear" w:color="auto" w:fill="auto"/>
          </w:tcPr>
          <w:p w14:paraId="29B696B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5CC08621"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60E67AC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6082EFF4" w14:textId="77777777" w:rsidTr="00BD070D">
        <w:tc>
          <w:tcPr>
            <w:tcW w:w="3609" w:type="dxa"/>
            <w:tcBorders>
              <w:bottom w:val="nil"/>
            </w:tcBorders>
            <w:shd w:val="clear" w:color="auto" w:fill="auto"/>
          </w:tcPr>
          <w:p w14:paraId="357B18E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bottom w:val="nil"/>
            </w:tcBorders>
            <w:shd w:val="clear" w:color="auto" w:fill="auto"/>
          </w:tcPr>
          <w:p w14:paraId="4E774F6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789" w:type="dxa"/>
            <w:tcBorders>
              <w:bottom w:val="nil"/>
            </w:tcBorders>
            <w:shd w:val="clear" w:color="auto" w:fill="auto"/>
          </w:tcPr>
          <w:p w14:paraId="522D009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148</w:t>
            </w:r>
          </w:p>
        </w:tc>
        <w:tc>
          <w:tcPr>
            <w:tcW w:w="1784" w:type="dxa"/>
            <w:tcBorders>
              <w:bottom w:val="nil"/>
            </w:tcBorders>
            <w:shd w:val="clear" w:color="auto" w:fill="auto"/>
          </w:tcPr>
          <w:p w14:paraId="237BD40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68.2</w:t>
            </w:r>
          </w:p>
        </w:tc>
      </w:tr>
      <w:tr w:rsidR="00282097" w:rsidRPr="005331F1" w14:paraId="18E04C45" w14:textId="77777777" w:rsidTr="00BD070D">
        <w:tc>
          <w:tcPr>
            <w:tcW w:w="3609" w:type="dxa"/>
            <w:tcBorders>
              <w:top w:val="nil"/>
              <w:bottom w:val="nil"/>
            </w:tcBorders>
            <w:shd w:val="clear" w:color="auto" w:fill="auto"/>
          </w:tcPr>
          <w:p w14:paraId="1A3C5FC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1933EE2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w:t>
            </w:r>
          </w:p>
        </w:tc>
        <w:tc>
          <w:tcPr>
            <w:tcW w:w="1789" w:type="dxa"/>
            <w:tcBorders>
              <w:top w:val="nil"/>
              <w:bottom w:val="nil"/>
            </w:tcBorders>
            <w:shd w:val="clear" w:color="auto" w:fill="auto"/>
          </w:tcPr>
          <w:p w14:paraId="7843135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w:t>
            </w:r>
          </w:p>
        </w:tc>
        <w:tc>
          <w:tcPr>
            <w:tcW w:w="1784" w:type="dxa"/>
            <w:tcBorders>
              <w:top w:val="nil"/>
              <w:bottom w:val="nil"/>
            </w:tcBorders>
            <w:shd w:val="clear" w:color="auto" w:fill="auto"/>
          </w:tcPr>
          <w:p w14:paraId="404B03D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24.4</w:t>
            </w:r>
          </w:p>
        </w:tc>
      </w:tr>
      <w:tr w:rsidR="00282097" w:rsidRPr="005331F1" w14:paraId="0BE1232E" w14:textId="77777777" w:rsidTr="00BD070D">
        <w:tc>
          <w:tcPr>
            <w:tcW w:w="3609" w:type="dxa"/>
            <w:tcBorders>
              <w:top w:val="nil"/>
              <w:bottom w:val="nil"/>
            </w:tcBorders>
            <w:shd w:val="clear" w:color="auto" w:fill="auto"/>
          </w:tcPr>
          <w:p w14:paraId="6FDAA6C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shd w:val="clear" w:color="auto" w:fill="auto"/>
          </w:tcPr>
          <w:p w14:paraId="323C93C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w:t>
            </w:r>
          </w:p>
        </w:tc>
        <w:tc>
          <w:tcPr>
            <w:tcW w:w="1789" w:type="dxa"/>
            <w:tcBorders>
              <w:top w:val="nil"/>
              <w:bottom w:val="nil"/>
            </w:tcBorders>
            <w:shd w:val="clear" w:color="auto" w:fill="auto"/>
          </w:tcPr>
          <w:p w14:paraId="58FE2CC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w:t>
            </w:r>
          </w:p>
        </w:tc>
        <w:tc>
          <w:tcPr>
            <w:tcW w:w="1784" w:type="dxa"/>
            <w:tcBorders>
              <w:top w:val="nil"/>
              <w:bottom w:val="nil"/>
            </w:tcBorders>
            <w:shd w:val="clear" w:color="auto" w:fill="auto"/>
          </w:tcPr>
          <w:p w14:paraId="2A07E4C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7.4</w:t>
            </w:r>
          </w:p>
        </w:tc>
      </w:tr>
      <w:tr w:rsidR="00282097" w:rsidRPr="005331F1" w14:paraId="58A04C66" w14:textId="77777777" w:rsidTr="00BD070D">
        <w:tc>
          <w:tcPr>
            <w:tcW w:w="3609" w:type="dxa"/>
            <w:shd w:val="clear" w:color="auto" w:fill="auto"/>
          </w:tcPr>
          <w:p w14:paraId="570F509C"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History of abortion </w:t>
            </w:r>
          </w:p>
        </w:tc>
        <w:tc>
          <w:tcPr>
            <w:tcW w:w="2394" w:type="dxa"/>
            <w:shd w:val="clear" w:color="auto" w:fill="auto"/>
          </w:tcPr>
          <w:p w14:paraId="019453A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shd w:val="clear" w:color="auto" w:fill="auto"/>
          </w:tcPr>
          <w:p w14:paraId="325A057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42913B6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51FD5E99" w14:textId="77777777" w:rsidTr="00BD070D">
        <w:tc>
          <w:tcPr>
            <w:tcW w:w="3609" w:type="dxa"/>
            <w:shd w:val="clear" w:color="auto" w:fill="auto"/>
          </w:tcPr>
          <w:p w14:paraId="189FB7C7"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shd w:val="clear" w:color="auto" w:fill="auto"/>
          </w:tcPr>
          <w:p w14:paraId="425A152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Yes </w:t>
            </w:r>
          </w:p>
        </w:tc>
        <w:tc>
          <w:tcPr>
            <w:tcW w:w="1789" w:type="dxa"/>
            <w:shd w:val="clear" w:color="auto" w:fill="auto"/>
          </w:tcPr>
          <w:p w14:paraId="14EA341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95</w:t>
            </w:r>
          </w:p>
        </w:tc>
        <w:tc>
          <w:tcPr>
            <w:tcW w:w="1784" w:type="dxa"/>
            <w:shd w:val="clear" w:color="auto" w:fill="auto"/>
          </w:tcPr>
          <w:p w14:paraId="77DC1AC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29.1</w:t>
            </w:r>
          </w:p>
        </w:tc>
      </w:tr>
      <w:tr w:rsidR="00282097" w:rsidRPr="005331F1" w14:paraId="1DA48880" w14:textId="77777777" w:rsidTr="00BD070D">
        <w:tc>
          <w:tcPr>
            <w:tcW w:w="3609" w:type="dxa"/>
            <w:shd w:val="clear" w:color="auto" w:fill="auto"/>
          </w:tcPr>
          <w:p w14:paraId="002306E7"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shd w:val="clear" w:color="auto" w:fill="auto"/>
          </w:tcPr>
          <w:p w14:paraId="5ACC6DE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No </w:t>
            </w:r>
          </w:p>
        </w:tc>
        <w:tc>
          <w:tcPr>
            <w:tcW w:w="1789" w:type="dxa"/>
            <w:shd w:val="clear" w:color="auto" w:fill="auto"/>
          </w:tcPr>
          <w:p w14:paraId="6FA2557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231</w:t>
            </w:r>
          </w:p>
        </w:tc>
        <w:tc>
          <w:tcPr>
            <w:tcW w:w="1784" w:type="dxa"/>
            <w:shd w:val="clear" w:color="auto" w:fill="auto"/>
          </w:tcPr>
          <w:p w14:paraId="41B6D20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70.9</w:t>
            </w:r>
          </w:p>
        </w:tc>
      </w:tr>
      <w:tr w:rsidR="00282097" w:rsidRPr="005331F1" w14:paraId="3C4411B5" w14:textId="77777777" w:rsidTr="00BD070D">
        <w:tc>
          <w:tcPr>
            <w:tcW w:w="3609" w:type="dxa"/>
            <w:shd w:val="clear" w:color="auto" w:fill="auto"/>
          </w:tcPr>
          <w:p w14:paraId="4C155930"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If yes how many times </w:t>
            </w:r>
          </w:p>
        </w:tc>
        <w:tc>
          <w:tcPr>
            <w:tcW w:w="2394" w:type="dxa"/>
            <w:shd w:val="clear" w:color="auto" w:fill="auto"/>
          </w:tcPr>
          <w:p w14:paraId="6A0B533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shd w:val="clear" w:color="auto" w:fill="auto"/>
          </w:tcPr>
          <w:p w14:paraId="4F852BF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42F496A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D92D56" w14:paraId="3AF90841" w14:textId="77777777" w:rsidTr="00BD070D">
        <w:tc>
          <w:tcPr>
            <w:tcW w:w="3609" w:type="dxa"/>
            <w:shd w:val="clear" w:color="auto" w:fill="auto"/>
          </w:tcPr>
          <w:p w14:paraId="1A68177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Pr>
          <w:p w14:paraId="2658C104" w14:textId="383A71A7" w:rsidR="00282097" w:rsidRPr="005331F1" w:rsidRDefault="00D92D56" w:rsidP="000C558E">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Once </w:t>
            </w:r>
            <w:r w:rsidR="00D97754">
              <w:rPr>
                <w:rFonts w:ascii="Times New Roman" w:eastAsia="Calibri" w:hAnsi="Times New Roman" w:cs="Times New Roman"/>
                <w:sz w:val="20"/>
                <w:szCs w:val="20"/>
              </w:rPr>
              <w:t xml:space="preserve"> </w:t>
            </w:r>
          </w:p>
        </w:tc>
        <w:tc>
          <w:tcPr>
            <w:tcW w:w="1789" w:type="dxa"/>
            <w:shd w:val="clear" w:color="auto" w:fill="auto"/>
          </w:tcPr>
          <w:p w14:paraId="35F1844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80</w:t>
            </w:r>
          </w:p>
        </w:tc>
        <w:tc>
          <w:tcPr>
            <w:tcW w:w="1784" w:type="dxa"/>
            <w:shd w:val="clear" w:color="auto" w:fill="auto"/>
          </w:tcPr>
          <w:p w14:paraId="0D6D739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84.2</w:t>
            </w:r>
          </w:p>
        </w:tc>
      </w:tr>
      <w:tr w:rsidR="00282097" w:rsidRPr="005331F1" w14:paraId="7F455E9F" w14:textId="77777777" w:rsidTr="00BD070D">
        <w:tc>
          <w:tcPr>
            <w:tcW w:w="3609" w:type="dxa"/>
            <w:shd w:val="clear" w:color="auto" w:fill="auto"/>
          </w:tcPr>
          <w:p w14:paraId="7EBE849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Pr>
          <w:p w14:paraId="6DF2ADE3" w14:textId="68B1B996" w:rsidR="00282097" w:rsidRPr="005331F1" w:rsidRDefault="00D92D56" w:rsidP="000C558E">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2-3 times</w:t>
            </w:r>
          </w:p>
        </w:tc>
        <w:tc>
          <w:tcPr>
            <w:tcW w:w="1789" w:type="dxa"/>
            <w:shd w:val="clear" w:color="auto" w:fill="auto"/>
          </w:tcPr>
          <w:p w14:paraId="1205CD7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w:t>
            </w:r>
          </w:p>
        </w:tc>
        <w:tc>
          <w:tcPr>
            <w:tcW w:w="1784" w:type="dxa"/>
            <w:shd w:val="clear" w:color="auto" w:fill="auto"/>
          </w:tcPr>
          <w:p w14:paraId="03A8D6C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15.8</w:t>
            </w:r>
          </w:p>
        </w:tc>
      </w:tr>
      <w:tr w:rsidR="00282097" w:rsidRPr="005331F1" w14:paraId="057A4A67" w14:textId="77777777" w:rsidTr="00BD070D">
        <w:tc>
          <w:tcPr>
            <w:tcW w:w="3609" w:type="dxa"/>
            <w:shd w:val="clear" w:color="auto" w:fill="auto"/>
          </w:tcPr>
          <w:p w14:paraId="234BE60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Number of children born alive female </w:t>
            </w:r>
          </w:p>
        </w:tc>
        <w:tc>
          <w:tcPr>
            <w:tcW w:w="2394" w:type="dxa"/>
            <w:shd w:val="clear" w:color="auto" w:fill="auto"/>
          </w:tcPr>
          <w:p w14:paraId="31C4ACE1"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612903C3"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7D82296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1FBE083B" w14:textId="77777777" w:rsidTr="00BD070D">
        <w:tc>
          <w:tcPr>
            <w:tcW w:w="3609" w:type="dxa"/>
            <w:shd w:val="clear" w:color="auto" w:fill="auto"/>
          </w:tcPr>
          <w:p w14:paraId="3F85151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6F867AE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789" w:type="dxa"/>
            <w:shd w:val="clear" w:color="auto" w:fill="auto"/>
          </w:tcPr>
          <w:p w14:paraId="1526CE1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145</w:t>
            </w:r>
          </w:p>
        </w:tc>
        <w:tc>
          <w:tcPr>
            <w:tcW w:w="1784" w:type="dxa"/>
            <w:shd w:val="clear" w:color="auto" w:fill="auto"/>
          </w:tcPr>
          <w:p w14:paraId="0CBBE7F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91.2</w:t>
            </w:r>
          </w:p>
        </w:tc>
      </w:tr>
      <w:tr w:rsidR="00282097" w:rsidRPr="005331F1" w14:paraId="4819F756" w14:textId="77777777" w:rsidTr="00BD070D">
        <w:tc>
          <w:tcPr>
            <w:tcW w:w="3609" w:type="dxa"/>
            <w:shd w:val="clear" w:color="auto" w:fill="auto"/>
          </w:tcPr>
          <w:p w14:paraId="584E86B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5792042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w:t>
            </w:r>
          </w:p>
        </w:tc>
        <w:tc>
          <w:tcPr>
            <w:tcW w:w="1789" w:type="dxa"/>
            <w:shd w:val="clear" w:color="auto" w:fill="auto"/>
          </w:tcPr>
          <w:p w14:paraId="17B6FDF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w:t>
            </w:r>
          </w:p>
        </w:tc>
        <w:tc>
          <w:tcPr>
            <w:tcW w:w="1784" w:type="dxa"/>
            <w:shd w:val="clear" w:color="auto" w:fill="auto"/>
          </w:tcPr>
          <w:p w14:paraId="623937A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8.8</w:t>
            </w:r>
          </w:p>
        </w:tc>
      </w:tr>
      <w:tr w:rsidR="00282097" w:rsidRPr="005331F1" w14:paraId="5B14A607" w14:textId="77777777" w:rsidTr="00BD070D">
        <w:tc>
          <w:tcPr>
            <w:tcW w:w="3609" w:type="dxa"/>
            <w:shd w:val="clear" w:color="auto" w:fill="auto"/>
          </w:tcPr>
          <w:p w14:paraId="2732720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Number of children born alive male </w:t>
            </w:r>
          </w:p>
        </w:tc>
        <w:tc>
          <w:tcPr>
            <w:tcW w:w="2394" w:type="dxa"/>
            <w:shd w:val="clear" w:color="auto" w:fill="auto"/>
          </w:tcPr>
          <w:p w14:paraId="554CB9C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7B7FD53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72239B9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2531D6B3" w14:textId="77777777" w:rsidTr="00BD070D">
        <w:tc>
          <w:tcPr>
            <w:tcW w:w="3609" w:type="dxa"/>
            <w:shd w:val="clear" w:color="auto" w:fill="auto"/>
          </w:tcPr>
          <w:p w14:paraId="423240F8"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1CF34F8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789" w:type="dxa"/>
            <w:shd w:val="clear" w:color="auto" w:fill="auto"/>
          </w:tcPr>
          <w:p w14:paraId="3D3F857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149</w:t>
            </w:r>
          </w:p>
        </w:tc>
        <w:tc>
          <w:tcPr>
            <w:tcW w:w="1784" w:type="dxa"/>
            <w:shd w:val="clear" w:color="auto" w:fill="auto"/>
          </w:tcPr>
          <w:p w14:paraId="48EF7394"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94.3</w:t>
            </w:r>
          </w:p>
        </w:tc>
      </w:tr>
      <w:tr w:rsidR="00282097" w:rsidRPr="005331F1" w14:paraId="33B05F67" w14:textId="77777777" w:rsidTr="00BD070D">
        <w:tc>
          <w:tcPr>
            <w:tcW w:w="3609" w:type="dxa"/>
            <w:shd w:val="clear" w:color="auto" w:fill="auto"/>
          </w:tcPr>
          <w:p w14:paraId="04065404"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01D1DFC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w:t>
            </w:r>
          </w:p>
        </w:tc>
        <w:tc>
          <w:tcPr>
            <w:tcW w:w="1789" w:type="dxa"/>
            <w:shd w:val="clear" w:color="auto" w:fill="auto"/>
          </w:tcPr>
          <w:p w14:paraId="6B82328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w:t>
            </w:r>
          </w:p>
        </w:tc>
        <w:tc>
          <w:tcPr>
            <w:tcW w:w="1784" w:type="dxa"/>
            <w:shd w:val="clear" w:color="auto" w:fill="auto"/>
          </w:tcPr>
          <w:p w14:paraId="7CD9341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5.7</w:t>
            </w:r>
          </w:p>
        </w:tc>
      </w:tr>
      <w:tr w:rsidR="00282097" w:rsidRPr="005331F1" w14:paraId="4122C9B8" w14:textId="77777777" w:rsidTr="00BD070D">
        <w:tc>
          <w:tcPr>
            <w:tcW w:w="3609" w:type="dxa"/>
            <w:shd w:val="clear" w:color="auto" w:fill="auto"/>
          </w:tcPr>
          <w:p w14:paraId="1048AE70"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Still birth </w:t>
            </w:r>
          </w:p>
        </w:tc>
        <w:tc>
          <w:tcPr>
            <w:tcW w:w="2394" w:type="dxa"/>
            <w:shd w:val="clear" w:color="auto" w:fill="auto"/>
          </w:tcPr>
          <w:p w14:paraId="4F58C51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shd w:val="clear" w:color="auto" w:fill="auto"/>
          </w:tcPr>
          <w:p w14:paraId="1B8F063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58EE183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33D5C595" w14:textId="77777777" w:rsidTr="00BD070D">
        <w:tc>
          <w:tcPr>
            <w:tcW w:w="3609" w:type="dxa"/>
            <w:shd w:val="clear" w:color="auto" w:fill="auto"/>
          </w:tcPr>
          <w:p w14:paraId="6EA18157"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shd w:val="clear" w:color="auto" w:fill="auto"/>
          </w:tcPr>
          <w:p w14:paraId="44EBDD3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Yes </w:t>
            </w:r>
          </w:p>
        </w:tc>
        <w:tc>
          <w:tcPr>
            <w:tcW w:w="1789" w:type="dxa"/>
            <w:shd w:val="clear" w:color="auto" w:fill="auto"/>
          </w:tcPr>
          <w:p w14:paraId="2792758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33</w:t>
            </w:r>
          </w:p>
        </w:tc>
        <w:tc>
          <w:tcPr>
            <w:tcW w:w="1784" w:type="dxa"/>
            <w:shd w:val="clear" w:color="auto" w:fill="auto"/>
          </w:tcPr>
          <w:p w14:paraId="38B2864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10.1</w:t>
            </w:r>
          </w:p>
        </w:tc>
      </w:tr>
      <w:tr w:rsidR="00282097" w:rsidRPr="005331F1" w14:paraId="3CB95B69" w14:textId="77777777" w:rsidTr="00BD070D">
        <w:tc>
          <w:tcPr>
            <w:tcW w:w="3609" w:type="dxa"/>
            <w:shd w:val="clear" w:color="auto" w:fill="auto"/>
          </w:tcPr>
          <w:p w14:paraId="2B09A7AB"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shd w:val="clear" w:color="auto" w:fill="auto"/>
          </w:tcPr>
          <w:p w14:paraId="2C7209F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No </w:t>
            </w:r>
          </w:p>
        </w:tc>
        <w:tc>
          <w:tcPr>
            <w:tcW w:w="1789" w:type="dxa"/>
            <w:shd w:val="clear" w:color="auto" w:fill="auto"/>
          </w:tcPr>
          <w:p w14:paraId="2DF5F19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293</w:t>
            </w:r>
          </w:p>
        </w:tc>
        <w:tc>
          <w:tcPr>
            <w:tcW w:w="1784" w:type="dxa"/>
            <w:shd w:val="clear" w:color="auto" w:fill="auto"/>
          </w:tcPr>
          <w:p w14:paraId="4F42476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89.9</w:t>
            </w:r>
          </w:p>
        </w:tc>
      </w:tr>
      <w:tr w:rsidR="00282097" w:rsidRPr="005331F1" w14:paraId="11E66BEC" w14:textId="77777777" w:rsidTr="00BD070D">
        <w:tc>
          <w:tcPr>
            <w:tcW w:w="3609" w:type="dxa"/>
            <w:shd w:val="clear" w:color="auto" w:fill="auto"/>
          </w:tcPr>
          <w:p w14:paraId="2DF498B2"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Sex of still birth children </w:t>
            </w:r>
          </w:p>
        </w:tc>
        <w:tc>
          <w:tcPr>
            <w:tcW w:w="2394" w:type="dxa"/>
            <w:shd w:val="clear" w:color="auto" w:fill="auto"/>
          </w:tcPr>
          <w:p w14:paraId="1B92BE6E"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shd w:val="clear" w:color="auto" w:fill="auto"/>
          </w:tcPr>
          <w:p w14:paraId="67A04CAA"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0BA9F34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578D85C1" w14:textId="77777777" w:rsidTr="00BD070D">
        <w:tc>
          <w:tcPr>
            <w:tcW w:w="3609" w:type="dxa"/>
            <w:shd w:val="clear" w:color="auto" w:fill="auto"/>
          </w:tcPr>
          <w:p w14:paraId="4FC6E5A5"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(n=33)</w:t>
            </w:r>
          </w:p>
        </w:tc>
        <w:tc>
          <w:tcPr>
            <w:tcW w:w="2394" w:type="dxa"/>
            <w:shd w:val="clear" w:color="auto" w:fill="auto"/>
          </w:tcPr>
          <w:p w14:paraId="1C64CB8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Female </w:t>
            </w:r>
          </w:p>
        </w:tc>
        <w:tc>
          <w:tcPr>
            <w:tcW w:w="1789" w:type="dxa"/>
            <w:shd w:val="clear" w:color="auto" w:fill="auto"/>
          </w:tcPr>
          <w:p w14:paraId="61E0B2B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784" w:type="dxa"/>
            <w:shd w:val="clear" w:color="auto" w:fill="auto"/>
          </w:tcPr>
          <w:p w14:paraId="0433F01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36.4</w:t>
            </w:r>
          </w:p>
        </w:tc>
      </w:tr>
      <w:tr w:rsidR="00282097" w:rsidRPr="005331F1" w14:paraId="01A41004" w14:textId="77777777" w:rsidTr="00BD070D">
        <w:tc>
          <w:tcPr>
            <w:tcW w:w="3609" w:type="dxa"/>
            <w:shd w:val="clear" w:color="auto" w:fill="auto"/>
          </w:tcPr>
          <w:p w14:paraId="6B51253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230C87B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Male </w:t>
            </w:r>
          </w:p>
        </w:tc>
        <w:tc>
          <w:tcPr>
            <w:tcW w:w="1789" w:type="dxa"/>
            <w:shd w:val="clear" w:color="auto" w:fill="auto"/>
          </w:tcPr>
          <w:p w14:paraId="32C04DA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w:t>
            </w:r>
          </w:p>
        </w:tc>
        <w:tc>
          <w:tcPr>
            <w:tcW w:w="1784" w:type="dxa"/>
            <w:shd w:val="clear" w:color="auto" w:fill="auto"/>
          </w:tcPr>
          <w:p w14:paraId="1670D4E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45.4</w:t>
            </w:r>
          </w:p>
        </w:tc>
      </w:tr>
      <w:tr w:rsidR="00282097" w:rsidRPr="005331F1" w14:paraId="7E2C3A6C" w14:textId="77777777" w:rsidTr="00BD070D">
        <w:tc>
          <w:tcPr>
            <w:tcW w:w="3609" w:type="dxa"/>
            <w:shd w:val="clear" w:color="auto" w:fill="auto"/>
          </w:tcPr>
          <w:p w14:paraId="0E070D1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shd w:val="clear" w:color="auto" w:fill="auto"/>
          </w:tcPr>
          <w:p w14:paraId="3F8F236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Unknown </w:t>
            </w:r>
          </w:p>
        </w:tc>
        <w:tc>
          <w:tcPr>
            <w:tcW w:w="1789" w:type="dxa"/>
            <w:shd w:val="clear" w:color="auto" w:fill="auto"/>
          </w:tcPr>
          <w:p w14:paraId="714EBE4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w:t>
            </w:r>
          </w:p>
        </w:tc>
        <w:tc>
          <w:tcPr>
            <w:tcW w:w="1784" w:type="dxa"/>
            <w:shd w:val="clear" w:color="auto" w:fill="auto"/>
          </w:tcPr>
          <w:p w14:paraId="74E7DD9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18.2</w:t>
            </w:r>
          </w:p>
        </w:tc>
      </w:tr>
      <w:tr w:rsidR="00282097" w:rsidRPr="005331F1" w14:paraId="3310AC10" w14:textId="77777777" w:rsidTr="00BD070D">
        <w:tc>
          <w:tcPr>
            <w:tcW w:w="3609" w:type="dxa"/>
            <w:shd w:val="clear" w:color="auto" w:fill="auto"/>
          </w:tcPr>
          <w:p w14:paraId="01CA4257"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What type transport do you use to reach to your nearest health facility??</w:t>
            </w:r>
          </w:p>
        </w:tc>
        <w:tc>
          <w:tcPr>
            <w:tcW w:w="2394" w:type="dxa"/>
          </w:tcPr>
          <w:p w14:paraId="475FB5E2"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3DD1745F"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shd w:val="clear" w:color="auto" w:fill="auto"/>
          </w:tcPr>
          <w:p w14:paraId="276A461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5917B348" w14:textId="77777777" w:rsidTr="00BD070D">
        <w:tc>
          <w:tcPr>
            <w:tcW w:w="3609" w:type="dxa"/>
            <w:shd w:val="clear" w:color="auto" w:fill="auto"/>
          </w:tcPr>
          <w:p w14:paraId="21A5C06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Pr>
          <w:p w14:paraId="6ED1DF3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Walking</w:t>
            </w:r>
          </w:p>
        </w:tc>
        <w:tc>
          <w:tcPr>
            <w:tcW w:w="1789" w:type="dxa"/>
            <w:shd w:val="clear" w:color="auto" w:fill="auto"/>
          </w:tcPr>
          <w:p w14:paraId="046C3D1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112</w:t>
            </w:r>
          </w:p>
        </w:tc>
        <w:tc>
          <w:tcPr>
            <w:tcW w:w="1784" w:type="dxa"/>
            <w:shd w:val="clear" w:color="auto" w:fill="auto"/>
          </w:tcPr>
          <w:p w14:paraId="47711AA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34.5</w:t>
            </w:r>
          </w:p>
        </w:tc>
      </w:tr>
      <w:tr w:rsidR="00282097" w:rsidRPr="005331F1" w14:paraId="52FD4F0A" w14:textId="77777777" w:rsidTr="00BD070D">
        <w:tc>
          <w:tcPr>
            <w:tcW w:w="3609" w:type="dxa"/>
            <w:shd w:val="clear" w:color="auto" w:fill="auto"/>
          </w:tcPr>
          <w:p w14:paraId="7D45C9B6"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Pr>
          <w:p w14:paraId="7958554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Taxi</w:t>
            </w:r>
          </w:p>
        </w:tc>
        <w:tc>
          <w:tcPr>
            <w:tcW w:w="1789" w:type="dxa"/>
            <w:shd w:val="clear" w:color="auto" w:fill="auto"/>
          </w:tcPr>
          <w:p w14:paraId="4CCCA94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192</w:t>
            </w:r>
          </w:p>
        </w:tc>
        <w:tc>
          <w:tcPr>
            <w:tcW w:w="1784" w:type="dxa"/>
            <w:shd w:val="clear" w:color="auto" w:fill="auto"/>
          </w:tcPr>
          <w:p w14:paraId="62863DC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59.1</w:t>
            </w:r>
          </w:p>
        </w:tc>
      </w:tr>
      <w:tr w:rsidR="00282097" w:rsidRPr="005331F1" w14:paraId="7EF97642" w14:textId="77777777" w:rsidTr="00BD070D">
        <w:tc>
          <w:tcPr>
            <w:tcW w:w="3609" w:type="dxa"/>
            <w:shd w:val="clear" w:color="auto" w:fill="auto"/>
          </w:tcPr>
          <w:p w14:paraId="5ACE189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Pr>
          <w:p w14:paraId="2F92FAA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Bus</w:t>
            </w:r>
          </w:p>
        </w:tc>
        <w:tc>
          <w:tcPr>
            <w:tcW w:w="1789" w:type="dxa"/>
            <w:shd w:val="clear" w:color="auto" w:fill="auto"/>
          </w:tcPr>
          <w:p w14:paraId="34A7AF2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21</w:t>
            </w:r>
          </w:p>
        </w:tc>
        <w:tc>
          <w:tcPr>
            <w:tcW w:w="1784" w:type="dxa"/>
            <w:shd w:val="clear" w:color="auto" w:fill="auto"/>
          </w:tcPr>
          <w:p w14:paraId="1FF7C2D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6.5</w:t>
            </w:r>
          </w:p>
        </w:tc>
      </w:tr>
      <w:tr w:rsidR="00282097" w:rsidRPr="005331F1" w14:paraId="622CA8C6" w14:textId="77777777" w:rsidTr="00BD070D">
        <w:tc>
          <w:tcPr>
            <w:tcW w:w="3609" w:type="dxa"/>
            <w:shd w:val="clear" w:color="auto" w:fill="auto"/>
          </w:tcPr>
          <w:p w14:paraId="433AB3DE" w14:textId="77777777" w:rsidR="00282097" w:rsidRPr="005331F1" w:rsidRDefault="00282097" w:rsidP="000C558E">
            <w:pPr>
              <w:spacing w:after="0" w:line="240" w:lineRule="auto"/>
              <w:rPr>
                <w:rFonts w:ascii="Times New Roman" w:eastAsia="Calibri" w:hAnsi="Times New Roman" w:cs="Times New Roman"/>
                <w:b/>
                <w:sz w:val="20"/>
                <w:szCs w:val="20"/>
              </w:rPr>
            </w:pPr>
            <w:r w:rsidRPr="005331F1">
              <w:rPr>
                <w:rFonts w:ascii="Times New Roman" w:eastAsia="Calibri" w:hAnsi="Times New Roman" w:cs="Times New Roman"/>
                <w:b/>
                <w:sz w:val="20"/>
                <w:szCs w:val="20"/>
              </w:rPr>
              <w:t>How long will it take to reach to nearest health facility?(in minutes)</w:t>
            </w:r>
          </w:p>
        </w:tc>
        <w:tc>
          <w:tcPr>
            <w:tcW w:w="2394" w:type="dxa"/>
          </w:tcPr>
          <w:p w14:paraId="3E13291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001BF7E1"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shd w:val="clear" w:color="auto" w:fill="auto"/>
          </w:tcPr>
          <w:p w14:paraId="4C011FC5"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55386D2E" w14:textId="77777777" w:rsidTr="00BD070D">
        <w:tc>
          <w:tcPr>
            <w:tcW w:w="3609" w:type="dxa"/>
            <w:shd w:val="clear" w:color="auto" w:fill="auto"/>
          </w:tcPr>
          <w:p w14:paraId="6653A4D8" w14:textId="77777777" w:rsidR="00282097" w:rsidRPr="005331F1" w:rsidRDefault="00282097" w:rsidP="000C558E">
            <w:pPr>
              <w:spacing w:after="0" w:line="240" w:lineRule="auto"/>
              <w:rPr>
                <w:rFonts w:ascii="Times New Roman" w:eastAsia="MinionPro-Regular" w:hAnsi="Times New Roman" w:cs="Times New Roman"/>
                <w:sz w:val="20"/>
                <w:szCs w:val="20"/>
              </w:rPr>
            </w:pPr>
          </w:p>
        </w:tc>
        <w:tc>
          <w:tcPr>
            <w:tcW w:w="2394" w:type="dxa"/>
          </w:tcPr>
          <w:p w14:paraId="31E7E868" w14:textId="77777777" w:rsidR="00282097" w:rsidRPr="005331F1" w:rsidRDefault="00282097" w:rsidP="000C558E">
            <w:pPr>
              <w:spacing w:after="0" w:line="240" w:lineRule="auto"/>
              <w:rPr>
                <w:rFonts w:ascii="Times New Roman" w:eastAsia="MinionPro-Regular" w:hAnsi="Times New Roman" w:cs="Times New Roman"/>
                <w:sz w:val="20"/>
                <w:szCs w:val="20"/>
              </w:rPr>
            </w:pPr>
            <w:r w:rsidRPr="005331F1">
              <w:rPr>
                <w:rFonts w:ascii="Times New Roman" w:eastAsia="MinionMath-Regular" w:hAnsi="Times New Roman" w:cs="Times New Roman"/>
                <w:sz w:val="20"/>
                <w:szCs w:val="20"/>
              </w:rPr>
              <w:t>&lt;</w:t>
            </w:r>
            <w:r w:rsidRPr="005331F1">
              <w:rPr>
                <w:rFonts w:ascii="Times New Roman" w:eastAsia="MinionPro-Regular" w:hAnsi="Times New Roman" w:cs="Times New Roman"/>
                <w:sz w:val="20"/>
                <w:szCs w:val="20"/>
              </w:rPr>
              <w:t>40 minute</w:t>
            </w:r>
          </w:p>
        </w:tc>
        <w:tc>
          <w:tcPr>
            <w:tcW w:w="1789" w:type="dxa"/>
            <w:shd w:val="clear" w:color="auto" w:fill="auto"/>
          </w:tcPr>
          <w:p w14:paraId="28CBB3E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292</w:t>
            </w:r>
          </w:p>
        </w:tc>
        <w:tc>
          <w:tcPr>
            <w:tcW w:w="1784" w:type="dxa"/>
            <w:shd w:val="clear" w:color="auto" w:fill="auto"/>
          </w:tcPr>
          <w:p w14:paraId="29C066E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90.1</w:t>
            </w:r>
          </w:p>
        </w:tc>
      </w:tr>
      <w:tr w:rsidR="00282097" w:rsidRPr="005331F1" w14:paraId="1C06F230" w14:textId="77777777" w:rsidTr="00BD070D">
        <w:tc>
          <w:tcPr>
            <w:tcW w:w="3609" w:type="dxa"/>
            <w:shd w:val="clear" w:color="auto" w:fill="auto"/>
          </w:tcPr>
          <w:p w14:paraId="70C15F91" w14:textId="77777777" w:rsidR="00282097" w:rsidRPr="005331F1" w:rsidRDefault="00282097" w:rsidP="000C558E">
            <w:pPr>
              <w:spacing w:after="0" w:line="240" w:lineRule="auto"/>
              <w:rPr>
                <w:rFonts w:ascii="Times New Roman" w:eastAsia="MinionPro-Regular" w:hAnsi="Times New Roman" w:cs="Times New Roman"/>
                <w:sz w:val="20"/>
                <w:szCs w:val="20"/>
              </w:rPr>
            </w:pPr>
          </w:p>
        </w:tc>
        <w:tc>
          <w:tcPr>
            <w:tcW w:w="2394" w:type="dxa"/>
          </w:tcPr>
          <w:p w14:paraId="457C200E" w14:textId="77777777" w:rsidR="00282097" w:rsidRPr="005331F1" w:rsidRDefault="00282097" w:rsidP="000C558E">
            <w:pPr>
              <w:spacing w:after="0" w:line="240" w:lineRule="auto"/>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&gt;40 minutes</w:t>
            </w:r>
          </w:p>
        </w:tc>
        <w:tc>
          <w:tcPr>
            <w:tcW w:w="1789" w:type="dxa"/>
            <w:shd w:val="clear" w:color="auto" w:fill="auto"/>
          </w:tcPr>
          <w:p w14:paraId="45E6A5F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32</w:t>
            </w:r>
          </w:p>
        </w:tc>
        <w:tc>
          <w:tcPr>
            <w:tcW w:w="1784" w:type="dxa"/>
            <w:shd w:val="clear" w:color="auto" w:fill="auto"/>
          </w:tcPr>
          <w:p w14:paraId="3C797EE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9.9</w:t>
            </w:r>
          </w:p>
        </w:tc>
      </w:tr>
      <w:tr w:rsidR="003F6992" w:rsidRPr="005331F1" w14:paraId="223EF051" w14:textId="77777777" w:rsidTr="00BD070D">
        <w:tc>
          <w:tcPr>
            <w:tcW w:w="3609" w:type="dxa"/>
            <w:shd w:val="clear" w:color="auto" w:fill="auto"/>
          </w:tcPr>
          <w:p w14:paraId="5185D5BB" w14:textId="77777777" w:rsidR="003F6992" w:rsidRPr="005331F1" w:rsidRDefault="003F6992" w:rsidP="000C558E">
            <w:pPr>
              <w:spacing w:after="0" w:line="240" w:lineRule="auto"/>
              <w:rPr>
                <w:rFonts w:ascii="Times New Roman" w:eastAsia="MinionPro-Regular" w:hAnsi="Times New Roman" w:cs="Times New Roman"/>
                <w:b/>
                <w:sz w:val="20"/>
                <w:szCs w:val="20"/>
              </w:rPr>
            </w:pPr>
            <w:r w:rsidRPr="005331F1">
              <w:rPr>
                <w:rFonts w:ascii="Times New Roman" w:eastAsia="MinionPro-Regular" w:hAnsi="Times New Roman" w:cs="Times New Roman"/>
                <w:b/>
                <w:sz w:val="20"/>
                <w:szCs w:val="20"/>
              </w:rPr>
              <w:t>How much it cost to reach to nearest health facility? (birr)</w:t>
            </w:r>
          </w:p>
        </w:tc>
        <w:tc>
          <w:tcPr>
            <w:tcW w:w="2394" w:type="dxa"/>
          </w:tcPr>
          <w:p w14:paraId="16654CEA" w14:textId="77777777" w:rsidR="003F6992" w:rsidRPr="005331F1" w:rsidRDefault="003F6992" w:rsidP="000C558E">
            <w:pPr>
              <w:spacing w:after="0" w:line="240" w:lineRule="auto"/>
              <w:rPr>
                <w:rFonts w:ascii="Times New Roman" w:eastAsia="MinionPro-Regular" w:hAnsi="Times New Roman" w:cs="Times New Roman"/>
                <w:sz w:val="20"/>
                <w:szCs w:val="20"/>
              </w:rPr>
            </w:pPr>
          </w:p>
        </w:tc>
        <w:tc>
          <w:tcPr>
            <w:tcW w:w="1789" w:type="dxa"/>
            <w:shd w:val="clear" w:color="auto" w:fill="auto"/>
          </w:tcPr>
          <w:p w14:paraId="474468A7" w14:textId="77777777" w:rsidR="003F6992" w:rsidRPr="005331F1" w:rsidRDefault="003F6992"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266F98A0" w14:textId="77777777" w:rsidR="003F6992" w:rsidRPr="005331F1" w:rsidRDefault="003F6992" w:rsidP="000C558E">
            <w:pPr>
              <w:spacing w:after="0" w:line="240" w:lineRule="auto"/>
              <w:jc w:val="both"/>
              <w:rPr>
                <w:rFonts w:ascii="Times New Roman" w:eastAsia="Calibri" w:hAnsi="Times New Roman" w:cs="Times New Roman"/>
                <w:sz w:val="20"/>
                <w:szCs w:val="20"/>
              </w:rPr>
            </w:pPr>
          </w:p>
        </w:tc>
      </w:tr>
      <w:tr w:rsidR="003F6992" w:rsidRPr="005331F1" w14:paraId="5BFEFC58" w14:textId="77777777" w:rsidTr="00BD070D">
        <w:tc>
          <w:tcPr>
            <w:tcW w:w="3609" w:type="dxa"/>
            <w:shd w:val="clear" w:color="auto" w:fill="auto"/>
          </w:tcPr>
          <w:p w14:paraId="6396241F" w14:textId="77777777" w:rsidR="003F6992" w:rsidRPr="005331F1" w:rsidRDefault="003F6992" w:rsidP="000C558E">
            <w:pPr>
              <w:spacing w:after="0" w:line="240" w:lineRule="auto"/>
              <w:rPr>
                <w:rFonts w:ascii="Times New Roman" w:eastAsia="MinionPro-Regular" w:hAnsi="Times New Roman" w:cs="Times New Roman"/>
                <w:sz w:val="20"/>
                <w:szCs w:val="20"/>
              </w:rPr>
            </w:pPr>
          </w:p>
        </w:tc>
        <w:tc>
          <w:tcPr>
            <w:tcW w:w="2394" w:type="dxa"/>
          </w:tcPr>
          <w:p w14:paraId="11F4AB28" w14:textId="77777777" w:rsidR="003F6992" w:rsidRPr="005331F1" w:rsidRDefault="00765C96" w:rsidP="000C558E">
            <w:pPr>
              <w:spacing w:after="0" w:line="240" w:lineRule="auto"/>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≤20 birr</w:t>
            </w:r>
          </w:p>
        </w:tc>
        <w:tc>
          <w:tcPr>
            <w:tcW w:w="1789" w:type="dxa"/>
            <w:shd w:val="clear" w:color="auto" w:fill="auto"/>
          </w:tcPr>
          <w:p w14:paraId="7256D49A" w14:textId="77777777" w:rsidR="003F6992" w:rsidRPr="005331F1" w:rsidRDefault="00765C96"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214</w:t>
            </w:r>
          </w:p>
        </w:tc>
        <w:tc>
          <w:tcPr>
            <w:tcW w:w="1784" w:type="dxa"/>
            <w:shd w:val="clear" w:color="auto" w:fill="auto"/>
          </w:tcPr>
          <w:p w14:paraId="08270532" w14:textId="77777777" w:rsidR="003F6992" w:rsidRPr="005331F1" w:rsidRDefault="00765C96"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65.6</w:t>
            </w:r>
          </w:p>
        </w:tc>
      </w:tr>
      <w:tr w:rsidR="003F6992" w:rsidRPr="005331F1" w14:paraId="7C4BE2B0" w14:textId="77777777" w:rsidTr="00BD070D">
        <w:tc>
          <w:tcPr>
            <w:tcW w:w="3609" w:type="dxa"/>
            <w:shd w:val="clear" w:color="auto" w:fill="auto"/>
          </w:tcPr>
          <w:p w14:paraId="6023AA1D" w14:textId="77777777" w:rsidR="003F6992" w:rsidRPr="005331F1" w:rsidRDefault="003F6992" w:rsidP="000C558E">
            <w:pPr>
              <w:spacing w:after="0" w:line="240" w:lineRule="auto"/>
              <w:rPr>
                <w:rFonts w:ascii="Times New Roman" w:eastAsia="MinionPro-Regular" w:hAnsi="Times New Roman" w:cs="Times New Roman"/>
                <w:sz w:val="20"/>
                <w:szCs w:val="20"/>
              </w:rPr>
            </w:pPr>
          </w:p>
        </w:tc>
        <w:tc>
          <w:tcPr>
            <w:tcW w:w="2394" w:type="dxa"/>
          </w:tcPr>
          <w:p w14:paraId="5341F4D3" w14:textId="77777777" w:rsidR="003F6992" w:rsidRPr="005331F1" w:rsidRDefault="00765C96" w:rsidP="000C558E">
            <w:pPr>
              <w:spacing w:after="0" w:line="240" w:lineRule="auto"/>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&gt;20 birr</w:t>
            </w:r>
          </w:p>
        </w:tc>
        <w:tc>
          <w:tcPr>
            <w:tcW w:w="1789" w:type="dxa"/>
            <w:shd w:val="clear" w:color="auto" w:fill="auto"/>
          </w:tcPr>
          <w:p w14:paraId="245A17C6" w14:textId="77777777" w:rsidR="003F6992" w:rsidRPr="005331F1" w:rsidRDefault="00765C96"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112</w:t>
            </w:r>
          </w:p>
        </w:tc>
        <w:tc>
          <w:tcPr>
            <w:tcW w:w="1784" w:type="dxa"/>
            <w:shd w:val="clear" w:color="auto" w:fill="auto"/>
          </w:tcPr>
          <w:p w14:paraId="2F4EC798" w14:textId="77777777" w:rsidR="003F6992" w:rsidRPr="005331F1" w:rsidRDefault="00765C96"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34.4</w:t>
            </w:r>
          </w:p>
        </w:tc>
      </w:tr>
      <w:tr w:rsidR="003F6992" w:rsidRPr="005331F1" w14:paraId="1B9027CB" w14:textId="77777777" w:rsidTr="00BD070D">
        <w:tc>
          <w:tcPr>
            <w:tcW w:w="3609" w:type="dxa"/>
            <w:shd w:val="clear" w:color="auto" w:fill="auto"/>
          </w:tcPr>
          <w:p w14:paraId="06447D4A" w14:textId="77777777" w:rsidR="003F6992" w:rsidRPr="005331F1" w:rsidRDefault="003F6992" w:rsidP="00102A77">
            <w:pPr>
              <w:spacing w:after="0" w:line="240" w:lineRule="auto"/>
              <w:rPr>
                <w:rFonts w:ascii="Times New Roman" w:eastAsia="MinionPro-Regular" w:hAnsi="Times New Roman" w:cs="Times New Roman"/>
                <w:sz w:val="20"/>
                <w:szCs w:val="20"/>
              </w:rPr>
            </w:pPr>
          </w:p>
        </w:tc>
        <w:tc>
          <w:tcPr>
            <w:tcW w:w="2394" w:type="dxa"/>
          </w:tcPr>
          <w:p w14:paraId="0C874366" w14:textId="77777777" w:rsidR="003F6992" w:rsidRPr="005331F1" w:rsidRDefault="003F6992" w:rsidP="000C558E">
            <w:pPr>
              <w:spacing w:after="0" w:line="240" w:lineRule="auto"/>
              <w:rPr>
                <w:rFonts w:ascii="Times New Roman" w:eastAsia="MinionPro-Regular" w:hAnsi="Times New Roman" w:cs="Times New Roman"/>
                <w:sz w:val="20"/>
                <w:szCs w:val="20"/>
              </w:rPr>
            </w:pPr>
          </w:p>
        </w:tc>
        <w:tc>
          <w:tcPr>
            <w:tcW w:w="1789" w:type="dxa"/>
            <w:shd w:val="clear" w:color="auto" w:fill="auto"/>
          </w:tcPr>
          <w:p w14:paraId="3C31466B" w14:textId="77777777" w:rsidR="003F6992" w:rsidRPr="005331F1" w:rsidRDefault="003F6992"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496750B6" w14:textId="77777777" w:rsidR="003F6992" w:rsidRPr="005331F1" w:rsidRDefault="003F6992" w:rsidP="000C558E">
            <w:pPr>
              <w:spacing w:after="0" w:line="240" w:lineRule="auto"/>
              <w:jc w:val="both"/>
              <w:rPr>
                <w:rFonts w:ascii="Times New Roman" w:eastAsia="Calibri" w:hAnsi="Times New Roman" w:cs="Times New Roman"/>
                <w:sz w:val="20"/>
                <w:szCs w:val="20"/>
              </w:rPr>
            </w:pPr>
          </w:p>
        </w:tc>
      </w:tr>
      <w:tr w:rsidR="00282097" w:rsidRPr="005331F1" w14:paraId="3F0BCA05" w14:textId="77777777" w:rsidTr="00BD070D">
        <w:trPr>
          <w:trHeight w:val="125"/>
        </w:trPr>
        <w:tc>
          <w:tcPr>
            <w:tcW w:w="3609" w:type="dxa"/>
            <w:shd w:val="clear" w:color="auto" w:fill="auto"/>
          </w:tcPr>
          <w:p w14:paraId="045349C7" w14:textId="77777777" w:rsidR="00282097" w:rsidRPr="005331F1" w:rsidRDefault="00282097" w:rsidP="00102A77">
            <w:pPr>
              <w:spacing w:after="0" w:line="240" w:lineRule="auto"/>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History of previous unwanted pregnancy </w:t>
            </w:r>
          </w:p>
        </w:tc>
        <w:tc>
          <w:tcPr>
            <w:tcW w:w="2394" w:type="dxa"/>
          </w:tcPr>
          <w:p w14:paraId="0A41FF29"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shd w:val="clear" w:color="auto" w:fill="auto"/>
          </w:tcPr>
          <w:p w14:paraId="20E66D49"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shd w:val="clear" w:color="auto" w:fill="auto"/>
          </w:tcPr>
          <w:p w14:paraId="42FB557F"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73E79FA7" w14:textId="77777777" w:rsidTr="00BD070D">
        <w:trPr>
          <w:trHeight w:val="125"/>
        </w:trPr>
        <w:tc>
          <w:tcPr>
            <w:tcW w:w="3609" w:type="dxa"/>
            <w:shd w:val="clear" w:color="auto" w:fill="auto"/>
          </w:tcPr>
          <w:p w14:paraId="4251F656" w14:textId="77777777" w:rsidR="00282097" w:rsidRPr="005331F1" w:rsidRDefault="00282097" w:rsidP="00102A77">
            <w:pPr>
              <w:spacing w:after="0" w:line="240" w:lineRule="auto"/>
              <w:rPr>
                <w:rFonts w:ascii="Times New Roman" w:eastAsia="Calibri" w:hAnsi="Times New Roman" w:cs="Times New Roman"/>
                <w:b/>
                <w:sz w:val="20"/>
                <w:szCs w:val="20"/>
              </w:rPr>
            </w:pPr>
          </w:p>
        </w:tc>
        <w:tc>
          <w:tcPr>
            <w:tcW w:w="2394" w:type="dxa"/>
          </w:tcPr>
          <w:p w14:paraId="5D6416E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Yes </w:t>
            </w:r>
          </w:p>
        </w:tc>
        <w:tc>
          <w:tcPr>
            <w:tcW w:w="1789" w:type="dxa"/>
            <w:shd w:val="clear" w:color="auto" w:fill="auto"/>
          </w:tcPr>
          <w:p w14:paraId="63CECD8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90</w:t>
            </w:r>
          </w:p>
        </w:tc>
        <w:tc>
          <w:tcPr>
            <w:tcW w:w="1784" w:type="dxa"/>
            <w:shd w:val="clear" w:color="auto" w:fill="auto"/>
          </w:tcPr>
          <w:p w14:paraId="0FB0277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35.6</w:t>
            </w:r>
          </w:p>
        </w:tc>
      </w:tr>
      <w:tr w:rsidR="00282097" w:rsidRPr="005331F1" w14:paraId="45209028" w14:textId="77777777" w:rsidTr="00BD070D">
        <w:trPr>
          <w:trHeight w:val="125"/>
        </w:trPr>
        <w:tc>
          <w:tcPr>
            <w:tcW w:w="3609" w:type="dxa"/>
            <w:shd w:val="clear" w:color="auto" w:fill="auto"/>
          </w:tcPr>
          <w:p w14:paraId="17E4C12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Pr>
          <w:p w14:paraId="3DD3D0C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No </w:t>
            </w:r>
          </w:p>
        </w:tc>
        <w:tc>
          <w:tcPr>
            <w:tcW w:w="1789" w:type="dxa"/>
            <w:shd w:val="clear" w:color="auto" w:fill="auto"/>
          </w:tcPr>
          <w:p w14:paraId="01FC9486"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163</w:t>
            </w:r>
          </w:p>
        </w:tc>
        <w:tc>
          <w:tcPr>
            <w:tcW w:w="1784" w:type="dxa"/>
            <w:shd w:val="clear" w:color="auto" w:fill="auto"/>
          </w:tcPr>
          <w:p w14:paraId="51DA775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64.4</w:t>
            </w:r>
          </w:p>
        </w:tc>
      </w:tr>
      <w:tr w:rsidR="00282097" w:rsidRPr="005331F1" w14:paraId="372CDEF6" w14:textId="77777777" w:rsidTr="00BD070D">
        <w:tc>
          <w:tcPr>
            <w:tcW w:w="3609" w:type="dxa"/>
            <w:shd w:val="clear" w:color="auto" w:fill="auto"/>
          </w:tcPr>
          <w:p w14:paraId="0D4739AF" w14:textId="30959BA4" w:rsidR="00282097" w:rsidRPr="005331F1" w:rsidRDefault="00244135" w:rsidP="000C558E">
            <w:pPr>
              <w:spacing w:after="0" w:line="240" w:lineRule="auto"/>
              <w:rPr>
                <w:rFonts w:ascii="Times New Roman" w:eastAsia="Calibri" w:hAnsi="Times New Roman" w:cs="Times New Roman"/>
                <w:b/>
                <w:sz w:val="20"/>
                <w:szCs w:val="20"/>
              </w:rPr>
            </w:pPr>
            <w:r>
              <w:rPr>
                <w:rFonts w:ascii="Times New Roman" w:eastAsia="Calibri" w:hAnsi="Times New Roman" w:cs="Times New Roman"/>
                <w:b/>
                <w:sz w:val="20"/>
                <w:szCs w:val="20"/>
              </w:rPr>
              <w:t>Number of previous unwanted pregnancy</w:t>
            </w:r>
            <w:r w:rsidR="00282097" w:rsidRPr="005331F1">
              <w:rPr>
                <w:rFonts w:ascii="Times New Roman" w:eastAsia="Calibri" w:hAnsi="Times New Roman" w:cs="Times New Roman"/>
                <w:b/>
                <w:sz w:val="20"/>
                <w:szCs w:val="20"/>
              </w:rPr>
              <w:t xml:space="preserve">  (n=90)</w:t>
            </w:r>
          </w:p>
        </w:tc>
        <w:tc>
          <w:tcPr>
            <w:tcW w:w="2394" w:type="dxa"/>
          </w:tcPr>
          <w:p w14:paraId="007C9850"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shd w:val="clear" w:color="auto" w:fill="auto"/>
          </w:tcPr>
          <w:p w14:paraId="46EBEF3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shd w:val="clear" w:color="auto" w:fill="auto"/>
          </w:tcPr>
          <w:p w14:paraId="64449C4B"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349DF192" w14:textId="77777777" w:rsidTr="00BD070D">
        <w:tc>
          <w:tcPr>
            <w:tcW w:w="3609" w:type="dxa"/>
            <w:shd w:val="clear" w:color="auto" w:fill="auto"/>
          </w:tcPr>
          <w:p w14:paraId="4F72448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Pr>
          <w:p w14:paraId="6DBCD67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Once </w:t>
            </w:r>
          </w:p>
        </w:tc>
        <w:tc>
          <w:tcPr>
            <w:tcW w:w="1789" w:type="dxa"/>
            <w:shd w:val="clear" w:color="auto" w:fill="auto"/>
          </w:tcPr>
          <w:p w14:paraId="007CC67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66</w:t>
            </w:r>
          </w:p>
        </w:tc>
        <w:tc>
          <w:tcPr>
            <w:tcW w:w="1784" w:type="dxa"/>
            <w:shd w:val="clear" w:color="auto" w:fill="auto"/>
          </w:tcPr>
          <w:p w14:paraId="4DD662E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74.2</w:t>
            </w:r>
          </w:p>
        </w:tc>
      </w:tr>
      <w:tr w:rsidR="00282097" w:rsidRPr="005331F1" w14:paraId="76FB3E99" w14:textId="77777777" w:rsidTr="00BD070D">
        <w:tc>
          <w:tcPr>
            <w:tcW w:w="3609" w:type="dxa"/>
            <w:tcBorders>
              <w:bottom w:val="nil"/>
            </w:tcBorders>
            <w:shd w:val="clear" w:color="auto" w:fill="auto"/>
          </w:tcPr>
          <w:p w14:paraId="2A493A51"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Borders>
              <w:bottom w:val="nil"/>
            </w:tcBorders>
          </w:tcPr>
          <w:p w14:paraId="564F0BD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More than once (2-3)</w:t>
            </w:r>
          </w:p>
        </w:tc>
        <w:tc>
          <w:tcPr>
            <w:tcW w:w="1789" w:type="dxa"/>
            <w:tcBorders>
              <w:bottom w:val="nil"/>
            </w:tcBorders>
            <w:shd w:val="clear" w:color="auto" w:fill="auto"/>
          </w:tcPr>
          <w:p w14:paraId="31853B5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24</w:t>
            </w:r>
          </w:p>
        </w:tc>
        <w:tc>
          <w:tcPr>
            <w:tcW w:w="1784" w:type="dxa"/>
            <w:tcBorders>
              <w:bottom w:val="nil"/>
            </w:tcBorders>
            <w:shd w:val="clear" w:color="auto" w:fill="auto"/>
          </w:tcPr>
          <w:p w14:paraId="5F41B64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25.8</w:t>
            </w:r>
          </w:p>
        </w:tc>
      </w:tr>
      <w:tr w:rsidR="00282097" w:rsidRPr="005331F1" w14:paraId="17E3C3B2" w14:textId="77777777" w:rsidTr="00BD070D">
        <w:tc>
          <w:tcPr>
            <w:tcW w:w="3609" w:type="dxa"/>
            <w:tcBorders>
              <w:top w:val="nil"/>
              <w:bottom w:val="nil"/>
            </w:tcBorders>
            <w:shd w:val="clear" w:color="auto" w:fill="auto"/>
          </w:tcPr>
          <w:p w14:paraId="1F9D6E3E"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History of mistimed pregnancy </w:t>
            </w:r>
          </w:p>
        </w:tc>
        <w:tc>
          <w:tcPr>
            <w:tcW w:w="2394" w:type="dxa"/>
            <w:tcBorders>
              <w:top w:val="nil"/>
              <w:bottom w:val="nil"/>
            </w:tcBorders>
          </w:tcPr>
          <w:p w14:paraId="759B0155"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tcBorders>
              <w:top w:val="nil"/>
              <w:bottom w:val="nil"/>
            </w:tcBorders>
            <w:shd w:val="clear" w:color="auto" w:fill="auto"/>
          </w:tcPr>
          <w:p w14:paraId="568F1EA7"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tcBorders>
              <w:top w:val="nil"/>
              <w:bottom w:val="nil"/>
            </w:tcBorders>
            <w:shd w:val="clear" w:color="auto" w:fill="auto"/>
          </w:tcPr>
          <w:p w14:paraId="4B97C169"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66F60070" w14:textId="77777777" w:rsidTr="00BD070D">
        <w:tc>
          <w:tcPr>
            <w:tcW w:w="3609" w:type="dxa"/>
            <w:tcBorders>
              <w:top w:val="nil"/>
              <w:bottom w:val="nil"/>
            </w:tcBorders>
            <w:shd w:val="clear" w:color="auto" w:fill="auto"/>
          </w:tcPr>
          <w:p w14:paraId="17D74262"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Borders>
              <w:top w:val="nil"/>
              <w:bottom w:val="nil"/>
            </w:tcBorders>
          </w:tcPr>
          <w:p w14:paraId="381A5E5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Yes </w:t>
            </w:r>
          </w:p>
        </w:tc>
        <w:tc>
          <w:tcPr>
            <w:tcW w:w="1789" w:type="dxa"/>
            <w:tcBorders>
              <w:top w:val="nil"/>
              <w:bottom w:val="nil"/>
            </w:tcBorders>
            <w:shd w:val="clear" w:color="auto" w:fill="auto"/>
          </w:tcPr>
          <w:p w14:paraId="66A277B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165</w:t>
            </w:r>
          </w:p>
        </w:tc>
        <w:tc>
          <w:tcPr>
            <w:tcW w:w="1784" w:type="dxa"/>
            <w:tcBorders>
              <w:top w:val="nil"/>
              <w:bottom w:val="nil"/>
            </w:tcBorders>
            <w:shd w:val="clear" w:color="auto" w:fill="auto"/>
          </w:tcPr>
          <w:p w14:paraId="01D86DB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65.5</w:t>
            </w:r>
          </w:p>
        </w:tc>
      </w:tr>
      <w:tr w:rsidR="00282097" w:rsidRPr="005331F1" w14:paraId="4FCB9ED0" w14:textId="77777777" w:rsidTr="00BD070D">
        <w:tc>
          <w:tcPr>
            <w:tcW w:w="3609" w:type="dxa"/>
            <w:tcBorders>
              <w:top w:val="nil"/>
              <w:bottom w:val="nil"/>
            </w:tcBorders>
            <w:shd w:val="clear" w:color="auto" w:fill="auto"/>
          </w:tcPr>
          <w:p w14:paraId="067BA54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Borders>
              <w:top w:val="nil"/>
              <w:bottom w:val="nil"/>
            </w:tcBorders>
          </w:tcPr>
          <w:p w14:paraId="508158E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No </w:t>
            </w:r>
          </w:p>
        </w:tc>
        <w:tc>
          <w:tcPr>
            <w:tcW w:w="1789" w:type="dxa"/>
            <w:tcBorders>
              <w:top w:val="nil"/>
              <w:bottom w:val="nil"/>
            </w:tcBorders>
            <w:shd w:val="clear" w:color="auto" w:fill="auto"/>
          </w:tcPr>
          <w:p w14:paraId="0D3D9A20"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87</w:t>
            </w:r>
          </w:p>
        </w:tc>
        <w:tc>
          <w:tcPr>
            <w:tcW w:w="1784" w:type="dxa"/>
            <w:tcBorders>
              <w:top w:val="nil"/>
              <w:bottom w:val="nil"/>
            </w:tcBorders>
            <w:shd w:val="clear" w:color="auto" w:fill="auto"/>
          </w:tcPr>
          <w:p w14:paraId="0F4E742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34.5</w:t>
            </w:r>
          </w:p>
        </w:tc>
      </w:tr>
      <w:tr w:rsidR="00282097" w:rsidRPr="005331F1" w14:paraId="1735FA1F" w14:textId="77777777" w:rsidTr="00BD070D">
        <w:tc>
          <w:tcPr>
            <w:tcW w:w="3609" w:type="dxa"/>
            <w:tcBorders>
              <w:top w:val="nil"/>
              <w:bottom w:val="nil"/>
            </w:tcBorders>
            <w:shd w:val="clear" w:color="auto" w:fill="auto"/>
          </w:tcPr>
          <w:p w14:paraId="519881CE" w14:textId="65344B76"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number of mistimed pregnancy (n=165)</w:t>
            </w:r>
          </w:p>
        </w:tc>
        <w:tc>
          <w:tcPr>
            <w:tcW w:w="2394" w:type="dxa"/>
            <w:tcBorders>
              <w:top w:val="nil"/>
              <w:bottom w:val="nil"/>
            </w:tcBorders>
          </w:tcPr>
          <w:p w14:paraId="62B8996B"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9" w:type="dxa"/>
            <w:tcBorders>
              <w:top w:val="nil"/>
              <w:bottom w:val="nil"/>
            </w:tcBorders>
            <w:shd w:val="clear" w:color="auto" w:fill="auto"/>
          </w:tcPr>
          <w:p w14:paraId="5EE2990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1784" w:type="dxa"/>
            <w:tcBorders>
              <w:top w:val="nil"/>
              <w:bottom w:val="nil"/>
            </w:tcBorders>
            <w:shd w:val="clear" w:color="auto" w:fill="auto"/>
          </w:tcPr>
          <w:p w14:paraId="3616793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r>
      <w:tr w:rsidR="00282097" w:rsidRPr="005331F1" w14:paraId="00B4C045" w14:textId="77777777" w:rsidTr="00BD070D">
        <w:tc>
          <w:tcPr>
            <w:tcW w:w="3609" w:type="dxa"/>
            <w:tcBorders>
              <w:top w:val="nil"/>
            </w:tcBorders>
            <w:shd w:val="clear" w:color="auto" w:fill="auto"/>
          </w:tcPr>
          <w:p w14:paraId="0CC92C64"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Borders>
              <w:top w:val="nil"/>
            </w:tcBorders>
          </w:tcPr>
          <w:p w14:paraId="1CB8A37D"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1 time </w:t>
            </w:r>
          </w:p>
        </w:tc>
        <w:tc>
          <w:tcPr>
            <w:tcW w:w="1789" w:type="dxa"/>
            <w:tcBorders>
              <w:top w:val="nil"/>
            </w:tcBorders>
            <w:shd w:val="clear" w:color="auto" w:fill="auto"/>
          </w:tcPr>
          <w:p w14:paraId="7264BDDC"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89</w:t>
            </w:r>
          </w:p>
        </w:tc>
        <w:tc>
          <w:tcPr>
            <w:tcW w:w="1784" w:type="dxa"/>
            <w:tcBorders>
              <w:top w:val="nil"/>
            </w:tcBorders>
            <w:shd w:val="clear" w:color="auto" w:fill="auto"/>
          </w:tcPr>
          <w:p w14:paraId="1DD49DC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53.9</w:t>
            </w:r>
          </w:p>
        </w:tc>
      </w:tr>
      <w:tr w:rsidR="00282097" w:rsidRPr="005331F1" w14:paraId="1B800174" w14:textId="77777777" w:rsidTr="00BD070D">
        <w:tc>
          <w:tcPr>
            <w:tcW w:w="3609" w:type="dxa"/>
            <w:shd w:val="clear" w:color="auto" w:fill="auto"/>
          </w:tcPr>
          <w:p w14:paraId="3140D1A9"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Pr>
          <w:p w14:paraId="1EB81BE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2 time </w:t>
            </w:r>
          </w:p>
        </w:tc>
        <w:tc>
          <w:tcPr>
            <w:tcW w:w="1789" w:type="dxa"/>
            <w:shd w:val="clear" w:color="auto" w:fill="auto"/>
          </w:tcPr>
          <w:p w14:paraId="18128A2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48</w:t>
            </w:r>
          </w:p>
        </w:tc>
        <w:tc>
          <w:tcPr>
            <w:tcW w:w="1784" w:type="dxa"/>
            <w:shd w:val="clear" w:color="auto" w:fill="auto"/>
          </w:tcPr>
          <w:p w14:paraId="1A49C7BB"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29.1</w:t>
            </w:r>
          </w:p>
        </w:tc>
      </w:tr>
      <w:tr w:rsidR="00282097" w:rsidRPr="005331F1" w14:paraId="52B54357" w14:textId="77777777" w:rsidTr="00BD070D">
        <w:tc>
          <w:tcPr>
            <w:tcW w:w="3609" w:type="dxa"/>
            <w:tcBorders>
              <w:bottom w:val="nil"/>
            </w:tcBorders>
            <w:shd w:val="clear" w:color="auto" w:fill="auto"/>
          </w:tcPr>
          <w:p w14:paraId="18C476ED"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2394" w:type="dxa"/>
            <w:tcBorders>
              <w:bottom w:val="nil"/>
            </w:tcBorders>
          </w:tcPr>
          <w:p w14:paraId="441331A2" w14:textId="77777777" w:rsidR="00282097" w:rsidRPr="005331F1" w:rsidRDefault="00765C96"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w:t>
            </w:r>
            <w:r w:rsidR="00282097" w:rsidRPr="005331F1">
              <w:rPr>
                <w:rFonts w:ascii="Times New Roman" w:eastAsia="Calibri" w:hAnsi="Times New Roman" w:cs="Times New Roman"/>
                <w:sz w:val="20"/>
                <w:szCs w:val="20"/>
              </w:rPr>
              <w:t>3times</w:t>
            </w:r>
          </w:p>
        </w:tc>
        <w:tc>
          <w:tcPr>
            <w:tcW w:w="1789" w:type="dxa"/>
            <w:tcBorders>
              <w:bottom w:val="nil"/>
            </w:tcBorders>
            <w:shd w:val="clear" w:color="auto" w:fill="auto"/>
          </w:tcPr>
          <w:p w14:paraId="2F63F9A5"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28</w:t>
            </w:r>
          </w:p>
        </w:tc>
        <w:tc>
          <w:tcPr>
            <w:tcW w:w="1784" w:type="dxa"/>
            <w:tcBorders>
              <w:bottom w:val="nil"/>
            </w:tcBorders>
            <w:shd w:val="clear" w:color="auto" w:fill="auto"/>
          </w:tcPr>
          <w:p w14:paraId="296CEC6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17.0</w:t>
            </w:r>
          </w:p>
        </w:tc>
      </w:tr>
      <w:tr w:rsidR="00282097" w:rsidRPr="005331F1" w14:paraId="06CAE93E" w14:textId="77777777" w:rsidTr="00BD070D">
        <w:trPr>
          <w:trHeight w:val="143"/>
        </w:trPr>
        <w:tc>
          <w:tcPr>
            <w:tcW w:w="3609" w:type="dxa"/>
            <w:tcBorders>
              <w:top w:val="nil"/>
              <w:bottom w:val="nil"/>
            </w:tcBorders>
            <w:shd w:val="clear" w:color="auto" w:fill="auto"/>
          </w:tcPr>
          <w:p w14:paraId="0EE55559" w14:textId="77777777" w:rsidR="00282097" w:rsidRPr="005331F1" w:rsidRDefault="00282097" w:rsidP="000C558E">
            <w:pPr>
              <w:tabs>
                <w:tab w:val="left" w:pos="4110"/>
              </w:tabs>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What was the outcome of previous unplanned or unwanted pregnancies?</w:t>
            </w:r>
          </w:p>
        </w:tc>
        <w:tc>
          <w:tcPr>
            <w:tcW w:w="2394" w:type="dxa"/>
            <w:tcBorders>
              <w:top w:val="nil"/>
              <w:bottom w:val="nil"/>
            </w:tcBorders>
          </w:tcPr>
          <w:p w14:paraId="0F07EAA9"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tcBorders>
              <w:top w:val="nil"/>
              <w:bottom w:val="nil"/>
            </w:tcBorders>
            <w:shd w:val="clear" w:color="auto" w:fill="auto"/>
          </w:tcPr>
          <w:p w14:paraId="3DC21921"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tcBorders>
              <w:top w:val="nil"/>
              <w:bottom w:val="nil"/>
            </w:tcBorders>
            <w:shd w:val="clear" w:color="auto" w:fill="auto"/>
          </w:tcPr>
          <w:p w14:paraId="5A4AE89E"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12614D04" w14:textId="77777777" w:rsidTr="00BD070D">
        <w:trPr>
          <w:trHeight w:val="252"/>
        </w:trPr>
        <w:tc>
          <w:tcPr>
            <w:tcW w:w="3609" w:type="dxa"/>
            <w:tcBorders>
              <w:top w:val="nil"/>
              <w:bottom w:val="nil"/>
            </w:tcBorders>
            <w:shd w:val="clear" w:color="auto" w:fill="auto"/>
          </w:tcPr>
          <w:p w14:paraId="31629BF5" w14:textId="77777777" w:rsidR="00282097" w:rsidRPr="005331F1" w:rsidRDefault="00282097" w:rsidP="000C558E">
            <w:pPr>
              <w:tabs>
                <w:tab w:val="left" w:pos="4110"/>
              </w:tabs>
              <w:spacing w:after="0" w:line="240" w:lineRule="auto"/>
              <w:jc w:val="both"/>
              <w:rPr>
                <w:rFonts w:ascii="Times New Roman" w:eastAsia="Calibri" w:hAnsi="Times New Roman" w:cs="Times New Roman"/>
                <w:sz w:val="20"/>
                <w:szCs w:val="20"/>
              </w:rPr>
            </w:pPr>
          </w:p>
        </w:tc>
        <w:tc>
          <w:tcPr>
            <w:tcW w:w="2394" w:type="dxa"/>
            <w:tcBorders>
              <w:top w:val="nil"/>
              <w:bottom w:val="nil"/>
            </w:tcBorders>
          </w:tcPr>
          <w:p w14:paraId="2F05D4D4" w14:textId="77777777" w:rsidR="00282097" w:rsidRPr="005331F1" w:rsidRDefault="00282097" w:rsidP="000C558E">
            <w:pPr>
              <w:tabs>
                <w:tab w:val="left" w:pos="4110"/>
              </w:tabs>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Live birth</w:t>
            </w:r>
          </w:p>
        </w:tc>
        <w:tc>
          <w:tcPr>
            <w:tcW w:w="1789" w:type="dxa"/>
            <w:tcBorders>
              <w:top w:val="nil"/>
              <w:bottom w:val="nil"/>
            </w:tcBorders>
          </w:tcPr>
          <w:p w14:paraId="0DC2A628" w14:textId="77777777" w:rsidR="00282097" w:rsidRPr="005331F1" w:rsidRDefault="00282097" w:rsidP="000C558E">
            <w:pPr>
              <w:spacing w:line="240" w:lineRule="auto"/>
              <w:rPr>
                <w:rFonts w:ascii="Times New Roman" w:eastAsia="Times New Roman" w:hAnsi="Times New Roman" w:cs="Times New Roman"/>
                <w:b/>
                <w:bCs/>
                <w:iCs/>
                <w:sz w:val="20"/>
                <w:szCs w:val="20"/>
              </w:rPr>
            </w:pPr>
            <w:r w:rsidRPr="005331F1">
              <w:rPr>
                <w:rFonts w:ascii="Times New Roman" w:hAnsi="Times New Roman" w:cs="Times New Roman"/>
                <w:sz w:val="20"/>
                <w:szCs w:val="20"/>
              </w:rPr>
              <w:t xml:space="preserve">59  </w:t>
            </w:r>
          </w:p>
        </w:tc>
        <w:tc>
          <w:tcPr>
            <w:tcW w:w="1784" w:type="dxa"/>
            <w:tcBorders>
              <w:top w:val="nil"/>
              <w:bottom w:val="nil"/>
            </w:tcBorders>
          </w:tcPr>
          <w:p w14:paraId="7F6CF789" w14:textId="77777777" w:rsidR="00282097" w:rsidRPr="005331F1" w:rsidRDefault="00282097" w:rsidP="000C558E">
            <w:pPr>
              <w:spacing w:line="240" w:lineRule="auto"/>
              <w:rPr>
                <w:rFonts w:ascii="Times New Roman" w:eastAsia="Times New Roman" w:hAnsi="Times New Roman" w:cs="Times New Roman"/>
                <w:b/>
                <w:bCs/>
                <w:iCs/>
                <w:sz w:val="20"/>
                <w:szCs w:val="20"/>
              </w:rPr>
            </w:pPr>
            <w:r w:rsidRPr="005331F1">
              <w:rPr>
                <w:rFonts w:ascii="Times New Roman" w:hAnsi="Times New Roman" w:cs="Times New Roman"/>
                <w:sz w:val="20"/>
                <w:szCs w:val="20"/>
              </w:rPr>
              <w:t>55.1</w:t>
            </w:r>
          </w:p>
        </w:tc>
      </w:tr>
      <w:tr w:rsidR="00282097" w:rsidRPr="005331F1" w14:paraId="78FBAE5A" w14:textId="77777777" w:rsidTr="00BD070D">
        <w:trPr>
          <w:trHeight w:val="162"/>
        </w:trPr>
        <w:tc>
          <w:tcPr>
            <w:tcW w:w="3609" w:type="dxa"/>
            <w:tcBorders>
              <w:top w:val="nil"/>
              <w:bottom w:val="nil"/>
            </w:tcBorders>
            <w:shd w:val="clear" w:color="auto" w:fill="auto"/>
          </w:tcPr>
          <w:p w14:paraId="39D44AE0" w14:textId="77777777" w:rsidR="00282097" w:rsidRPr="005331F1" w:rsidRDefault="00282097" w:rsidP="000C558E">
            <w:pPr>
              <w:tabs>
                <w:tab w:val="left" w:pos="4110"/>
              </w:tabs>
              <w:spacing w:after="0" w:line="240" w:lineRule="auto"/>
              <w:jc w:val="both"/>
              <w:rPr>
                <w:rFonts w:ascii="Times New Roman" w:eastAsia="Calibri" w:hAnsi="Times New Roman" w:cs="Times New Roman"/>
                <w:sz w:val="20"/>
                <w:szCs w:val="20"/>
              </w:rPr>
            </w:pPr>
          </w:p>
        </w:tc>
        <w:tc>
          <w:tcPr>
            <w:tcW w:w="2394" w:type="dxa"/>
            <w:tcBorders>
              <w:top w:val="nil"/>
              <w:bottom w:val="nil"/>
            </w:tcBorders>
          </w:tcPr>
          <w:p w14:paraId="20494499" w14:textId="77777777" w:rsidR="00282097" w:rsidRPr="005331F1" w:rsidRDefault="00282097" w:rsidP="000C558E">
            <w:pPr>
              <w:tabs>
                <w:tab w:val="left" w:pos="4110"/>
              </w:tabs>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Spontaneous abortion</w:t>
            </w:r>
          </w:p>
        </w:tc>
        <w:tc>
          <w:tcPr>
            <w:tcW w:w="1789" w:type="dxa"/>
            <w:tcBorders>
              <w:top w:val="nil"/>
              <w:bottom w:val="nil"/>
            </w:tcBorders>
          </w:tcPr>
          <w:p w14:paraId="35D97787"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34</w:t>
            </w:r>
          </w:p>
        </w:tc>
        <w:tc>
          <w:tcPr>
            <w:tcW w:w="1784" w:type="dxa"/>
            <w:tcBorders>
              <w:top w:val="nil"/>
              <w:bottom w:val="nil"/>
            </w:tcBorders>
          </w:tcPr>
          <w:p w14:paraId="72CB36A1"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31.8</w:t>
            </w:r>
          </w:p>
        </w:tc>
      </w:tr>
      <w:tr w:rsidR="00282097" w:rsidRPr="005331F1" w14:paraId="2E9BBFD7" w14:textId="77777777" w:rsidTr="00BD070D">
        <w:tc>
          <w:tcPr>
            <w:tcW w:w="3609" w:type="dxa"/>
            <w:tcBorders>
              <w:top w:val="nil"/>
              <w:bottom w:val="nil"/>
            </w:tcBorders>
            <w:shd w:val="clear" w:color="auto" w:fill="auto"/>
          </w:tcPr>
          <w:p w14:paraId="6A5CBA3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tcPr>
          <w:p w14:paraId="0261A6A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Induced abortion</w:t>
            </w:r>
          </w:p>
        </w:tc>
        <w:tc>
          <w:tcPr>
            <w:tcW w:w="1789" w:type="dxa"/>
            <w:tcBorders>
              <w:top w:val="nil"/>
              <w:bottom w:val="nil"/>
            </w:tcBorders>
          </w:tcPr>
          <w:p w14:paraId="77423A9D"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10</w:t>
            </w:r>
          </w:p>
        </w:tc>
        <w:tc>
          <w:tcPr>
            <w:tcW w:w="1784" w:type="dxa"/>
            <w:tcBorders>
              <w:top w:val="nil"/>
              <w:bottom w:val="nil"/>
            </w:tcBorders>
          </w:tcPr>
          <w:p w14:paraId="42CF87DB"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9.3</w:t>
            </w:r>
          </w:p>
        </w:tc>
      </w:tr>
      <w:tr w:rsidR="00282097" w:rsidRPr="005331F1" w14:paraId="5F1FA7A5" w14:textId="77777777" w:rsidTr="00BD070D">
        <w:trPr>
          <w:trHeight w:val="350"/>
        </w:trPr>
        <w:tc>
          <w:tcPr>
            <w:tcW w:w="3609" w:type="dxa"/>
            <w:tcBorders>
              <w:top w:val="nil"/>
              <w:bottom w:val="nil"/>
            </w:tcBorders>
            <w:shd w:val="clear" w:color="auto" w:fill="auto"/>
          </w:tcPr>
          <w:p w14:paraId="281B686F"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bottom w:val="nil"/>
            </w:tcBorders>
          </w:tcPr>
          <w:p w14:paraId="3E822F2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Still birth</w:t>
            </w:r>
          </w:p>
        </w:tc>
        <w:tc>
          <w:tcPr>
            <w:tcW w:w="1789" w:type="dxa"/>
            <w:tcBorders>
              <w:top w:val="nil"/>
              <w:bottom w:val="nil"/>
            </w:tcBorders>
          </w:tcPr>
          <w:p w14:paraId="2358F525"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4</w:t>
            </w:r>
          </w:p>
        </w:tc>
        <w:tc>
          <w:tcPr>
            <w:tcW w:w="1784" w:type="dxa"/>
            <w:tcBorders>
              <w:top w:val="nil"/>
              <w:bottom w:val="nil"/>
            </w:tcBorders>
          </w:tcPr>
          <w:p w14:paraId="26C14277" w14:textId="77777777" w:rsidR="00282097" w:rsidRPr="005331F1" w:rsidRDefault="00282097" w:rsidP="000C558E">
            <w:pPr>
              <w:spacing w:line="240" w:lineRule="auto"/>
              <w:rPr>
                <w:rFonts w:ascii="Times New Roman" w:hAnsi="Times New Roman" w:cs="Times New Roman"/>
                <w:sz w:val="20"/>
                <w:szCs w:val="20"/>
              </w:rPr>
            </w:pPr>
            <w:r w:rsidRPr="005331F1">
              <w:rPr>
                <w:rFonts w:ascii="Times New Roman" w:hAnsi="Times New Roman" w:cs="Times New Roman"/>
                <w:sz w:val="20"/>
                <w:szCs w:val="20"/>
              </w:rPr>
              <w:t>3.7</w:t>
            </w:r>
          </w:p>
        </w:tc>
      </w:tr>
      <w:tr w:rsidR="00282097" w:rsidRPr="005331F1" w14:paraId="4A79BB72" w14:textId="77777777" w:rsidTr="00BD070D">
        <w:tc>
          <w:tcPr>
            <w:tcW w:w="3609" w:type="dxa"/>
            <w:tcBorders>
              <w:top w:val="nil"/>
              <w:bottom w:val="nil"/>
            </w:tcBorders>
            <w:shd w:val="clear" w:color="auto" w:fill="auto"/>
          </w:tcPr>
          <w:p w14:paraId="5C6F4BAB" w14:textId="77777777" w:rsidR="00282097" w:rsidRPr="005331F1" w:rsidRDefault="00282097" w:rsidP="000C558E">
            <w:pPr>
              <w:spacing w:after="0" w:line="240" w:lineRule="auto"/>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What is your preferred   interval from one child’s birth date until the next child’s birth date? </w:t>
            </w:r>
          </w:p>
        </w:tc>
        <w:tc>
          <w:tcPr>
            <w:tcW w:w="2394" w:type="dxa"/>
            <w:tcBorders>
              <w:top w:val="nil"/>
              <w:bottom w:val="nil"/>
            </w:tcBorders>
          </w:tcPr>
          <w:p w14:paraId="34B6BA16"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9" w:type="dxa"/>
            <w:tcBorders>
              <w:top w:val="nil"/>
              <w:bottom w:val="nil"/>
            </w:tcBorders>
            <w:shd w:val="clear" w:color="auto" w:fill="auto"/>
          </w:tcPr>
          <w:p w14:paraId="610DA519"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c>
          <w:tcPr>
            <w:tcW w:w="1784" w:type="dxa"/>
            <w:tcBorders>
              <w:top w:val="nil"/>
              <w:bottom w:val="nil"/>
            </w:tcBorders>
            <w:shd w:val="clear" w:color="auto" w:fill="auto"/>
          </w:tcPr>
          <w:p w14:paraId="63839861" w14:textId="77777777" w:rsidR="00282097" w:rsidRPr="005331F1" w:rsidRDefault="00282097" w:rsidP="000C558E">
            <w:pPr>
              <w:spacing w:after="0" w:line="240" w:lineRule="auto"/>
              <w:jc w:val="both"/>
              <w:rPr>
                <w:rFonts w:ascii="Times New Roman" w:eastAsia="Calibri" w:hAnsi="Times New Roman" w:cs="Times New Roman"/>
                <w:b/>
                <w:sz w:val="20"/>
                <w:szCs w:val="20"/>
              </w:rPr>
            </w:pPr>
          </w:p>
        </w:tc>
      </w:tr>
      <w:tr w:rsidR="00282097" w:rsidRPr="005331F1" w14:paraId="45FC1E1A" w14:textId="77777777" w:rsidTr="00BD070D">
        <w:tc>
          <w:tcPr>
            <w:tcW w:w="3609" w:type="dxa"/>
            <w:tcBorders>
              <w:top w:val="nil"/>
            </w:tcBorders>
            <w:shd w:val="clear" w:color="auto" w:fill="auto"/>
          </w:tcPr>
          <w:p w14:paraId="3B18E812"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Borders>
              <w:top w:val="nil"/>
            </w:tcBorders>
          </w:tcPr>
          <w:p w14:paraId="458BC458"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1-2years</w:t>
            </w:r>
          </w:p>
        </w:tc>
        <w:tc>
          <w:tcPr>
            <w:tcW w:w="1789" w:type="dxa"/>
            <w:tcBorders>
              <w:top w:val="nil"/>
            </w:tcBorders>
            <w:shd w:val="clear" w:color="auto" w:fill="auto"/>
          </w:tcPr>
          <w:p w14:paraId="1DF83A97"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75</w:t>
            </w:r>
          </w:p>
        </w:tc>
        <w:tc>
          <w:tcPr>
            <w:tcW w:w="1784" w:type="dxa"/>
            <w:tcBorders>
              <w:top w:val="nil"/>
            </w:tcBorders>
            <w:shd w:val="clear" w:color="auto" w:fill="auto"/>
          </w:tcPr>
          <w:p w14:paraId="56EC656E"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24.4</w:t>
            </w:r>
          </w:p>
        </w:tc>
      </w:tr>
      <w:tr w:rsidR="00282097" w:rsidRPr="005331F1" w14:paraId="5D3E14B1" w14:textId="77777777" w:rsidTr="00BD070D">
        <w:tc>
          <w:tcPr>
            <w:tcW w:w="3609" w:type="dxa"/>
            <w:shd w:val="clear" w:color="auto" w:fill="auto"/>
          </w:tcPr>
          <w:p w14:paraId="741BAFEC"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Pr>
          <w:p w14:paraId="6538E0D3"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2-3years</w:t>
            </w:r>
          </w:p>
        </w:tc>
        <w:tc>
          <w:tcPr>
            <w:tcW w:w="1789" w:type="dxa"/>
            <w:shd w:val="clear" w:color="auto" w:fill="auto"/>
          </w:tcPr>
          <w:p w14:paraId="5215F4AA"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155</w:t>
            </w:r>
          </w:p>
        </w:tc>
        <w:tc>
          <w:tcPr>
            <w:tcW w:w="1784" w:type="dxa"/>
            <w:shd w:val="clear" w:color="auto" w:fill="auto"/>
          </w:tcPr>
          <w:p w14:paraId="2F57FAD2"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50.5</w:t>
            </w:r>
          </w:p>
        </w:tc>
      </w:tr>
      <w:tr w:rsidR="00282097" w:rsidRPr="005331F1" w14:paraId="7F8FCCD3" w14:textId="77777777" w:rsidTr="00BD070D">
        <w:tc>
          <w:tcPr>
            <w:tcW w:w="3609" w:type="dxa"/>
            <w:shd w:val="clear" w:color="auto" w:fill="auto"/>
          </w:tcPr>
          <w:p w14:paraId="31ACB24D" w14:textId="77777777" w:rsidR="00282097" w:rsidRPr="005331F1" w:rsidRDefault="00282097" w:rsidP="000C558E">
            <w:pPr>
              <w:spacing w:after="0" w:line="240" w:lineRule="auto"/>
              <w:jc w:val="both"/>
              <w:rPr>
                <w:rFonts w:ascii="Times New Roman" w:eastAsia="Calibri" w:hAnsi="Times New Roman" w:cs="Times New Roman"/>
                <w:sz w:val="20"/>
                <w:szCs w:val="20"/>
              </w:rPr>
            </w:pPr>
          </w:p>
        </w:tc>
        <w:tc>
          <w:tcPr>
            <w:tcW w:w="2394" w:type="dxa"/>
          </w:tcPr>
          <w:p w14:paraId="4941124F"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&gt;3 years</w:t>
            </w:r>
          </w:p>
        </w:tc>
        <w:tc>
          <w:tcPr>
            <w:tcW w:w="1789" w:type="dxa"/>
            <w:shd w:val="clear" w:color="auto" w:fill="auto"/>
          </w:tcPr>
          <w:p w14:paraId="60682E79"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77</w:t>
            </w:r>
          </w:p>
        </w:tc>
        <w:tc>
          <w:tcPr>
            <w:tcW w:w="1784" w:type="dxa"/>
            <w:shd w:val="clear" w:color="auto" w:fill="auto"/>
          </w:tcPr>
          <w:p w14:paraId="17CBC6A1" w14:textId="77777777" w:rsidR="00282097" w:rsidRPr="005331F1" w:rsidRDefault="00282097" w:rsidP="000C558E">
            <w:pPr>
              <w:spacing w:after="0" w:line="240" w:lineRule="auto"/>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25.1</w:t>
            </w:r>
          </w:p>
        </w:tc>
      </w:tr>
    </w:tbl>
    <w:p w14:paraId="4AB1BFA6" w14:textId="77777777" w:rsidR="00282097" w:rsidRPr="005331F1" w:rsidRDefault="00282097" w:rsidP="00282097">
      <w:pPr>
        <w:rPr>
          <w:rFonts w:ascii="Times New Roman" w:hAnsi="Times New Roman" w:cs="Times New Roman"/>
          <w:b/>
          <w:sz w:val="24"/>
          <w:szCs w:val="24"/>
        </w:rPr>
      </w:pPr>
    </w:p>
    <w:p w14:paraId="20122D08" w14:textId="77777777" w:rsidR="00282097" w:rsidRPr="005331F1" w:rsidRDefault="00282097" w:rsidP="00282097">
      <w:pPr>
        <w:pStyle w:val="Heading2"/>
        <w:rPr>
          <w:rFonts w:ascii="Times New Roman" w:hAnsi="Times New Roman" w:cs="Times New Roman"/>
        </w:rPr>
      </w:pPr>
      <w:bookmarkStart w:id="28" w:name="_Toc46125821"/>
      <w:r w:rsidRPr="005331F1">
        <w:rPr>
          <w:rFonts w:ascii="Times New Roman" w:hAnsi="Times New Roman" w:cs="Times New Roman"/>
        </w:rPr>
        <w:t>5.3 Magnitude of unintended pregnancy</w:t>
      </w:r>
      <w:bookmarkEnd w:id="28"/>
      <w:r w:rsidRPr="005331F1">
        <w:rPr>
          <w:rFonts w:ascii="Times New Roman" w:hAnsi="Times New Roman" w:cs="Times New Roman"/>
        </w:rPr>
        <w:t xml:space="preserve"> </w:t>
      </w:r>
    </w:p>
    <w:p w14:paraId="64DB3A6E" w14:textId="77777777" w:rsidR="00E30B21" w:rsidRDefault="00D0627C" w:rsidP="00282097">
      <w:pPr>
        <w:rPr>
          <w:rFonts w:ascii="Times New Roman" w:hAnsi="Times New Roman" w:cs="Times New Roman"/>
          <w:sz w:val="24"/>
          <w:szCs w:val="24"/>
        </w:rPr>
      </w:pPr>
      <w:r w:rsidRPr="005331F1">
        <w:rPr>
          <w:rFonts w:ascii="Times New Roman" w:hAnsi="Times New Roman" w:cs="Times New Roman"/>
          <w:sz w:val="24"/>
          <w:szCs w:val="24"/>
        </w:rPr>
        <w:t>From the pregnant women participated in the stu</w:t>
      </w:r>
      <w:r>
        <w:rPr>
          <w:rFonts w:ascii="Times New Roman" w:hAnsi="Times New Roman" w:cs="Times New Roman"/>
          <w:sz w:val="24"/>
          <w:szCs w:val="24"/>
        </w:rPr>
        <w:t>dy, 164(50.3%) of them didn’t intend</w:t>
      </w:r>
      <w:r w:rsidRPr="005331F1">
        <w:rPr>
          <w:rFonts w:ascii="Times New Roman" w:hAnsi="Times New Roman" w:cs="Times New Roman"/>
          <w:sz w:val="24"/>
          <w:szCs w:val="24"/>
        </w:rPr>
        <w:t xml:space="preserve"> their current pregnancy and 162(49.7%) of them had intended current pregnancy. </w:t>
      </w:r>
      <w:r w:rsidR="00254846" w:rsidRPr="005331F1">
        <w:rPr>
          <w:rFonts w:ascii="Times New Roman" w:hAnsi="Times New Roman" w:cs="Times New Roman"/>
          <w:sz w:val="24"/>
          <w:szCs w:val="24"/>
        </w:rPr>
        <w:t>(Figure 1)</w:t>
      </w:r>
    </w:p>
    <w:p w14:paraId="24B5806B" w14:textId="0558AF0D" w:rsidR="00282097" w:rsidRPr="005331F1" w:rsidRDefault="00282097" w:rsidP="00282097">
      <w:pPr>
        <w:rPr>
          <w:rFonts w:ascii="Times New Roman" w:hAnsi="Times New Roman" w:cs="Times New Roman"/>
          <w:sz w:val="24"/>
          <w:szCs w:val="24"/>
        </w:rPr>
      </w:pPr>
      <w:r w:rsidRPr="005331F1">
        <w:rPr>
          <w:rFonts w:ascii="Times New Roman" w:hAnsi="Times New Roman" w:cs="Times New Roman"/>
          <w:sz w:val="24"/>
          <w:szCs w:val="24"/>
        </w:rPr>
        <w:t xml:space="preserve">Out of the 326 pregnant women, 90(28%) of them had history of </w:t>
      </w:r>
      <w:r w:rsidR="0071321C">
        <w:rPr>
          <w:rFonts w:ascii="Times New Roman" w:hAnsi="Times New Roman" w:cs="Times New Roman"/>
          <w:sz w:val="24"/>
          <w:szCs w:val="24"/>
        </w:rPr>
        <w:t xml:space="preserve">previous </w:t>
      </w:r>
      <w:r w:rsidRPr="005331F1">
        <w:rPr>
          <w:rFonts w:ascii="Times New Roman" w:hAnsi="Times New Roman" w:cs="Times New Roman"/>
          <w:sz w:val="24"/>
          <w:szCs w:val="24"/>
        </w:rPr>
        <w:t xml:space="preserve">unintended pregnancy while 236 (72%) of them had no </w:t>
      </w:r>
      <w:r w:rsidR="00BD070D">
        <w:rPr>
          <w:rFonts w:ascii="Times New Roman" w:hAnsi="Times New Roman" w:cs="Times New Roman"/>
          <w:sz w:val="24"/>
          <w:szCs w:val="24"/>
        </w:rPr>
        <w:t>previous</w:t>
      </w:r>
      <w:r w:rsidRPr="005331F1">
        <w:rPr>
          <w:rFonts w:ascii="Times New Roman" w:hAnsi="Times New Roman" w:cs="Times New Roman"/>
          <w:sz w:val="24"/>
          <w:szCs w:val="24"/>
        </w:rPr>
        <w:t xml:space="preserve"> unintended pregnancy. </w:t>
      </w:r>
    </w:p>
    <w:p w14:paraId="620C4928" w14:textId="77777777" w:rsidR="00282097" w:rsidRPr="005331F1" w:rsidRDefault="00282097" w:rsidP="00282097">
      <w:pPr>
        <w:ind w:firstLine="720"/>
        <w:rPr>
          <w:rFonts w:ascii="Times New Roman" w:hAnsi="Times New Roman" w:cs="Times New Roman"/>
          <w:sz w:val="24"/>
          <w:szCs w:val="24"/>
        </w:rPr>
      </w:pPr>
      <w:r w:rsidRPr="005331F1">
        <w:rPr>
          <w:rFonts w:ascii="Times New Roman" w:hAnsi="Times New Roman" w:cs="Times New Roman"/>
          <w:noProof/>
        </w:rPr>
        <w:drawing>
          <wp:inline distT="0" distB="0" distL="0" distR="0" wp14:anchorId="5D5ED32D" wp14:editId="19D8513F">
            <wp:extent cx="3306445" cy="1858061"/>
            <wp:effectExtent l="0" t="0" r="8255" b="889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5F7DE5" w14:textId="77777777" w:rsidR="00282097" w:rsidRPr="005331F1" w:rsidRDefault="00282097" w:rsidP="00282097">
      <w:pPr>
        <w:rPr>
          <w:rFonts w:ascii="Times New Roman" w:hAnsi="Times New Roman" w:cs="Times New Roman"/>
        </w:rPr>
      </w:pPr>
      <w:r w:rsidRPr="005331F1">
        <w:rPr>
          <w:rFonts w:ascii="Times New Roman" w:hAnsi="Times New Roman" w:cs="Times New Roman"/>
        </w:rPr>
        <w:t>Figure 1: magnitude of unintended pregnancy among pregnant women attending ANC clinic at SPHMMC, 2020 (n=326)</w:t>
      </w:r>
    </w:p>
    <w:p w14:paraId="466D5F0E" w14:textId="77777777" w:rsidR="00282097" w:rsidRPr="005331F1" w:rsidRDefault="00282097" w:rsidP="00282097">
      <w:pPr>
        <w:pStyle w:val="Heading2"/>
        <w:rPr>
          <w:rFonts w:ascii="Times New Roman" w:hAnsi="Times New Roman" w:cs="Times New Roman"/>
        </w:rPr>
      </w:pPr>
      <w:bookmarkStart w:id="29" w:name="_Toc46125822"/>
      <w:r w:rsidRPr="005331F1">
        <w:rPr>
          <w:rFonts w:ascii="Times New Roman" w:hAnsi="Times New Roman" w:cs="Times New Roman"/>
        </w:rPr>
        <w:t>5.4 Current pregnancy history of participant</w:t>
      </w:r>
      <w:bookmarkEnd w:id="29"/>
    </w:p>
    <w:p w14:paraId="6CE48402" w14:textId="77777777" w:rsidR="00282097" w:rsidRPr="005331F1" w:rsidRDefault="00282097" w:rsidP="005505AA">
      <w:pPr>
        <w:spacing w:line="360" w:lineRule="auto"/>
        <w:rPr>
          <w:rFonts w:ascii="Times New Roman" w:hAnsi="Times New Roman" w:cs="Times New Roman"/>
          <w:sz w:val="24"/>
          <w:szCs w:val="24"/>
        </w:rPr>
      </w:pPr>
      <w:r w:rsidRPr="005331F1">
        <w:rPr>
          <w:rFonts w:ascii="Times New Roman" w:hAnsi="Times New Roman" w:cs="Times New Roman"/>
          <w:sz w:val="24"/>
          <w:szCs w:val="24"/>
        </w:rPr>
        <w:t>Half 164(50.3%) of the participants of this study want to have</w:t>
      </w:r>
      <w:r w:rsidR="005505AA">
        <w:rPr>
          <w:rFonts w:ascii="Times New Roman" w:hAnsi="Times New Roman" w:cs="Times New Roman"/>
          <w:sz w:val="24"/>
          <w:szCs w:val="24"/>
        </w:rPr>
        <w:t xml:space="preserve"> less than</w:t>
      </w:r>
      <w:r w:rsidRPr="005331F1">
        <w:rPr>
          <w:rFonts w:ascii="Times New Roman" w:hAnsi="Times New Roman" w:cs="Times New Roman"/>
          <w:sz w:val="24"/>
          <w:szCs w:val="24"/>
        </w:rPr>
        <w:t xml:space="preserve"> four children whereas, almost half of the participant</w:t>
      </w:r>
      <w:r w:rsidR="00BE216E">
        <w:rPr>
          <w:rFonts w:ascii="Times New Roman" w:hAnsi="Times New Roman" w:cs="Times New Roman"/>
          <w:sz w:val="24"/>
          <w:szCs w:val="24"/>
        </w:rPr>
        <w:t xml:space="preserve">’s </w:t>
      </w:r>
      <w:r w:rsidRPr="005331F1">
        <w:rPr>
          <w:rFonts w:ascii="Times New Roman" w:hAnsi="Times New Roman" w:cs="Times New Roman"/>
          <w:sz w:val="24"/>
          <w:szCs w:val="24"/>
        </w:rPr>
        <w:t>partner 152(49.5%) want to have five or more children.  One hundred twenty five (38.3%) of the participants had more than 36 months gap between the last and current pregnancy. For 160(49.4%) of the respondent</w:t>
      </w:r>
      <w:r w:rsidR="00D0627C">
        <w:rPr>
          <w:rFonts w:ascii="Times New Roman" w:hAnsi="Times New Roman" w:cs="Times New Roman"/>
          <w:sz w:val="24"/>
          <w:szCs w:val="24"/>
        </w:rPr>
        <w:t>s,</w:t>
      </w:r>
      <w:r w:rsidRPr="005331F1">
        <w:rPr>
          <w:rFonts w:ascii="Times New Roman" w:hAnsi="Times New Roman" w:cs="Times New Roman"/>
          <w:sz w:val="24"/>
          <w:szCs w:val="24"/>
        </w:rPr>
        <w:t xml:space="preserve"> their current pregnancy is unplanned. On the other hand for 47(14.4%) of the particip</w:t>
      </w:r>
      <w:r w:rsidR="0046768F">
        <w:rPr>
          <w:rFonts w:ascii="Times New Roman" w:hAnsi="Times New Roman" w:cs="Times New Roman"/>
          <w:sz w:val="24"/>
          <w:szCs w:val="24"/>
        </w:rPr>
        <w:t xml:space="preserve">ant their current pregnancy is </w:t>
      </w:r>
      <w:r w:rsidRPr="005331F1">
        <w:rPr>
          <w:rFonts w:ascii="Times New Roman" w:hAnsi="Times New Roman" w:cs="Times New Roman"/>
          <w:sz w:val="24"/>
          <w:szCs w:val="24"/>
        </w:rPr>
        <w:t xml:space="preserve"> unwanted.  </w:t>
      </w:r>
      <w:r w:rsidR="00D0627C">
        <w:rPr>
          <w:rFonts w:ascii="Times New Roman" w:hAnsi="Times New Roman" w:cs="Times New Roman"/>
          <w:sz w:val="24"/>
          <w:szCs w:val="24"/>
        </w:rPr>
        <w:t xml:space="preserve">More than half, </w:t>
      </w:r>
      <w:r w:rsidRPr="005331F1">
        <w:rPr>
          <w:rFonts w:ascii="Times New Roman" w:hAnsi="Times New Roman" w:cs="Times New Roman"/>
          <w:sz w:val="24"/>
          <w:szCs w:val="24"/>
        </w:rPr>
        <w:t>176(53.9%)</w:t>
      </w:r>
      <w:r w:rsidR="00D0627C">
        <w:rPr>
          <w:rFonts w:ascii="Times New Roman" w:hAnsi="Times New Roman" w:cs="Times New Roman"/>
          <w:sz w:val="24"/>
          <w:szCs w:val="24"/>
        </w:rPr>
        <w:t>,</w:t>
      </w:r>
      <w:r w:rsidRPr="005331F1">
        <w:rPr>
          <w:rFonts w:ascii="Times New Roman" w:hAnsi="Times New Roman" w:cs="Times New Roman"/>
          <w:sz w:val="24"/>
          <w:szCs w:val="24"/>
        </w:rPr>
        <w:t xml:space="preserve"> of the participant started their ANC visit on their 2</w:t>
      </w:r>
      <w:r w:rsidRPr="005331F1">
        <w:rPr>
          <w:rFonts w:ascii="Times New Roman" w:hAnsi="Times New Roman" w:cs="Times New Roman"/>
          <w:sz w:val="24"/>
          <w:szCs w:val="24"/>
          <w:vertAlign w:val="superscript"/>
        </w:rPr>
        <w:t>nd</w:t>
      </w:r>
      <w:r w:rsidRPr="005331F1">
        <w:rPr>
          <w:rFonts w:ascii="Times New Roman" w:hAnsi="Times New Roman" w:cs="Times New Roman"/>
          <w:sz w:val="24"/>
          <w:szCs w:val="24"/>
        </w:rPr>
        <w:t xml:space="preserve"> trimester. (Table 3)</w:t>
      </w:r>
    </w:p>
    <w:p w14:paraId="15A93E76" w14:textId="77777777" w:rsidR="00282097" w:rsidRPr="005331F1" w:rsidRDefault="00282097" w:rsidP="00282097">
      <w:pPr>
        <w:spacing w:after="0" w:line="240" w:lineRule="auto"/>
        <w:rPr>
          <w:rFonts w:ascii="Times New Roman" w:hAnsi="Times New Roman" w:cs="Times New Roman"/>
          <w:sz w:val="24"/>
          <w:szCs w:val="24"/>
        </w:rPr>
      </w:pPr>
    </w:p>
    <w:p w14:paraId="18CDE08E" w14:textId="455533DD" w:rsidR="00282097" w:rsidRPr="005331F1" w:rsidRDefault="00282097" w:rsidP="00282097">
      <w:pPr>
        <w:spacing w:after="0" w:line="240" w:lineRule="auto"/>
        <w:jc w:val="both"/>
        <w:rPr>
          <w:rFonts w:ascii="Times New Roman" w:hAnsi="Times New Roman" w:cs="Times New Roman"/>
        </w:rPr>
      </w:pPr>
      <w:r w:rsidRPr="005331F1">
        <w:rPr>
          <w:rFonts w:ascii="Times New Roman" w:hAnsi="Times New Roman" w:cs="Times New Roman"/>
        </w:rPr>
        <w:t xml:space="preserve">Table </w:t>
      </w:r>
      <w:r w:rsidR="002816EA">
        <w:rPr>
          <w:rFonts w:ascii="Times New Roman" w:hAnsi="Times New Roman" w:cs="Times New Roman"/>
        </w:rPr>
        <w:t>3</w:t>
      </w:r>
      <w:r w:rsidRPr="005331F1">
        <w:rPr>
          <w:rFonts w:ascii="Times New Roman" w:hAnsi="Times New Roman" w:cs="Times New Roman"/>
        </w:rPr>
        <w:t>: Current pregnancy history</w:t>
      </w:r>
      <w:r w:rsidRPr="005331F1">
        <w:rPr>
          <w:rFonts w:ascii="Times New Roman" w:eastAsia="Calibri" w:hAnsi="Times New Roman" w:cs="Times New Roman"/>
        </w:rPr>
        <w:t xml:space="preserve"> of pregnant women </w:t>
      </w:r>
      <w:r w:rsidRPr="005331F1">
        <w:rPr>
          <w:rFonts w:ascii="Times New Roman" w:eastAsia="Times New Roman" w:hAnsi="Times New Roman" w:cs="Times New Roman"/>
          <w:bCs/>
          <w:iCs/>
        </w:rPr>
        <w:t>attending ANC clinic at SPHMMC, Addis Ababa, Ethiopia, 2020 G.C (n=326)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2566"/>
        <w:gridCol w:w="1781"/>
        <w:gridCol w:w="1554"/>
      </w:tblGrid>
      <w:tr w:rsidR="00282097" w:rsidRPr="005331F1" w14:paraId="64E18047" w14:textId="77777777" w:rsidTr="00996411">
        <w:tc>
          <w:tcPr>
            <w:tcW w:w="3675" w:type="dxa"/>
            <w:tcBorders>
              <w:top w:val="single" w:sz="4" w:space="0" w:color="auto"/>
              <w:bottom w:val="single" w:sz="4" w:space="0" w:color="auto"/>
            </w:tcBorders>
            <w:shd w:val="clear" w:color="auto" w:fill="B6DDE8" w:themeFill="accent5" w:themeFillTint="66"/>
          </w:tcPr>
          <w:p w14:paraId="2D2C5718"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Variable </w:t>
            </w:r>
          </w:p>
        </w:tc>
        <w:tc>
          <w:tcPr>
            <w:tcW w:w="2566" w:type="dxa"/>
            <w:tcBorders>
              <w:top w:val="single" w:sz="4" w:space="0" w:color="auto"/>
              <w:bottom w:val="single" w:sz="4" w:space="0" w:color="auto"/>
            </w:tcBorders>
            <w:shd w:val="clear" w:color="auto" w:fill="B6DDE8" w:themeFill="accent5" w:themeFillTint="66"/>
          </w:tcPr>
          <w:p w14:paraId="1915ED57" w14:textId="77777777" w:rsidR="00282097" w:rsidRPr="005331F1" w:rsidRDefault="00282097" w:rsidP="000C558E">
            <w:pPr>
              <w:rPr>
                <w:rFonts w:ascii="Times New Roman" w:hAnsi="Times New Roman" w:cs="Times New Roman"/>
                <w:b/>
                <w:sz w:val="20"/>
                <w:szCs w:val="20"/>
              </w:rPr>
            </w:pPr>
          </w:p>
        </w:tc>
        <w:tc>
          <w:tcPr>
            <w:tcW w:w="1781" w:type="dxa"/>
            <w:tcBorders>
              <w:top w:val="single" w:sz="4" w:space="0" w:color="auto"/>
              <w:bottom w:val="single" w:sz="4" w:space="0" w:color="auto"/>
            </w:tcBorders>
            <w:shd w:val="clear" w:color="auto" w:fill="B6DDE8" w:themeFill="accent5" w:themeFillTint="66"/>
          </w:tcPr>
          <w:p w14:paraId="793EF03A"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Frequency </w:t>
            </w:r>
          </w:p>
        </w:tc>
        <w:tc>
          <w:tcPr>
            <w:tcW w:w="1554" w:type="dxa"/>
            <w:tcBorders>
              <w:top w:val="single" w:sz="4" w:space="0" w:color="auto"/>
              <w:bottom w:val="single" w:sz="4" w:space="0" w:color="auto"/>
            </w:tcBorders>
            <w:shd w:val="clear" w:color="auto" w:fill="B6DDE8" w:themeFill="accent5" w:themeFillTint="66"/>
          </w:tcPr>
          <w:p w14:paraId="7E92E82A"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Percentage </w:t>
            </w:r>
          </w:p>
        </w:tc>
      </w:tr>
      <w:tr w:rsidR="00282097" w:rsidRPr="005331F1" w14:paraId="3B0E1091" w14:textId="77777777" w:rsidTr="00996411">
        <w:tc>
          <w:tcPr>
            <w:tcW w:w="3675" w:type="dxa"/>
            <w:tcBorders>
              <w:top w:val="single" w:sz="4" w:space="0" w:color="auto"/>
            </w:tcBorders>
          </w:tcPr>
          <w:p w14:paraId="3A0308B9"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Know their last menstrual period</w:t>
            </w:r>
          </w:p>
        </w:tc>
        <w:tc>
          <w:tcPr>
            <w:tcW w:w="2566" w:type="dxa"/>
            <w:tcBorders>
              <w:top w:val="single" w:sz="4" w:space="0" w:color="auto"/>
            </w:tcBorders>
          </w:tcPr>
          <w:p w14:paraId="21726E63" w14:textId="77777777" w:rsidR="00282097" w:rsidRPr="005331F1" w:rsidRDefault="00282097" w:rsidP="000C558E">
            <w:pPr>
              <w:rPr>
                <w:rFonts w:ascii="Times New Roman" w:hAnsi="Times New Roman" w:cs="Times New Roman"/>
                <w:sz w:val="20"/>
                <w:szCs w:val="20"/>
              </w:rPr>
            </w:pPr>
          </w:p>
        </w:tc>
        <w:tc>
          <w:tcPr>
            <w:tcW w:w="1781" w:type="dxa"/>
            <w:tcBorders>
              <w:top w:val="single" w:sz="4" w:space="0" w:color="auto"/>
            </w:tcBorders>
          </w:tcPr>
          <w:p w14:paraId="3E0182E3" w14:textId="77777777" w:rsidR="00282097" w:rsidRPr="005331F1" w:rsidRDefault="00282097" w:rsidP="000C558E">
            <w:pPr>
              <w:rPr>
                <w:rFonts w:ascii="Times New Roman" w:hAnsi="Times New Roman" w:cs="Times New Roman"/>
                <w:sz w:val="20"/>
                <w:szCs w:val="20"/>
              </w:rPr>
            </w:pPr>
          </w:p>
        </w:tc>
        <w:tc>
          <w:tcPr>
            <w:tcW w:w="1554" w:type="dxa"/>
            <w:tcBorders>
              <w:top w:val="single" w:sz="4" w:space="0" w:color="auto"/>
            </w:tcBorders>
          </w:tcPr>
          <w:p w14:paraId="5B071DC6" w14:textId="77777777" w:rsidR="00282097" w:rsidRPr="005331F1" w:rsidRDefault="00282097" w:rsidP="000C558E">
            <w:pPr>
              <w:rPr>
                <w:rFonts w:ascii="Times New Roman" w:hAnsi="Times New Roman" w:cs="Times New Roman"/>
                <w:sz w:val="20"/>
                <w:szCs w:val="20"/>
              </w:rPr>
            </w:pPr>
          </w:p>
        </w:tc>
      </w:tr>
      <w:tr w:rsidR="00282097" w:rsidRPr="005331F1" w14:paraId="34B49324" w14:textId="77777777" w:rsidTr="00996411">
        <w:tc>
          <w:tcPr>
            <w:tcW w:w="3675" w:type="dxa"/>
          </w:tcPr>
          <w:p w14:paraId="259E6A23" w14:textId="77777777" w:rsidR="00282097" w:rsidRPr="005331F1" w:rsidRDefault="00282097" w:rsidP="000C558E">
            <w:pPr>
              <w:rPr>
                <w:rFonts w:ascii="Times New Roman" w:hAnsi="Times New Roman" w:cs="Times New Roman"/>
                <w:b/>
                <w:sz w:val="20"/>
                <w:szCs w:val="20"/>
              </w:rPr>
            </w:pPr>
          </w:p>
        </w:tc>
        <w:tc>
          <w:tcPr>
            <w:tcW w:w="2566" w:type="dxa"/>
          </w:tcPr>
          <w:p w14:paraId="495A83ED"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781" w:type="dxa"/>
          </w:tcPr>
          <w:p w14:paraId="3083F25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170</w:t>
            </w:r>
          </w:p>
        </w:tc>
        <w:tc>
          <w:tcPr>
            <w:tcW w:w="1554" w:type="dxa"/>
          </w:tcPr>
          <w:p w14:paraId="50F3D16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52.1</w:t>
            </w:r>
          </w:p>
        </w:tc>
      </w:tr>
      <w:tr w:rsidR="00282097" w:rsidRPr="005331F1" w14:paraId="3234BC4A" w14:textId="77777777" w:rsidTr="00996411">
        <w:tc>
          <w:tcPr>
            <w:tcW w:w="3675" w:type="dxa"/>
          </w:tcPr>
          <w:p w14:paraId="0E7D8D32" w14:textId="77777777" w:rsidR="00282097" w:rsidRPr="005331F1" w:rsidRDefault="00282097" w:rsidP="000C558E">
            <w:pPr>
              <w:rPr>
                <w:rFonts w:ascii="Times New Roman" w:hAnsi="Times New Roman" w:cs="Times New Roman"/>
                <w:b/>
                <w:sz w:val="20"/>
                <w:szCs w:val="20"/>
              </w:rPr>
            </w:pPr>
          </w:p>
        </w:tc>
        <w:tc>
          <w:tcPr>
            <w:tcW w:w="2566" w:type="dxa"/>
          </w:tcPr>
          <w:p w14:paraId="019E64B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781" w:type="dxa"/>
          </w:tcPr>
          <w:p w14:paraId="348AD17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156</w:t>
            </w:r>
          </w:p>
        </w:tc>
        <w:tc>
          <w:tcPr>
            <w:tcW w:w="1554" w:type="dxa"/>
          </w:tcPr>
          <w:p w14:paraId="4C92AE4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47.9</w:t>
            </w:r>
          </w:p>
        </w:tc>
      </w:tr>
      <w:tr w:rsidR="00BF46B6" w:rsidRPr="005331F1" w14:paraId="73A0D55B" w14:textId="77777777" w:rsidTr="00996411">
        <w:tc>
          <w:tcPr>
            <w:tcW w:w="3675" w:type="dxa"/>
          </w:tcPr>
          <w:p w14:paraId="2C2820A0" w14:textId="71A3A75C" w:rsidR="00BF46B6" w:rsidRPr="005331F1" w:rsidRDefault="00BF46B6" w:rsidP="00244135">
            <w:pPr>
              <w:rPr>
                <w:rFonts w:ascii="Times New Roman" w:hAnsi="Times New Roman" w:cs="Times New Roman"/>
                <w:b/>
                <w:sz w:val="20"/>
                <w:szCs w:val="20"/>
              </w:rPr>
            </w:pPr>
            <w:r w:rsidRPr="005331F1">
              <w:rPr>
                <w:rFonts w:ascii="Times New Roman" w:hAnsi="Times New Roman" w:cs="Times New Roman"/>
                <w:b/>
                <w:sz w:val="20"/>
                <w:szCs w:val="20"/>
              </w:rPr>
              <w:t xml:space="preserve">Pregnancy </w:t>
            </w:r>
            <w:r w:rsidR="00244135">
              <w:rPr>
                <w:rFonts w:ascii="Times New Roman" w:hAnsi="Times New Roman" w:cs="Times New Roman"/>
                <w:b/>
                <w:sz w:val="20"/>
                <w:szCs w:val="20"/>
              </w:rPr>
              <w:t>stage</w:t>
            </w:r>
            <w:r w:rsidR="00244135" w:rsidRPr="005331F1">
              <w:rPr>
                <w:rFonts w:ascii="Times New Roman" w:hAnsi="Times New Roman" w:cs="Times New Roman"/>
                <w:b/>
                <w:sz w:val="20"/>
                <w:szCs w:val="20"/>
              </w:rPr>
              <w:t xml:space="preserve">  </w:t>
            </w:r>
          </w:p>
        </w:tc>
        <w:tc>
          <w:tcPr>
            <w:tcW w:w="2566" w:type="dxa"/>
          </w:tcPr>
          <w:p w14:paraId="1A786761" w14:textId="77777777" w:rsidR="00BF46B6" w:rsidRPr="005331F1" w:rsidRDefault="00BF46B6" w:rsidP="000C558E">
            <w:pPr>
              <w:rPr>
                <w:rFonts w:ascii="Times New Roman" w:hAnsi="Times New Roman" w:cs="Times New Roman"/>
                <w:sz w:val="20"/>
                <w:szCs w:val="20"/>
              </w:rPr>
            </w:pPr>
          </w:p>
        </w:tc>
        <w:tc>
          <w:tcPr>
            <w:tcW w:w="1781" w:type="dxa"/>
          </w:tcPr>
          <w:p w14:paraId="1822B222" w14:textId="77777777" w:rsidR="00BF46B6" w:rsidRPr="005331F1" w:rsidRDefault="00BF46B6" w:rsidP="000C558E">
            <w:pPr>
              <w:rPr>
                <w:rFonts w:ascii="Times New Roman" w:hAnsi="Times New Roman" w:cs="Times New Roman"/>
                <w:sz w:val="20"/>
                <w:szCs w:val="20"/>
              </w:rPr>
            </w:pPr>
          </w:p>
        </w:tc>
        <w:tc>
          <w:tcPr>
            <w:tcW w:w="1554" w:type="dxa"/>
          </w:tcPr>
          <w:p w14:paraId="0618772E" w14:textId="77777777" w:rsidR="00BF46B6" w:rsidRPr="005331F1" w:rsidRDefault="00BF46B6" w:rsidP="000C558E">
            <w:pPr>
              <w:rPr>
                <w:rFonts w:ascii="Times New Roman" w:hAnsi="Times New Roman" w:cs="Times New Roman"/>
                <w:sz w:val="20"/>
                <w:szCs w:val="20"/>
              </w:rPr>
            </w:pPr>
          </w:p>
        </w:tc>
      </w:tr>
      <w:tr w:rsidR="00BF46B6" w:rsidRPr="005331F1" w14:paraId="641F06F8" w14:textId="77777777" w:rsidTr="00996411">
        <w:tc>
          <w:tcPr>
            <w:tcW w:w="3675" w:type="dxa"/>
          </w:tcPr>
          <w:p w14:paraId="7C26065B" w14:textId="77777777" w:rsidR="00BF46B6" w:rsidRPr="005331F1" w:rsidRDefault="00BF46B6" w:rsidP="000C558E">
            <w:pPr>
              <w:rPr>
                <w:rFonts w:ascii="Times New Roman" w:hAnsi="Times New Roman" w:cs="Times New Roman"/>
                <w:b/>
                <w:sz w:val="20"/>
                <w:szCs w:val="20"/>
              </w:rPr>
            </w:pPr>
          </w:p>
        </w:tc>
        <w:tc>
          <w:tcPr>
            <w:tcW w:w="2566" w:type="dxa"/>
          </w:tcPr>
          <w:p w14:paraId="59CECC77" w14:textId="77777777" w:rsidR="00BF46B6" w:rsidRPr="005331F1" w:rsidRDefault="00BF46B6" w:rsidP="000C558E">
            <w:pPr>
              <w:rPr>
                <w:rFonts w:ascii="Times New Roman" w:hAnsi="Times New Roman" w:cs="Times New Roman"/>
                <w:sz w:val="20"/>
                <w:szCs w:val="20"/>
              </w:rPr>
            </w:pPr>
            <w:r w:rsidRPr="005331F1">
              <w:rPr>
                <w:rFonts w:ascii="Times New Roman" w:hAnsi="Times New Roman" w:cs="Times New Roman"/>
                <w:sz w:val="20"/>
                <w:szCs w:val="20"/>
              </w:rPr>
              <w:t xml:space="preserve">Frist trimester </w:t>
            </w:r>
          </w:p>
        </w:tc>
        <w:tc>
          <w:tcPr>
            <w:tcW w:w="1781" w:type="dxa"/>
          </w:tcPr>
          <w:p w14:paraId="6D86D15C" w14:textId="77777777" w:rsidR="00BF46B6"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4</w:t>
            </w:r>
          </w:p>
        </w:tc>
        <w:tc>
          <w:tcPr>
            <w:tcW w:w="1554" w:type="dxa"/>
          </w:tcPr>
          <w:p w14:paraId="681AB858" w14:textId="77777777" w:rsidR="00BF46B6"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1.2</w:t>
            </w:r>
          </w:p>
        </w:tc>
      </w:tr>
      <w:tr w:rsidR="00BF46B6" w:rsidRPr="005331F1" w14:paraId="0B9AA73D" w14:textId="77777777" w:rsidTr="00996411">
        <w:tc>
          <w:tcPr>
            <w:tcW w:w="3675" w:type="dxa"/>
          </w:tcPr>
          <w:p w14:paraId="155B53BA" w14:textId="77777777" w:rsidR="00BF46B6" w:rsidRPr="005331F1" w:rsidRDefault="00BF46B6" w:rsidP="000C558E">
            <w:pPr>
              <w:rPr>
                <w:rFonts w:ascii="Times New Roman" w:hAnsi="Times New Roman" w:cs="Times New Roman"/>
                <w:b/>
                <w:sz w:val="20"/>
                <w:szCs w:val="20"/>
              </w:rPr>
            </w:pPr>
          </w:p>
        </w:tc>
        <w:tc>
          <w:tcPr>
            <w:tcW w:w="2566" w:type="dxa"/>
          </w:tcPr>
          <w:p w14:paraId="6BA7D52B" w14:textId="77777777" w:rsidR="00BF46B6" w:rsidRPr="005331F1" w:rsidRDefault="00BF46B6" w:rsidP="000C558E">
            <w:pPr>
              <w:rPr>
                <w:rFonts w:ascii="Times New Roman" w:hAnsi="Times New Roman" w:cs="Times New Roman"/>
                <w:sz w:val="20"/>
                <w:szCs w:val="20"/>
              </w:rPr>
            </w:pPr>
            <w:r w:rsidRPr="005331F1">
              <w:rPr>
                <w:rFonts w:ascii="Times New Roman" w:hAnsi="Times New Roman" w:cs="Times New Roman"/>
                <w:sz w:val="20"/>
                <w:szCs w:val="20"/>
              </w:rPr>
              <w:t xml:space="preserve">Second trimester </w:t>
            </w:r>
          </w:p>
        </w:tc>
        <w:tc>
          <w:tcPr>
            <w:tcW w:w="1781" w:type="dxa"/>
          </w:tcPr>
          <w:p w14:paraId="20A9C138" w14:textId="77777777" w:rsidR="00BF46B6"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43</w:t>
            </w:r>
          </w:p>
        </w:tc>
        <w:tc>
          <w:tcPr>
            <w:tcW w:w="1554" w:type="dxa"/>
          </w:tcPr>
          <w:p w14:paraId="2B6638B8" w14:textId="77777777" w:rsidR="00996411"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13.2</w:t>
            </w:r>
          </w:p>
        </w:tc>
      </w:tr>
      <w:tr w:rsidR="00BF46B6" w:rsidRPr="005331F1" w14:paraId="3D09D8C9" w14:textId="77777777" w:rsidTr="00996411">
        <w:tc>
          <w:tcPr>
            <w:tcW w:w="3675" w:type="dxa"/>
          </w:tcPr>
          <w:p w14:paraId="470E9212" w14:textId="77777777" w:rsidR="00BF46B6" w:rsidRPr="005331F1" w:rsidRDefault="00BF46B6" w:rsidP="000C558E">
            <w:pPr>
              <w:rPr>
                <w:rFonts w:ascii="Times New Roman" w:hAnsi="Times New Roman" w:cs="Times New Roman"/>
                <w:b/>
                <w:sz w:val="20"/>
                <w:szCs w:val="20"/>
              </w:rPr>
            </w:pPr>
          </w:p>
        </w:tc>
        <w:tc>
          <w:tcPr>
            <w:tcW w:w="2566" w:type="dxa"/>
          </w:tcPr>
          <w:p w14:paraId="15069E40" w14:textId="77777777" w:rsidR="00BF46B6" w:rsidRPr="005331F1" w:rsidRDefault="00BF46B6" w:rsidP="000C558E">
            <w:pPr>
              <w:rPr>
                <w:rFonts w:ascii="Times New Roman" w:hAnsi="Times New Roman" w:cs="Times New Roman"/>
                <w:sz w:val="20"/>
                <w:szCs w:val="20"/>
              </w:rPr>
            </w:pPr>
            <w:r w:rsidRPr="005331F1">
              <w:rPr>
                <w:rFonts w:ascii="Times New Roman" w:hAnsi="Times New Roman" w:cs="Times New Roman"/>
                <w:sz w:val="20"/>
                <w:szCs w:val="20"/>
              </w:rPr>
              <w:t xml:space="preserve">Third trimester </w:t>
            </w:r>
          </w:p>
        </w:tc>
        <w:tc>
          <w:tcPr>
            <w:tcW w:w="1781" w:type="dxa"/>
          </w:tcPr>
          <w:p w14:paraId="39F1AB55" w14:textId="77777777" w:rsidR="00BF46B6"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279</w:t>
            </w:r>
          </w:p>
        </w:tc>
        <w:tc>
          <w:tcPr>
            <w:tcW w:w="1554" w:type="dxa"/>
          </w:tcPr>
          <w:p w14:paraId="0746AA8F" w14:textId="77777777" w:rsidR="00BF46B6" w:rsidRPr="005331F1" w:rsidRDefault="00996411" w:rsidP="000C558E">
            <w:pPr>
              <w:rPr>
                <w:rFonts w:ascii="Times New Roman" w:hAnsi="Times New Roman" w:cs="Times New Roman"/>
                <w:sz w:val="20"/>
                <w:szCs w:val="20"/>
              </w:rPr>
            </w:pPr>
            <w:r w:rsidRPr="005331F1">
              <w:rPr>
                <w:rFonts w:ascii="Times New Roman" w:hAnsi="Times New Roman" w:cs="Times New Roman"/>
                <w:sz w:val="20"/>
                <w:szCs w:val="20"/>
              </w:rPr>
              <w:t>85.6</w:t>
            </w:r>
          </w:p>
        </w:tc>
      </w:tr>
      <w:tr w:rsidR="00282097" w:rsidRPr="005331F1" w14:paraId="3AE47047" w14:textId="77777777" w:rsidTr="00996411">
        <w:tc>
          <w:tcPr>
            <w:tcW w:w="3675" w:type="dxa"/>
          </w:tcPr>
          <w:p w14:paraId="3DCE70A2" w14:textId="3E3E0199" w:rsidR="00282097" w:rsidRPr="005331F1" w:rsidRDefault="00244135" w:rsidP="00244135">
            <w:pPr>
              <w:rPr>
                <w:rFonts w:ascii="Times New Roman" w:hAnsi="Times New Roman" w:cs="Times New Roman"/>
                <w:b/>
                <w:sz w:val="20"/>
                <w:szCs w:val="20"/>
              </w:rPr>
            </w:pPr>
            <w:r>
              <w:rPr>
                <w:rFonts w:ascii="Times New Roman" w:hAnsi="Times New Roman" w:cs="Times New Roman"/>
                <w:b/>
                <w:sz w:val="20"/>
                <w:szCs w:val="20"/>
              </w:rPr>
              <w:t xml:space="preserve">Total </w:t>
            </w:r>
            <w:r w:rsidR="00282097" w:rsidRPr="005331F1">
              <w:rPr>
                <w:rFonts w:ascii="Times New Roman" w:hAnsi="Times New Roman" w:cs="Times New Roman"/>
                <w:b/>
                <w:sz w:val="20"/>
                <w:szCs w:val="20"/>
              </w:rPr>
              <w:t xml:space="preserve">Number of children the motherwant to have </w:t>
            </w:r>
          </w:p>
        </w:tc>
        <w:tc>
          <w:tcPr>
            <w:tcW w:w="2566" w:type="dxa"/>
          </w:tcPr>
          <w:p w14:paraId="33C3D9FC" w14:textId="77777777" w:rsidR="00282097" w:rsidRPr="005331F1" w:rsidRDefault="00282097" w:rsidP="000C558E">
            <w:pPr>
              <w:rPr>
                <w:rFonts w:ascii="Times New Roman" w:hAnsi="Times New Roman" w:cs="Times New Roman"/>
                <w:sz w:val="20"/>
                <w:szCs w:val="20"/>
              </w:rPr>
            </w:pPr>
          </w:p>
        </w:tc>
        <w:tc>
          <w:tcPr>
            <w:tcW w:w="1781" w:type="dxa"/>
          </w:tcPr>
          <w:p w14:paraId="7B8E57EF" w14:textId="77777777" w:rsidR="00282097" w:rsidRPr="005331F1" w:rsidRDefault="00282097" w:rsidP="000C558E">
            <w:pPr>
              <w:rPr>
                <w:rFonts w:ascii="Times New Roman" w:hAnsi="Times New Roman" w:cs="Times New Roman"/>
                <w:sz w:val="20"/>
                <w:szCs w:val="20"/>
              </w:rPr>
            </w:pPr>
          </w:p>
        </w:tc>
        <w:tc>
          <w:tcPr>
            <w:tcW w:w="1554" w:type="dxa"/>
          </w:tcPr>
          <w:p w14:paraId="1ED05F4B" w14:textId="77777777" w:rsidR="00282097" w:rsidRPr="005331F1" w:rsidRDefault="00282097" w:rsidP="000C558E">
            <w:pPr>
              <w:rPr>
                <w:rFonts w:ascii="Times New Roman" w:hAnsi="Times New Roman" w:cs="Times New Roman"/>
                <w:sz w:val="20"/>
                <w:szCs w:val="20"/>
              </w:rPr>
            </w:pPr>
          </w:p>
        </w:tc>
      </w:tr>
      <w:tr w:rsidR="00282097" w:rsidRPr="005331F1" w14:paraId="4634EDA7" w14:textId="77777777" w:rsidTr="00996411">
        <w:tc>
          <w:tcPr>
            <w:tcW w:w="3675" w:type="dxa"/>
          </w:tcPr>
          <w:p w14:paraId="68B417D3" w14:textId="77777777" w:rsidR="00282097" w:rsidRPr="005331F1" w:rsidRDefault="00282097" w:rsidP="000C558E">
            <w:pPr>
              <w:rPr>
                <w:rFonts w:ascii="Times New Roman" w:hAnsi="Times New Roman" w:cs="Times New Roman"/>
                <w:b/>
                <w:sz w:val="20"/>
                <w:szCs w:val="20"/>
              </w:rPr>
            </w:pPr>
          </w:p>
        </w:tc>
        <w:tc>
          <w:tcPr>
            <w:tcW w:w="2566" w:type="dxa"/>
          </w:tcPr>
          <w:p w14:paraId="6002F72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w:t>
            </w:r>
          </w:p>
        </w:tc>
        <w:tc>
          <w:tcPr>
            <w:tcW w:w="1781" w:type="dxa"/>
          </w:tcPr>
          <w:p w14:paraId="6CD09CE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32</w:t>
            </w:r>
          </w:p>
        </w:tc>
        <w:tc>
          <w:tcPr>
            <w:tcW w:w="1554" w:type="dxa"/>
          </w:tcPr>
          <w:p w14:paraId="1A1F84C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9.8</w:t>
            </w:r>
          </w:p>
        </w:tc>
      </w:tr>
      <w:tr w:rsidR="00282097" w:rsidRPr="005331F1" w14:paraId="7E7A0B60" w14:textId="77777777" w:rsidTr="00996411">
        <w:tc>
          <w:tcPr>
            <w:tcW w:w="3675" w:type="dxa"/>
          </w:tcPr>
          <w:p w14:paraId="778DFE13" w14:textId="77777777" w:rsidR="00282097" w:rsidRPr="005331F1" w:rsidRDefault="00282097" w:rsidP="000C558E">
            <w:pPr>
              <w:rPr>
                <w:rFonts w:ascii="Times New Roman" w:hAnsi="Times New Roman" w:cs="Times New Roman"/>
                <w:b/>
                <w:sz w:val="20"/>
                <w:szCs w:val="20"/>
              </w:rPr>
            </w:pPr>
          </w:p>
        </w:tc>
        <w:tc>
          <w:tcPr>
            <w:tcW w:w="2566" w:type="dxa"/>
          </w:tcPr>
          <w:p w14:paraId="1D591A0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w:t>
            </w:r>
          </w:p>
        </w:tc>
        <w:tc>
          <w:tcPr>
            <w:tcW w:w="1781" w:type="dxa"/>
          </w:tcPr>
          <w:p w14:paraId="7E47A95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50</w:t>
            </w:r>
          </w:p>
        </w:tc>
        <w:tc>
          <w:tcPr>
            <w:tcW w:w="1554" w:type="dxa"/>
          </w:tcPr>
          <w:p w14:paraId="1E38A76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15.3</w:t>
            </w:r>
          </w:p>
        </w:tc>
      </w:tr>
      <w:tr w:rsidR="00282097" w:rsidRPr="005331F1" w14:paraId="1480E54C" w14:textId="77777777" w:rsidTr="00996411">
        <w:tc>
          <w:tcPr>
            <w:tcW w:w="3675" w:type="dxa"/>
          </w:tcPr>
          <w:p w14:paraId="2B136B98" w14:textId="77777777" w:rsidR="00282097" w:rsidRPr="005331F1" w:rsidRDefault="00282097" w:rsidP="000C558E">
            <w:pPr>
              <w:rPr>
                <w:rFonts w:ascii="Times New Roman" w:hAnsi="Times New Roman" w:cs="Times New Roman"/>
                <w:b/>
                <w:sz w:val="20"/>
                <w:szCs w:val="20"/>
              </w:rPr>
            </w:pPr>
          </w:p>
        </w:tc>
        <w:tc>
          <w:tcPr>
            <w:tcW w:w="2566" w:type="dxa"/>
          </w:tcPr>
          <w:p w14:paraId="23137AAA"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w:t>
            </w:r>
          </w:p>
        </w:tc>
        <w:tc>
          <w:tcPr>
            <w:tcW w:w="1781" w:type="dxa"/>
          </w:tcPr>
          <w:p w14:paraId="3D559A6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164</w:t>
            </w:r>
          </w:p>
        </w:tc>
        <w:tc>
          <w:tcPr>
            <w:tcW w:w="1554" w:type="dxa"/>
          </w:tcPr>
          <w:p w14:paraId="1812638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50.3</w:t>
            </w:r>
          </w:p>
        </w:tc>
      </w:tr>
      <w:tr w:rsidR="00282097" w:rsidRPr="005331F1" w14:paraId="6D715469" w14:textId="77777777" w:rsidTr="00996411">
        <w:tc>
          <w:tcPr>
            <w:tcW w:w="3675" w:type="dxa"/>
            <w:tcBorders>
              <w:bottom w:val="nil"/>
            </w:tcBorders>
          </w:tcPr>
          <w:p w14:paraId="2FE95161" w14:textId="77777777" w:rsidR="00282097" w:rsidRPr="005331F1" w:rsidRDefault="00282097" w:rsidP="000C558E">
            <w:pPr>
              <w:rPr>
                <w:rFonts w:ascii="Times New Roman" w:hAnsi="Times New Roman" w:cs="Times New Roman"/>
                <w:b/>
                <w:sz w:val="20"/>
                <w:szCs w:val="20"/>
              </w:rPr>
            </w:pPr>
          </w:p>
        </w:tc>
        <w:tc>
          <w:tcPr>
            <w:tcW w:w="2566" w:type="dxa"/>
            <w:tcBorders>
              <w:bottom w:val="nil"/>
            </w:tcBorders>
          </w:tcPr>
          <w:p w14:paraId="24E3B5A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w:t>
            </w:r>
          </w:p>
        </w:tc>
        <w:tc>
          <w:tcPr>
            <w:tcW w:w="1781" w:type="dxa"/>
            <w:tcBorders>
              <w:bottom w:val="nil"/>
            </w:tcBorders>
          </w:tcPr>
          <w:p w14:paraId="4EBBAE9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80</w:t>
            </w:r>
          </w:p>
        </w:tc>
        <w:tc>
          <w:tcPr>
            <w:tcW w:w="1554" w:type="dxa"/>
            <w:tcBorders>
              <w:bottom w:val="nil"/>
            </w:tcBorders>
          </w:tcPr>
          <w:p w14:paraId="1125AD2D"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24.5</w:t>
            </w:r>
          </w:p>
        </w:tc>
      </w:tr>
      <w:tr w:rsidR="00282097" w:rsidRPr="005331F1" w14:paraId="607C5D24" w14:textId="77777777" w:rsidTr="00996411">
        <w:tc>
          <w:tcPr>
            <w:tcW w:w="3675" w:type="dxa"/>
            <w:tcBorders>
              <w:top w:val="nil"/>
              <w:bottom w:val="nil"/>
            </w:tcBorders>
          </w:tcPr>
          <w:p w14:paraId="2FC041C6"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Number of children the father want to have </w:t>
            </w:r>
          </w:p>
          <w:p w14:paraId="7DA805B1" w14:textId="77777777" w:rsidR="00282097" w:rsidRPr="005331F1" w:rsidRDefault="00282097" w:rsidP="000C558E">
            <w:pPr>
              <w:rPr>
                <w:rFonts w:ascii="Times New Roman" w:hAnsi="Times New Roman" w:cs="Times New Roman"/>
                <w:b/>
                <w:sz w:val="20"/>
                <w:szCs w:val="20"/>
              </w:rPr>
            </w:pPr>
          </w:p>
        </w:tc>
        <w:tc>
          <w:tcPr>
            <w:tcW w:w="2566" w:type="dxa"/>
            <w:tcBorders>
              <w:top w:val="nil"/>
              <w:bottom w:val="nil"/>
            </w:tcBorders>
          </w:tcPr>
          <w:p w14:paraId="31EF636B" w14:textId="77777777" w:rsidR="00282097" w:rsidRPr="005331F1" w:rsidRDefault="00282097" w:rsidP="000C558E">
            <w:pPr>
              <w:rPr>
                <w:rFonts w:ascii="Times New Roman" w:hAnsi="Times New Roman" w:cs="Times New Roman"/>
                <w:sz w:val="20"/>
                <w:szCs w:val="20"/>
              </w:rPr>
            </w:pPr>
          </w:p>
        </w:tc>
        <w:tc>
          <w:tcPr>
            <w:tcW w:w="1781" w:type="dxa"/>
            <w:tcBorders>
              <w:top w:val="nil"/>
              <w:bottom w:val="nil"/>
            </w:tcBorders>
          </w:tcPr>
          <w:p w14:paraId="47C5CD1F" w14:textId="77777777" w:rsidR="00282097" w:rsidRPr="005331F1" w:rsidRDefault="00282097" w:rsidP="000C558E">
            <w:pPr>
              <w:rPr>
                <w:rFonts w:ascii="Times New Roman" w:hAnsi="Times New Roman" w:cs="Times New Roman"/>
                <w:sz w:val="20"/>
                <w:szCs w:val="20"/>
              </w:rPr>
            </w:pPr>
          </w:p>
        </w:tc>
        <w:tc>
          <w:tcPr>
            <w:tcW w:w="1554" w:type="dxa"/>
            <w:tcBorders>
              <w:top w:val="nil"/>
              <w:bottom w:val="nil"/>
            </w:tcBorders>
          </w:tcPr>
          <w:p w14:paraId="0A5B0285" w14:textId="77777777" w:rsidR="00282097" w:rsidRPr="005331F1" w:rsidRDefault="00282097" w:rsidP="000C558E">
            <w:pPr>
              <w:rPr>
                <w:rFonts w:ascii="Times New Roman" w:hAnsi="Times New Roman" w:cs="Times New Roman"/>
                <w:sz w:val="20"/>
                <w:szCs w:val="20"/>
              </w:rPr>
            </w:pPr>
          </w:p>
        </w:tc>
      </w:tr>
      <w:tr w:rsidR="00282097" w:rsidRPr="005331F1" w14:paraId="0A10B842" w14:textId="77777777" w:rsidTr="00996411">
        <w:tc>
          <w:tcPr>
            <w:tcW w:w="3675" w:type="dxa"/>
            <w:tcBorders>
              <w:top w:val="nil"/>
            </w:tcBorders>
          </w:tcPr>
          <w:p w14:paraId="1E0E0A18" w14:textId="77777777" w:rsidR="00282097" w:rsidRPr="005331F1" w:rsidRDefault="00282097" w:rsidP="000C558E">
            <w:pPr>
              <w:rPr>
                <w:rFonts w:ascii="Times New Roman" w:hAnsi="Times New Roman" w:cs="Times New Roman"/>
                <w:b/>
                <w:sz w:val="20"/>
                <w:szCs w:val="20"/>
              </w:rPr>
            </w:pPr>
          </w:p>
        </w:tc>
        <w:tc>
          <w:tcPr>
            <w:tcW w:w="2566" w:type="dxa"/>
            <w:tcBorders>
              <w:top w:val="nil"/>
            </w:tcBorders>
          </w:tcPr>
          <w:p w14:paraId="1BA5F04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w:t>
            </w:r>
          </w:p>
        </w:tc>
        <w:tc>
          <w:tcPr>
            <w:tcW w:w="1781" w:type="dxa"/>
            <w:tcBorders>
              <w:top w:val="nil"/>
            </w:tcBorders>
          </w:tcPr>
          <w:p w14:paraId="4800423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24</w:t>
            </w:r>
          </w:p>
        </w:tc>
        <w:tc>
          <w:tcPr>
            <w:tcW w:w="1554" w:type="dxa"/>
            <w:tcBorders>
              <w:top w:val="nil"/>
            </w:tcBorders>
          </w:tcPr>
          <w:p w14:paraId="4CF9111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7.8</w:t>
            </w:r>
          </w:p>
        </w:tc>
      </w:tr>
      <w:tr w:rsidR="00282097" w:rsidRPr="005331F1" w14:paraId="59EAE435" w14:textId="77777777" w:rsidTr="00996411">
        <w:tc>
          <w:tcPr>
            <w:tcW w:w="3675" w:type="dxa"/>
          </w:tcPr>
          <w:p w14:paraId="3E7971DA" w14:textId="77777777" w:rsidR="00282097" w:rsidRPr="005331F1" w:rsidRDefault="00282097" w:rsidP="000C558E">
            <w:pPr>
              <w:rPr>
                <w:rFonts w:ascii="Times New Roman" w:hAnsi="Times New Roman" w:cs="Times New Roman"/>
                <w:b/>
                <w:sz w:val="20"/>
                <w:szCs w:val="20"/>
              </w:rPr>
            </w:pPr>
          </w:p>
        </w:tc>
        <w:tc>
          <w:tcPr>
            <w:tcW w:w="2566" w:type="dxa"/>
          </w:tcPr>
          <w:p w14:paraId="541182A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w:t>
            </w:r>
          </w:p>
        </w:tc>
        <w:tc>
          <w:tcPr>
            <w:tcW w:w="1781" w:type="dxa"/>
          </w:tcPr>
          <w:p w14:paraId="3ECEEF74"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42</w:t>
            </w:r>
          </w:p>
        </w:tc>
        <w:tc>
          <w:tcPr>
            <w:tcW w:w="1554" w:type="dxa"/>
          </w:tcPr>
          <w:p w14:paraId="23C50F5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13.9</w:t>
            </w:r>
          </w:p>
        </w:tc>
      </w:tr>
      <w:tr w:rsidR="00282097" w:rsidRPr="005331F1" w14:paraId="7A0C2F87" w14:textId="77777777" w:rsidTr="00996411">
        <w:tc>
          <w:tcPr>
            <w:tcW w:w="3675" w:type="dxa"/>
          </w:tcPr>
          <w:p w14:paraId="2341B067" w14:textId="77777777" w:rsidR="00282097" w:rsidRPr="005331F1" w:rsidRDefault="00282097" w:rsidP="000C558E">
            <w:pPr>
              <w:rPr>
                <w:rFonts w:ascii="Times New Roman" w:hAnsi="Times New Roman" w:cs="Times New Roman"/>
                <w:sz w:val="20"/>
                <w:szCs w:val="20"/>
              </w:rPr>
            </w:pPr>
          </w:p>
        </w:tc>
        <w:tc>
          <w:tcPr>
            <w:tcW w:w="2566" w:type="dxa"/>
          </w:tcPr>
          <w:p w14:paraId="2A192F8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w:t>
            </w:r>
          </w:p>
        </w:tc>
        <w:tc>
          <w:tcPr>
            <w:tcW w:w="1781" w:type="dxa"/>
          </w:tcPr>
          <w:p w14:paraId="2340BB7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89</w:t>
            </w:r>
          </w:p>
        </w:tc>
        <w:tc>
          <w:tcPr>
            <w:tcW w:w="1554" w:type="dxa"/>
          </w:tcPr>
          <w:p w14:paraId="056475E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28.9</w:t>
            </w:r>
          </w:p>
        </w:tc>
      </w:tr>
      <w:tr w:rsidR="00282097" w:rsidRPr="005331F1" w14:paraId="3A49156B" w14:textId="77777777" w:rsidTr="00996411">
        <w:tc>
          <w:tcPr>
            <w:tcW w:w="3675" w:type="dxa"/>
            <w:tcBorders>
              <w:bottom w:val="nil"/>
            </w:tcBorders>
          </w:tcPr>
          <w:p w14:paraId="40883D9D" w14:textId="77777777" w:rsidR="00282097" w:rsidRPr="005331F1" w:rsidRDefault="00282097" w:rsidP="000C558E">
            <w:pPr>
              <w:rPr>
                <w:rFonts w:ascii="Times New Roman" w:hAnsi="Times New Roman" w:cs="Times New Roman"/>
                <w:sz w:val="20"/>
                <w:szCs w:val="20"/>
              </w:rPr>
            </w:pPr>
          </w:p>
        </w:tc>
        <w:tc>
          <w:tcPr>
            <w:tcW w:w="2566" w:type="dxa"/>
            <w:tcBorders>
              <w:bottom w:val="nil"/>
            </w:tcBorders>
          </w:tcPr>
          <w:p w14:paraId="45B0755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≥5 </w:t>
            </w:r>
          </w:p>
        </w:tc>
        <w:tc>
          <w:tcPr>
            <w:tcW w:w="1781" w:type="dxa"/>
            <w:tcBorders>
              <w:bottom w:val="nil"/>
            </w:tcBorders>
          </w:tcPr>
          <w:p w14:paraId="1D928B7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152</w:t>
            </w:r>
          </w:p>
        </w:tc>
        <w:tc>
          <w:tcPr>
            <w:tcW w:w="1554" w:type="dxa"/>
            <w:tcBorders>
              <w:bottom w:val="nil"/>
            </w:tcBorders>
          </w:tcPr>
          <w:p w14:paraId="19FDD7B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49.5</w:t>
            </w:r>
          </w:p>
        </w:tc>
      </w:tr>
      <w:tr w:rsidR="00282097" w:rsidRPr="005331F1" w14:paraId="31D885B2" w14:textId="77777777" w:rsidTr="00996411">
        <w:tc>
          <w:tcPr>
            <w:tcW w:w="3675" w:type="dxa"/>
            <w:tcBorders>
              <w:top w:val="nil"/>
              <w:bottom w:val="nil"/>
            </w:tcBorders>
          </w:tcPr>
          <w:p w14:paraId="20C77B78"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How much is the gap b/n the last and the current pregnancy?  </w:t>
            </w:r>
          </w:p>
        </w:tc>
        <w:tc>
          <w:tcPr>
            <w:tcW w:w="2566" w:type="dxa"/>
            <w:tcBorders>
              <w:top w:val="nil"/>
              <w:bottom w:val="nil"/>
            </w:tcBorders>
          </w:tcPr>
          <w:p w14:paraId="1FD87D04" w14:textId="77777777" w:rsidR="00282097" w:rsidRPr="005331F1" w:rsidRDefault="00282097" w:rsidP="000C558E">
            <w:pPr>
              <w:rPr>
                <w:rFonts w:ascii="Times New Roman" w:hAnsi="Times New Roman" w:cs="Times New Roman"/>
                <w:sz w:val="20"/>
                <w:szCs w:val="20"/>
              </w:rPr>
            </w:pPr>
          </w:p>
        </w:tc>
        <w:tc>
          <w:tcPr>
            <w:tcW w:w="1781" w:type="dxa"/>
            <w:tcBorders>
              <w:top w:val="nil"/>
              <w:bottom w:val="nil"/>
            </w:tcBorders>
          </w:tcPr>
          <w:p w14:paraId="4F40D4CC" w14:textId="77777777" w:rsidR="00282097" w:rsidRPr="005331F1" w:rsidRDefault="00282097" w:rsidP="000C558E">
            <w:pPr>
              <w:rPr>
                <w:rFonts w:ascii="Times New Roman" w:hAnsi="Times New Roman" w:cs="Times New Roman"/>
                <w:sz w:val="20"/>
                <w:szCs w:val="20"/>
              </w:rPr>
            </w:pPr>
          </w:p>
        </w:tc>
        <w:tc>
          <w:tcPr>
            <w:tcW w:w="1554" w:type="dxa"/>
            <w:tcBorders>
              <w:top w:val="nil"/>
              <w:bottom w:val="nil"/>
            </w:tcBorders>
          </w:tcPr>
          <w:p w14:paraId="053087DB" w14:textId="77777777" w:rsidR="00282097" w:rsidRPr="005331F1" w:rsidRDefault="00282097" w:rsidP="000C558E">
            <w:pPr>
              <w:rPr>
                <w:rFonts w:ascii="Times New Roman" w:hAnsi="Times New Roman" w:cs="Times New Roman"/>
                <w:sz w:val="20"/>
                <w:szCs w:val="20"/>
              </w:rPr>
            </w:pPr>
          </w:p>
        </w:tc>
      </w:tr>
      <w:tr w:rsidR="00282097" w:rsidRPr="005331F1" w14:paraId="349DD840" w14:textId="77777777" w:rsidTr="00996411">
        <w:tc>
          <w:tcPr>
            <w:tcW w:w="3675" w:type="dxa"/>
            <w:tcBorders>
              <w:top w:val="nil"/>
              <w:bottom w:val="nil"/>
            </w:tcBorders>
          </w:tcPr>
          <w:p w14:paraId="5A8DCCC9" w14:textId="77777777" w:rsidR="00282097" w:rsidRPr="005331F1" w:rsidRDefault="00282097" w:rsidP="000C558E">
            <w:pPr>
              <w:rPr>
                <w:rFonts w:ascii="Times New Roman" w:hAnsi="Times New Roman" w:cs="Times New Roman"/>
                <w:sz w:val="20"/>
                <w:szCs w:val="20"/>
              </w:rPr>
            </w:pPr>
          </w:p>
        </w:tc>
        <w:tc>
          <w:tcPr>
            <w:tcW w:w="2566" w:type="dxa"/>
            <w:tcBorders>
              <w:top w:val="nil"/>
              <w:bottom w:val="nil"/>
            </w:tcBorders>
          </w:tcPr>
          <w:p w14:paraId="0CF6340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&lt;18 month </w:t>
            </w:r>
          </w:p>
        </w:tc>
        <w:tc>
          <w:tcPr>
            <w:tcW w:w="1781" w:type="dxa"/>
            <w:tcBorders>
              <w:top w:val="nil"/>
              <w:bottom w:val="nil"/>
            </w:tcBorders>
          </w:tcPr>
          <w:p w14:paraId="5C36D7C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90</w:t>
            </w:r>
          </w:p>
        </w:tc>
        <w:tc>
          <w:tcPr>
            <w:tcW w:w="1554" w:type="dxa"/>
            <w:tcBorders>
              <w:top w:val="nil"/>
              <w:bottom w:val="nil"/>
            </w:tcBorders>
          </w:tcPr>
          <w:p w14:paraId="3F016C2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27.6</w:t>
            </w:r>
          </w:p>
        </w:tc>
      </w:tr>
      <w:tr w:rsidR="00282097" w:rsidRPr="005331F1" w14:paraId="31D8EEAE" w14:textId="77777777" w:rsidTr="00996411">
        <w:tc>
          <w:tcPr>
            <w:tcW w:w="3675" w:type="dxa"/>
            <w:tcBorders>
              <w:top w:val="nil"/>
            </w:tcBorders>
          </w:tcPr>
          <w:p w14:paraId="267DD3D0" w14:textId="77777777" w:rsidR="00282097" w:rsidRPr="005331F1" w:rsidRDefault="00282097" w:rsidP="000C558E">
            <w:pPr>
              <w:rPr>
                <w:rFonts w:ascii="Times New Roman" w:hAnsi="Times New Roman" w:cs="Times New Roman"/>
                <w:sz w:val="20"/>
                <w:szCs w:val="20"/>
              </w:rPr>
            </w:pPr>
          </w:p>
        </w:tc>
        <w:tc>
          <w:tcPr>
            <w:tcW w:w="2566" w:type="dxa"/>
            <w:tcBorders>
              <w:top w:val="nil"/>
            </w:tcBorders>
          </w:tcPr>
          <w:p w14:paraId="44338DC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18 months-24 months</w:t>
            </w:r>
          </w:p>
        </w:tc>
        <w:tc>
          <w:tcPr>
            <w:tcW w:w="1781" w:type="dxa"/>
            <w:tcBorders>
              <w:top w:val="nil"/>
            </w:tcBorders>
          </w:tcPr>
          <w:p w14:paraId="08D211FD"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70</w:t>
            </w:r>
          </w:p>
        </w:tc>
        <w:tc>
          <w:tcPr>
            <w:tcW w:w="1554" w:type="dxa"/>
            <w:tcBorders>
              <w:top w:val="nil"/>
            </w:tcBorders>
          </w:tcPr>
          <w:p w14:paraId="7E08C77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21.5</w:t>
            </w:r>
          </w:p>
        </w:tc>
      </w:tr>
      <w:tr w:rsidR="00282097" w:rsidRPr="005331F1" w14:paraId="6F05CD42" w14:textId="77777777" w:rsidTr="00996411">
        <w:tc>
          <w:tcPr>
            <w:tcW w:w="3675" w:type="dxa"/>
          </w:tcPr>
          <w:p w14:paraId="6A4969F1" w14:textId="77777777" w:rsidR="00282097" w:rsidRPr="005331F1" w:rsidRDefault="00282097" w:rsidP="000C558E">
            <w:pPr>
              <w:rPr>
                <w:rFonts w:ascii="Times New Roman" w:hAnsi="Times New Roman" w:cs="Times New Roman"/>
                <w:sz w:val="20"/>
                <w:szCs w:val="20"/>
              </w:rPr>
            </w:pPr>
          </w:p>
        </w:tc>
        <w:tc>
          <w:tcPr>
            <w:tcW w:w="2566" w:type="dxa"/>
          </w:tcPr>
          <w:p w14:paraId="1D722F8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25 months-36 months</w:t>
            </w:r>
          </w:p>
        </w:tc>
        <w:tc>
          <w:tcPr>
            <w:tcW w:w="1781" w:type="dxa"/>
          </w:tcPr>
          <w:p w14:paraId="4094F90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41</w:t>
            </w:r>
          </w:p>
        </w:tc>
        <w:tc>
          <w:tcPr>
            <w:tcW w:w="1554" w:type="dxa"/>
          </w:tcPr>
          <w:p w14:paraId="2E22258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12.6</w:t>
            </w:r>
          </w:p>
        </w:tc>
      </w:tr>
      <w:tr w:rsidR="00282097" w:rsidRPr="005331F1" w14:paraId="00A8862C" w14:textId="77777777" w:rsidTr="00996411">
        <w:tc>
          <w:tcPr>
            <w:tcW w:w="3675" w:type="dxa"/>
          </w:tcPr>
          <w:p w14:paraId="4CA03F6F" w14:textId="77777777" w:rsidR="00282097" w:rsidRPr="005331F1" w:rsidRDefault="00282097" w:rsidP="000C558E">
            <w:pPr>
              <w:rPr>
                <w:rFonts w:ascii="Times New Roman" w:hAnsi="Times New Roman" w:cs="Times New Roman"/>
                <w:sz w:val="20"/>
                <w:szCs w:val="20"/>
              </w:rPr>
            </w:pPr>
          </w:p>
        </w:tc>
        <w:tc>
          <w:tcPr>
            <w:tcW w:w="2566" w:type="dxa"/>
          </w:tcPr>
          <w:p w14:paraId="3AAE52E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&gt;36 months </w:t>
            </w:r>
          </w:p>
        </w:tc>
        <w:tc>
          <w:tcPr>
            <w:tcW w:w="1781" w:type="dxa"/>
          </w:tcPr>
          <w:p w14:paraId="4CAE352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125</w:t>
            </w:r>
          </w:p>
        </w:tc>
        <w:tc>
          <w:tcPr>
            <w:tcW w:w="1554" w:type="dxa"/>
          </w:tcPr>
          <w:p w14:paraId="523970C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38.3</w:t>
            </w:r>
          </w:p>
        </w:tc>
      </w:tr>
      <w:tr w:rsidR="00282097" w:rsidRPr="005331F1" w14:paraId="6E2C2043" w14:textId="77777777" w:rsidTr="00996411">
        <w:tc>
          <w:tcPr>
            <w:tcW w:w="3675" w:type="dxa"/>
          </w:tcPr>
          <w:p w14:paraId="5C2FED78" w14:textId="77777777" w:rsidR="00282097" w:rsidRPr="005331F1" w:rsidRDefault="00282097" w:rsidP="000C558E">
            <w:pPr>
              <w:rPr>
                <w:rFonts w:ascii="Times New Roman" w:hAnsi="Times New Roman" w:cs="Times New Roman"/>
                <w:sz w:val="20"/>
                <w:szCs w:val="20"/>
              </w:rPr>
            </w:pPr>
          </w:p>
        </w:tc>
        <w:tc>
          <w:tcPr>
            <w:tcW w:w="2566" w:type="dxa"/>
          </w:tcPr>
          <w:p w14:paraId="35B60A3C" w14:textId="551C9DEB" w:rsidR="00282097" w:rsidRPr="005331F1" w:rsidRDefault="00282097" w:rsidP="000C558E">
            <w:pPr>
              <w:rPr>
                <w:rFonts w:ascii="Times New Roman" w:hAnsi="Times New Roman" w:cs="Times New Roman"/>
                <w:sz w:val="20"/>
                <w:szCs w:val="20"/>
              </w:rPr>
            </w:pPr>
          </w:p>
        </w:tc>
        <w:tc>
          <w:tcPr>
            <w:tcW w:w="1781" w:type="dxa"/>
          </w:tcPr>
          <w:p w14:paraId="23B3657B" w14:textId="45E31377" w:rsidR="00282097" w:rsidRPr="005331F1" w:rsidRDefault="00282097" w:rsidP="000C558E">
            <w:pPr>
              <w:rPr>
                <w:rFonts w:ascii="Times New Roman" w:hAnsi="Times New Roman" w:cs="Times New Roman"/>
                <w:sz w:val="20"/>
                <w:szCs w:val="20"/>
              </w:rPr>
            </w:pPr>
          </w:p>
        </w:tc>
        <w:tc>
          <w:tcPr>
            <w:tcW w:w="1554" w:type="dxa"/>
          </w:tcPr>
          <w:p w14:paraId="3448F6AD" w14:textId="336EA6EE" w:rsidR="00282097" w:rsidRPr="005331F1" w:rsidRDefault="00282097" w:rsidP="000C558E">
            <w:pPr>
              <w:rPr>
                <w:rFonts w:ascii="Times New Roman" w:hAnsi="Times New Roman" w:cs="Times New Roman"/>
                <w:sz w:val="20"/>
                <w:szCs w:val="20"/>
              </w:rPr>
            </w:pPr>
          </w:p>
        </w:tc>
      </w:tr>
      <w:tr w:rsidR="00282097" w:rsidRPr="005331F1" w14:paraId="3A8610AA" w14:textId="77777777" w:rsidTr="00996411">
        <w:tc>
          <w:tcPr>
            <w:tcW w:w="3675" w:type="dxa"/>
          </w:tcPr>
          <w:p w14:paraId="2DDEAD3E"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First visit for</w:t>
            </w:r>
            <w:r w:rsidRPr="005331F1">
              <w:rPr>
                <w:rFonts w:ascii="Times New Roman" w:hAnsi="Times New Roman" w:cs="Times New Roman"/>
                <w:b/>
                <w:sz w:val="20"/>
                <w:szCs w:val="20"/>
                <w:u w:val="single"/>
              </w:rPr>
              <w:t xml:space="preserve"> </w:t>
            </w:r>
            <w:r w:rsidRPr="005331F1">
              <w:rPr>
                <w:rFonts w:ascii="Times New Roman" w:hAnsi="Times New Roman" w:cs="Times New Roman"/>
                <w:b/>
                <w:sz w:val="20"/>
                <w:szCs w:val="20"/>
              </w:rPr>
              <w:t>ANC</w:t>
            </w:r>
            <w:r w:rsidRPr="005331F1">
              <w:rPr>
                <w:rFonts w:ascii="Times New Roman" w:hAnsi="Times New Roman" w:cs="Times New Roman"/>
                <w:b/>
                <w:sz w:val="20"/>
                <w:szCs w:val="20"/>
                <w:u w:val="single"/>
              </w:rPr>
              <w:t xml:space="preserve">    </w:t>
            </w:r>
          </w:p>
        </w:tc>
        <w:tc>
          <w:tcPr>
            <w:tcW w:w="2566" w:type="dxa"/>
          </w:tcPr>
          <w:p w14:paraId="52A8E396" w14:textId="77777777" w:rsidR="00282097" w:rsidRPr="005331F1" w:rsidRDefault="00282097" w:rsidP="000C558E">
            <w:pPr>
              <w:rPr>
                <w:rFonts w:ascii="Times New Roman" w:hAnsi="Times New Roman" w:cs="Times New Roman"/>
                <w:sz w:val="20"/>
                <w:szCs w:val="20"/>
              </w:rPr>
            </w:pPr>
          </w:p>
        </w:tc>
        <w:tc>
          <w:tcPr>
            <w:tcW w:w="1781" w:type="dxa"/>
          </w:tcPr>
          <w:p w14:paraId="342FD6F2" w14:textId="77777777" w:rsidR="00282097" w:rsidRPr="005331F1" w:rsidRDefault="00282097" w:rsidP="000C558E">
            <w:pPr>
              <w:rPr>
                <w:rFonts w:ascii="Times New Roman" w:hAnsi="Times New Roman" w:cs="Times New Roman"/>
                <w:sz w:val="20"/>
                <w:szCs w:val="20"/>
              </w:rPr>
            </w:pPr>
          </w:p>
        </w:tc>
        <w:tc>
          <w:tcPr>
            <w:tcW w:w="1554" w:type="dxa"/>
          </w:tcPr>
          <w:p w14:paraId="2A55D982" w14:textId="77777777" w:rsidR="00282097" w:rsidRPr="005331F1" w:rsidRDefault="00282097" w:rsidP="000C558E">
            <w:pPr>
              <w:rPr>
                <w:rFonts w:ascii="Times New Roman" w:hAnsi="Times New Roman" w:cs="Times New Roman"/>
                <w:sz w:val="20"/>
                <w:szCs w:val="20"/>
              </w:rPr>
            </w:pPr>
          </w:p>
        </w:tc>
      </w:tr>
      <w:tr w:rsidR="00282097" w:rsidRPr="005331F1" w14:paraId="1B98C976" w14:textId="77777777" w:rsidTr="00996411">
        <w:tc>
          <w:tcPr>
            <w:tcW w:w="3675" w:type="dxa"/>
            <w:tcBorders>
              <w:bottom w:val="nil"/>
            </w:tcBorders>
          </w:tcPr>
          <w:p w14:paraId="443A2BB0" w14:textId="77777777" w:rsidR="00282097" w:rsidRPr="005331F1" w:rsidRDefault="00282097" w:rsidP="000C558E">
            <w:pPr>
              <w:rPr>
                <w:rFonts w:ascii="Times New Roman" w:hAnsi="Times New Roman" w:cs="Times New Roman"/>
                <w:sz w:val="20"/>
                <w:szCs w:val="20"/>
              </w:rPr>
            </w:pPr>
          </w:p>
        </w:tc>
        <w:tc>
          <w:tcPr>
            <w:tcW w:w="2566" w:type="dxa"/>
            <w:tcBorders>
              <w:bottom w:val="nil"/>
            </w:tcBorders>
          </w:tcPr>
          <w:p w14:paraId="06AAE84A"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781" w:type="dxa"/>
            <w:tcBorders>
              <w:bottom w:val="nil"/>
            </w:tcBorders>
          </w:tcPr>
          <w:p w14:paraId="659E213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36</w:t>
            </w:r>
          </w:p>
        </w:tc>
        <w:tc>
          <w:tcPr>
            <w:tcW w:w="1554" w:type="dxa"/>
            <w:tcBorders>
              <w:bottom w:val="nil"/>
            </w:tcBorders>
          </w:tcPr>
          <w:p w14:paraId="7E6C4B7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11.1</w:t>
            </w:r>
          </w:p>
        </w:tc>
      </w:tr>
      <w:tr w:rsidR="00282097" w:rsidRPr="005331F1" w14:paraId="7652A918" w14:textId="77777777" w:rsidTr="00996411">
        <w:tc>
          <w:tcPr>
            <w:tcW w:w="3675" w:type="dxa"/>
            <w:tcBorders>
              <w:top w:val="nil"/>
              <w:bottom w:val="nil"/>
            </w:tcBorders>
          </w:tcPr>
          <w:p w14:paraId="4F757F9E" w14:textId="77777777" w:rsidR="00282097" w:rsidRPr="005331F1" w:rsidRDefault="00282097" w:rsidP="000C558E">
            <w:pPr>
              <w:rPr>
                <w:rFonts w:ascii="Times New Roman" w:hAnsi="Times New Roman" w:cs="Times New Roman"/>
                <w:sz w:val="20"/>
                <w:szCs w:val="20"/>
              </w:rPr>
            </w:pPr>
          </w:p>
        </w:tc>
        <w:tc>
          <w:tcPr>
            <w:tcW w:w="2566" w:type="dxa"/>
            <w:tcBorders>
              <w:top w:val="nil"/>
              <w:bottom w:val="nil"/>
            </w:tcBorders>
          </w:tcPr>
          <w:p w14:paraId="69ADC2BD"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781" w:type="dxa"/>
            <w:tcBorders>
              <w:top w:val="nil"/>
              <w:bottom w:val="nil"/>
            </w:tcBorders>
          </w:tcPr>
          <w:p w14:paraId="4A14AD8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289</w:t>
            </w:r>
          </w:p>
        </w:tc>
        <w:tc>
          <w:tcPr>
            <w:tcW w:w="1554" w:type="dxa"/>
            <w:tcBorders>
              <w:top w:val="nil"/>
              <w:bottom w:val="nil"/>
            </w:tcBorders>
          </w:tcPr>
          <w:p w14:paraId="1652820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88.9</w:t>
            </w:r>
          </w:p>
        </w:tc>
      </w:tr>
      <w:tr w:rsidR="00282097" w:rsidRPr="005331F1" w14:paraId="235D7516" w14:textId="77777777" w:rsidTr="00996411">
        <w:tc>
          <w:tcPr>
            <w:tcW w:w="3675" w:type="dxa"/>
            <w:tcBorders>
              <w:top w:val="nil"/>
              <w:bottom w:val="nil"/>
            </w:tcBorders>
          </w:tcPr>
          <w:p w14:paraId="5C2DEF29" w14:textId="77E2DBF1" w:rsidR="00282097" w:rsidRPr="005331F1" w:rsidRDefault="00F754A7" w:rsidP="00F754A7">
            <w:pPr>
              <w:rPr>
                <w:rFonts w:ascii="Times New Roman" w:hAnsi="Times New Roman" w:cs="Times New Roman"/>
                <w:b/>
                <w:sz w:val="20"/>
                <w:szCs w:val="20"/>
              </w:rPr>
            </w:pPr>
            <w:r>
              <w:rPr>
                <w:rFonts w:ascii="Times New Roman" w:hAnsi="Times New Roman" w:cs="Times New Roman"/>
                <w:b/>
                <w:sz w:val="20"/>
                <w:szCs w:val="20"/>
              </w:rPr>
              <w:t xml:space="preserve">Total number of visit s </w:t>
            </w:r>
            <w:r w:rsidR="00282097" w:rsidRPr="005331F1">
              <w:rPr>
                <w:rFonts w:ascii="Times New Roman" w:hAnsi="Times New Roman" w:cs="Times New Roman"/>
                <w:b/>
                <w:sz w:val="20"/>
                <w:szCs w:val="20"/>
              </w:rPr>
              <w:t xml:space="preserve"> the (including follow up in other health facility)</w:t>
            </w:r>
          </w:p>
        </w:tc>
        <w:tc>
          <w:tcPr>
            <w:tcW w:w="2566" w:type="dxa"/>
            <w:tcBorders>
              <w:top w:val="nil"/>
              <w:bottom w:val="nil"/>
            </w:tcBorders>
          </w:tcPr>
          <w:p w14:paraId="693CD208" w14:textId="77777777" w:rsidR="00282097" w:rsidRPr="005331F1" w:rsidRDefault="00282097" w:rsidP="000C558E">
            <w:pPr>
              <w:rPr>
                <w:rFonts w:ascii="Times New Roman" w:hAnsi="Times New Roman" w:cs="Times New Roman"/>
                <w:sz w:val="20"/>
                <w:szCs w:val="20"/>
              </w:rPr>
            </w:pPr>
          </w:p>
        </w:tc>
        <w:tc>
          <w:tcPr>
            <w:tcW w:w="1781" w:type="dxa"/>
            <w:tcBorders>
              <w:top w:val="nil"/>
              <w:bottom w:val="nil"/>
            </w:tcBorders>
          </w:tcPr>
          <w:p w14:paraId="5D526A73" w14:textId="77777777" w:rsidR="00282097" w:rsidRPr="005331F1" w:rsidRDefault="00282097" w:rsidP="000C558E">
            <w:pPr>
              <w:rPr>
                <w:rFonts w:ascii="Times New Roman" w:hAnsi="Times New Roman" w:cs="Times New Roman"/>
                <w:sz w:val="20"/>
                <w:szCs w:val="20"/>
              </w:rPr>
            </w:pPr>
          </w:p>
        </w:tc>
        <w:tc>
          <w:tcPr>
            <w:tcW w:w="1554" w:type="dxa"/>
            <w:tcBorders>
              <w:top w:val="nil"/>
              <w:bottom w:val="nil"/>
            </w:tcBorders>
          </w:tcPr>
          <w:p w14:paraId="3DCAAD0C" w14:textId="77777777" w:rsidR="00282097" w:rsidRPr="005331F1" w:rsidRDefault="00282097" w:rsidP="000C558E">
            <w:pPr>
              <w:rPr>
                <w:rFonts w:ascii="Times New Roman" w:hAnsi="Times New Roman" w:cs="Times New Roman"/>
                <w:sz w:val="20"/>
                <w:szCs w:val="20"/>
              </w:rPr>
            </w:pPr>
          </w:p>
        </w:tc>
      </w:tr>
      <w:tr w:rsidR="00F754A7" w:rsidRPr="005331F1" w14:paraId="7E10E2D9" w14:textId="77777777" w:rsidTr="00996411">
        <w:tc>
          <w:tcPr>
            <w:tcW w:w="3675" w:type="dxa"/>
            <w:tcBorders>
              <w:top w:val="nil"/>
            </w:tcBorders>
          </w:tcPr>
          <w:p w14:paraId="53618AA8" w14:textId="77777777" w:rsidR="00F754A7" w:rsidRPr="005331F1" w:rsidRDefault="00F754A7" w:rsidP="000C558E">
            <w:pPr>
              <w:rPr>
                <w:rFonts w:ascii="Times New Roman" w:hAnsi="Times New Roman" w:cs="Times New Roman"/>
                <w:sz w:val="20"/>
                <w:szCs w:val="20"/>
              </w:rPr>
            </w:pPr>
          </w:p>
        </w:tc>
        <w:tc>
          <w:tcPr>
            <w:tcW w:w="2566" w:type="dxa"/>
            <w:tcBorders>
              <w:top w:val="nil"/>
            </w:tcBorders>
          </w:tcPr>
          <w:p w14:paraId="60113BAD" w14:textId="77777777" w:rsidR="00F754A7" w:rsidRPr="005331F1" w:rsidRDefault="00F754A7" w:rsidP="000C558E">
            <w:pPr>
              <w:rPr>
                <w:rFonts w:ascii="Times New Roman" w:hAnsi="Times New Roman" w:cs="Times New Roman"/>
                <w:sz w:val="20"/>
                <w:szCs w:val="20"/>
              </w:rPr>
            </w:pPr>
            <w:r>
              <w:rPr>
                <w:rFonts w:ascii="Times New Roman" w:hAnsi="Times New Roman" w:cs="Times New Roman"/>
                <w:sz w:val="20"/>
                <w:szCs w:val="20"/>
              </w:rPr>
              <w:t>1</w:t>
            </w:r>
          </w:p>
        </w:tc>
        <w:tc>
          <w:tcPr>
            <w:tcW w:w="1781" w:type="dxa"/>
            <w:tcBorders>
              <w:top w:val="nil"/>
            </w:tcBorders>
          </w:tcPr>
          <w:p w14:paraId="102B443A" w14:textId="77777777" w:rsidR="00F754A7" w:rsidRPr="005331F1" w:rsidRDefault="00F754A7" w:rsidP="000C558E">
            <w:pPr>
              <w:rPr>
                <w:rFonts w:ascii="Times New Roman" w:hAnsi="Times New Roman" w:cs="Times New Roman"/>
                <w:sz w:val="20"/>
                <w:szCs w:val="20"/>
              </w:rPr>
            </w:pPr>
            <w:r>
              <w:rPr>
                <w:rFonts w:ascii="Times New Roman" w:hAnsi="Times New Roman" w:cs="Times New Roman"/>
                <w:sz w:val="20"/>
                <w:szCs w:val="20"/>
              </w:rPr>
              <w:t>36</w:t>
            </w:r>
          </w:p>
        </w:tc>
        <w:tc>
          <w:tcPr>
            <w:tcW w:w="1554" w:type="dxa"/>
            <w:tcBorders>
              <w:top w:val="nil"/>
            </w:tcBorders>
          </w:tcPr>
          <w:p w14:paraId="66E51985" w14:textId="77777777" w:rsidR="00F754A7" w:rsidRPr="005331F1" w:rsidRDefault="00F754A7" w:rsidP="000C558E">
            <w:pPr>
              <w:rPr>
                <w:rFonts w:ascii="Times New Roman" w:hAnsi="Times New Roman" w:cs="Times New Roman"/>
                <w:sz w:val="20"/>
                <w:szCs w:val="20"/>
              </w:rPr>
            </w:pPr>
            <w:r>
              <w:rPr>
                <w:rFonts w:ascii="Times New Roman" w:hAnsi="Times New Roman" w:cs="Times New Roman"/>
                <w:sz w:val="20"/>
                <w:szCs w:val="20"/>
              </w:rPr>
              <w:t>10.9</w:t>
            </w:r>
          </w:p>
        </w:tc>
      </w:tr>
      <w:tr w:rsidR="00282097" w:rsidRPr="005331F1" w14:paraId="73869054" w14:textId="77777777" w:rsidTr="00996411">
        <w:tc>
          <w:tcPr>
            <w:tcW w:w="3675" w:type="dxa"/>
            <w:tcBorders>
              <w:top w:val="nil"/>
            </w:tcBorders>
          </w:tcPr>
          <w:p w14:paraId="68DB8F5F" w14:textId="77777777" w:rsidR="00282097" w:rsidRPr="005331F1" w:rsidRDefault="00282097" w:rsidP="000C558E">
            <w:pPr>
              <w:rPr>
                <w:rFonts w:ascii="Times New Roman" w:hAnsi="Times New Roman" w:cs="Times New Roman"/>
                <w:sz w:val="20"/>
                <w:szCs w:val="20"/>
              </w:rPr>
            </w:pPr>
          </w:p>
        </w:tc>
        <w:tc>
          <w:tcPr>
            <w:tcW w:w="2566" w:type="dxa"/>
            <w:tcBorders>
              <w:top w:val="nil"/>
            </w:tcBorders>
          </w:tcPr>
          <w:p w14:paraId="4A18291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w:t>
            </w:r>
          </w:p>
        </w:tc>
        <w:tc>
          <w:tcPr>
            <w:tcW w:w="1781" w:type="dxa"/>
            <w:tcBorders>
              <w:top w:val="nil"/>
            </w:tcBorders>
          </w:tcPr>
          <w:p w14:paraId="1BEE5C8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31</w:t>
            </w:r>
          </w:p>
        </w:tc>
        <w:tc>
          <w:tcPr>
            <w:tcW w:w="1554" w:type="dxa"/>
            <w:tcBorders>
              <w:top w:val="nil"/>
            </w:tcBorders>
          </w:tcPr>
          <w:p w14:paraId="2260B82E" w14:textId="2B7CB793" w:rsidR="00282097" w:rsidRPr="005331F1" w:rsidRDefault="00F754A7" w:rsidP="000C558E">
            <w:pPr>
              <w:rPr>
                <w:rFonts w:ascii="Times New Roman" w:hAnsi="Times New Roman" w:cs="Times New Roman"/>
                <w:sz w:val="20"/>
                <w:szCs w:val="20"/>
              </w:rPr>
            </w:pPr>
            <w:r>
              <w:rPr>
                <w:rFonts w:ascii="Times New Roman" w:hAnsi="Times New Roman" w:cs="Times New Roman"/>
                <w:sz w:val="20"/>
                <w:szCs w:val="20"/>
              </w:rPr>
              <w:t>9.3</w:t>
            </w:r>
          </w:p>
        </w:tc>
      </w:tr>
      <w:tr w:rsidR="00282097" w:rsidRPr="005331F1" w14:paraId="527F8082" w14:textId="77777777" w:rsidTr="00996411">
        <w:tc>
          <w:tcPr>
            <w:tcW w:w="3675" w:type="dxa"/>
          </w:tcPr>
          <w:p w14:paraId="0C5BDBA2" w14:textId="77777777" w:rsidR="00282097" w:rsidRPr="005331F1" w:rsidRDefault="00282097" w:rsidP="000C558E">
            <w:pPr>
              <w:rPr>
                <w:rFonts w:ascii="Times New Roman" w:hAnsi="Times New Roman" w:cs="Times New Roman"/>
                <w:sz w:val="20"/>
                <w:szCs w:val="20"/>
              </w:rPr>
            </w:pPr>
          </w:p>
        </w:tc>
        <w:tc>
          <w:tcPr>
            <w:tcW w:w="2566" w:type="dxa"/>
          </w:tcPr>
          <w:p w14:paraId="3B0585B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w:t>
            </w:r>
          </w:p>
        </w:tc>
        <w:tc>
          <w:tcPr>
            <w:tcW w:w="1781" w:type="dxa"/>
          </w:tcPr>
          <w:p w14:paraId="5DE8336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56</w:t>
            </w:r>
          </w:p>
        </w:tc>
        <w:tc>
          <w:tcPr>
            <w:tcW w:w="1554" w:type="dxa"/>
          </w:tcPr>
          <w:p w14:paraId="30088914" w14:textId="6A9B5B6A"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w:t>
            </w:r>
            <w:r w:rsidR="00F754A7">
              <w:rPr>
                <w:rFonts w:ascii="Times New Roman" w:hAnsi="Times New Roman" w:cs="Times New Roman"/>
                <w:sz w:val="20"/>
                <w:szCs w:val="20"/>
              </w:rPr>
              <w:t>6</w:t>
            </w:r>
            <w:r w:rsidRPr="005331F1">
              <w:rPr>
                <w:rFonts w:ascii="Times New Roman" w:hAnsi="Times New Roman" w:cs="Times New Roman"/>
                <w:sz w:val="20"/>
                <w:szCs w:val="20"/>
              </w:rPr>
              <w:t>.9</w:t>
            </w:r>
          </w:p>
        </w:tc>
      </w:tr>
      <w:tr w:rsidR="00282097" w:rsidRPr="005331F1" w14:paraId="12E7281C" w14:textId="77777777" w:rsidTr="00996411">
        <w:tc>
          <w:tcPr>
            <w:tcW w:w="3675" w:type="dxa"/>
          </w:tcPr>
          <w:p w14:paraId="0071D691" w14:textId="77777777" w:rsidR="00282097" w:rsidRPr="005331F1" w:rsidRDefault="00282097" w:rsidP="000C558E">
            <w:pPr>
              <w:rPr>
                <w:rFonts w:ascii="Times New Roman" w:hAnsi="Times New Roman" w:cs="Times New Roman"/>
                <w:sz w:val="20"/>
                <w:szCs w:val="20"/>
              </w:rPr>
            </w:pPr>
          </w:p>
        </w:tc>
        <w:tc>
          <w:tcPr>
            <w:tcW w:w="2566" w:type="dxa"/>
          </w:tcPr>
          <w:p w14:paraId="2A413C4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w:t>
            </w:r>
          </w:p>
        </w:tc>
        <w:tc>
          <w:tcPr>
            <w:tcW w:w="1781" w:type="dxa"/>
          </w:tcPr>
          <w:p w14:paraId="23B1AA0A"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208</w:t>
            </w:r>
          </w:p>
        </w:tc>
        <w:tc>
          <w:tcPr>
            <w:tcW w:w="1554" w:type="dxa"/>
          </w:tcPr>
          <w:p w14:paraId="71D4FC7C" w14:textId="16190695" w:rsidR="00282097" w:rsidRPr="005331F1" w:rsidRDefault="00F754A7" w:rsidP="000C558E">
            <w:pPr>
              <w:rPr>
                <w:rFonts w:ascii="Times New Roman" w:hAnsi="Times New Roman" w:cs="Times New Roman"/>
                <w:sz w:val="20"/>
                <w:szCs w:val="20"/>
              </w:rPr>
            </w:pPr>
            <w:r>
              <w:rPr>
                <w:rFonts w:ascii="Times New Roman" w:hAnsi="Times New Roman" w:cs="Times New Roman"/>
                <w:sz w:val="20"/>
                <w:szCs w:val="20"/>
              </w:rPr>
              <w:t>62.8</w:t>
            </w:r>
          </w:p>
        </w:tc>
      </w:tr>
      <w:tr w:rsidR="00282097" w:rsidRPr="005331F1" w14:paraId="5DBEEA3F" w14:textId="77777777" w:rsidTr="00996411">
        <w:tc>
          <w:tcPr>
            <w:tcW w:w="3675" w:type="dxa"/>
          </w:tcPr>
          <w:p w14:paraId="48FA6A33"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ANC visited started</w:t>
            </w:r>
            <w:r w:rsidR="00F754A7">
              <w:rPr>
                <w:rFonts w:ascii="Times New Roman" w:hAnsi="Times New Roman" w:cs="Times New Roman"/>
                <w:b/>
                <w:sz w:val="20"/>
                <w:szCs w:val="20"/>
              </w:rPr>
              <w:t xml:space="preserve">  at</w:t>
            </w:r>
            <w:r w:rsidRPr="005331F1">
              <w:rPr>
                <w:rFonts w:ascii="Times New Roman" w:hAnsi="Times New Roman" w:cs="Times New Roman"/>
                <w:b/>
                <w:sz w:val="20"/>
                <w:szCs w:val="20"/>
              </w:rPr>
              <w:t xml:space="preserve"> </w:t>
            </w:r>
          </w:p>
        </w:tc>
        <w:tc>
          <w:tcPr>
            <w:tcW w:w="2566" w:type="dxa"/>
          </w:tcPr>
          <w:p w14:paraId="49C910ED" w14:textId="77777777" w:rsidR="00282097" w:rsidRPr="005331F1" w:rsidRDefault="00282097" w:rsidP="000C558E">
            <w:pPr>
              <w:rPr>
                <w:rFonts w:ascii="Times New Roman" w:hAnsi="Times New Roman" w:cs="Times New Roman"/>
                <w:sz w:val="20"/>
                <w:szCs w:val="20"/>
              </w:rPr>
            </w:pPr>
          </w:p>
        </w:tc>
        <w:tc>
          <w:tcPr>
            <w:tcW w:w="1781" w:type="dxa"/>
          </w:tcPr>
          <w:p w14:paraId="419B2B3D" w14:textId="77777777" w:rsidR="00282097" w:rsidRPr="005331F1" w:rsidRDefault="00282097" w:rsidP="000C558E">
            <w:pPr>
              <w:rPr>
                <w:rFonts w:ascii="Times New Roman" w:hAnsi="Times New Roman" w:cs="Times New Roman"/>
                <w:sz w:val="20"/>
                <w:szCs w:val="20"/>
              </w:rPr>
            </w:pPr>
          </w:p>
        </w:tc>
        <w:tc>
          <w:tcPr>
            <w:tcW w:w="1554" w:type="dxa"/>
          </w:tcPr>
          <w:p w14:paraId="78D6A683" w14:textId="77777777" w:rsidR="00282097" w:rsidRPr="005331F1" w:rsidRDefault="00282097" w:rsidP="000C558E">
            <w:pPr>
              <w:rPr>
                <w:rFonts w:ascii="Times New Roman" w:hAnsi="Times New Roman" w:cs="Times New Roman"/>
                <w:sz w:val="20"/>
                <w:szCs w:val="20"/>
              </w:rPr>
            </w:pPr>
          </w:p>
        </w:tc>
      </w:tr>
      <w:tr w:rsidR="00282097" w:rsidRPr="005331F1" w14:paraId="016C6F8E" w14:textId="77777777" w:rsidTr="00996411">
        <w:tc>
          <w:tcPr>
            <w:tcW w:w="3675" w:type="dxa"/>
          </w:tcPr>
          <w:p w14:paraId="002D5A11" w14:textId="77777777" w:rsidR="00282097" w:rsidRPr="005331F1" w:rsidRDefault="00282097" w:rsidP="000C558E">
            <w:pPr>
              <w:rPr>
                <w:rFonts w:ascii="Times New Roman" w:hAnsi="Times New Roman" w:cs="Times New Roman"/>
                <w:sz w:val="20"/>
                <w:szCs w:val="20"/>
              </w:rPr>
            </w:pPr>
          </w:p>
        </w:tc>
        <w:tc>
          <w:tcPr>
            <w:tcW w:w="2566" w:type="dxa"/>
          </w:tcPr>
          <w:p w14:paraId="66E4F63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w:t>
            </w:r>
            <w:r w:rsidRPr="005331F1">
              <w:rPr>
                <w:rFonts w:ascii="Times New Roman" w:hAnsi="Times New Roman" w:cs="Times New Roman"/>
                <w:sz w:val="20"/>
                <w:szCs w:val="20"/>
                <w:vertAlign w:val="superscript"/>
              </w:rPr>
              <w:t>st</w:t>
            </w:r>
            <w:r w:rsidRPr="005331F1">
              <w:rPr>
                <w:rFonts w:ascii="Times New Roman" w:hAnsi="Times New Roman" w:cs="Times New Roman"/>
                <w:sz w:val="20"/>
                <w:szCs w:val="20"/>
              </w:rPr>
              <w:t xml:space="preserve">  trimester </w:t>
            </w:r>
          </w:p>
        </w:tc>
        <w:tc>
          <w:tcPr>
            <w:tcW w:w="1781" w:type="dxa"/>
          </w:tcPr>
          <w:p w14:paraId="78C6BD7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135</w:t>
            </w:r>
          </w:p>
        </w:tc>
        <w:tc>
          <w:tcPr>
            <w:tcW w:w="1554" w:type="dxa"/>
          </w:tcPr>
          <w:p w14:paraId="7B5EDDB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41.4</w:t>
            </w:r>
          </w:p>
        </w:tc>
      </w:tr>
      <w:tr w:rsidR="00282097" w:rsidRPr="005331F1" w14:paraId="2935EBF9" w14:textId="77777777" w:rsidTr="00996411">
        <w:tc>
          <w:tcPr>
            <w:tcW w:w="3675" w:type="dxa"/>
          </w:tcPr>
          <w:p w14:paraId="3800455F" w14:textId="77777777" w:rsidR="00282097" w:rsidRPr="005331F1" w:rsidRDefault="00282097" w:rsidP="000C558E">
            <w:pPr>
              <w:rPr>
                <w:rFonts w:ascii="Times New Roman" w:hAnsi="Times New Roman" w:cs="Times New Roman"/>
                <w:sz w:val="20"/>
                <w:szCs w:val="20"/>
              </w:rPr>
            </w:pPr>
          </w:p>
        </w:tc>
        <w:tc>
          <w:tcPr>
            <w:tcW w:w="2566" w:type="dxa"/>
          </w:tcPr>
          <w:p w14:paraId="7D721C7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w:t>
            </w:r>
            <w:r w:rsidRPr="005331F1">
              <w:rPr>
                <w:rFonts w:ascii="Times New Roman" w:hAnsi="Times New Roman" w:cs="Times New Roman"/>
                <w:sz w:val="20"/>
                <w:szCs w:val="20"/>
                <w:vertAlign w:val="superscript"/>
              </w:rPr>
              <w:t>nd</w:t>
            </w:r>
            <w:r w:rsidRPr="005331F1">
              <w:rPr>
                <w:rFonts w:ascii="Times New Roman" w:hAnsi="Times New Roman" w:cs="Times New Roman"/>
                <w:sz w:val="20"/>
                <w:szCs w:val="20"/>
              </w:rPr>
              <w:t xml:space="preserve">  trimester</w:t>
            </w:r>
          </w:p>
        </w:tc>
        <w:tc>
          <w:tcPr>
            <w:tcW w:w="1781" w:type="dxa"/>
          </w:tcPr>
          <w:p w14:paraId="1DBBB79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176</w:t>
            </w:r>
          </w:p>
        </w:tc>
        <w:tc>
          <w:tcPr>
            <w:tcW w:w="1554" w:type="dxa"/>
          </w:tcPr>
          <w:p w14:paraId="457EB6C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53.9</w:t>
            </w:r>
          </w:p>
        </w:tc>
      </w:tr>
      <w:tr w:rsidR="00282097" w:rsidRPr="005331F1" w14:paraId="3E3D2509" w14:textId="77777777" w:rsidTr="003F6992">
        <w:tc>
          <w:tcPr>
            <w:tcW w:w="3675" w:type="dxa"/>
            <w:tcBorders>
              <w:bottom w:val="nil"/>
            </w:tcBorders>
          </w:tcPr>
          <w:p w14:paraId="14AA6B7A" w14:textId="77777777" w:rsidR="00282097" w:rsidRPr="005331F1" w:rsidRDefault="00282097" w:rsidP="000C558E">
            <w:pPr>
              <w:rPr>
                <w:rFonts w:ascii="Times New Roman" w:hAnsi="Times New Roman" w:cs="Times New Roman"/>
                <w:sz w:val="20"/>
                <w:szCs w:val="20"/>
              </w:rPr>
            </w:pPr>
          </w:p>
        </w:tc>
        <w:tc>
          <w:tcPr>
            <w:tcW w:w="2566" w:type="dxa"/>
            <w:tcBorders>
              <w:bottom w:val="nil"/>
            </w:tcBorders>
          </w:tcPr>
          <w:p w14:paraId="68E9EDC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w:t>
            </w:r>
            <w:r w:rsidRPr="005331F1">
              <w:rPr>
                <w:rFonts w:ascii="Times New Roman" w:hAnsi="Times New Roman" w:cs="Times New Roman"/>
                <w:sz w:val="20"/>
                <w:szCs w:val="20"/>
                <w:vertAlign w:val="superscript"/>
              </w:rPr>
              <w:t>rd</w:t>
            </w:r>
            <w:r w:rsidRPr="005331F1">
              <w:rPr>
                <w:rFonts w:ascii="Times New Roman" w:hAnsi="Times New Roman" w:cs="Times New Roman"/>
                <w:sz w:val="20"/>
                <w:szCs w:val="20"/>
              </w:rPr>
              <w:t xml:space="preserve"> trimester</w:t>
            </w:r>
          </w:p>
        </w:tc>
        <w:tc>
          <w:tcPr>
            <w:tcW w:w="1781" w:type="dxa"/>
            <w:tcBorders>
              <w:bottom w:val="nil"/>
            </w:tcBorders>
          </w:tcPr>
          <w:p w14:paraId="7152D50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w:t>
            </w:r>
          </w:p>
        </w:tc>
        <w:tc>
          <w:tcPr>
            <w:tcW w:w="1554" w:type="dxa"/>
            <w:tcBorders>
              <w:bottom w:val="nil"/>
            </w:tcBorders>
          </w:tcPr>
          <w:p w14:paraId="11C4996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4.7</w:t>
            </w:r>
          </w:p>
        </w:tc>
      </w:tr>
      <w:tr w:rsidR="00996411" w:rsidRPr="005331F1" w14:paraId="145DDF07" w14:textId="77777777" w:rsidTr="003F6992">
        <w:tc>
          <w:tcPr>
            <w:tcW w:w="3675" w:type="dxa"/>
            <w:tcBorders>
              <w:top w:val="nil"/>
              <w:left w:val="nil"/>
              <w:bottom w:val="nil"/>
              <w:right w:val="nil"/>
            </w:tcBorders>
            <w:shd w:val="clear" w:color="auto" w:fill="auto"/>
          </w:tcPr>
          <w:p w14:paraId="4AC29B57" w14:textId="7AAD026E" w:rsidR="00996411" w:rsidRPr="005331F1" w:rsidRDefault="00A12C08" w:rsidP="00F754A7">
            <w:pPr>
              <w:rPr>
                <w:rFonts w:ascii="Times New Roman" w:hAnsi="Times New Roman" w:cs="Times New Roman"/>
                <w:u w:val="single"/>
              </w:rPr>
            </w:pPr>
            <w:r w:rsidRPr="005331F1">
              <w:rPr>
                <w:rFonts w:ascii="Times New Roman" w:hAnsi="Times New Roman" w:cs="Times New Roman"/>
              </w:rPr>
              <w:t>T</w:t>
            </w:r>
            <w:r w:rsidR="00996411" w:rsidRPr="005331F1">
              <w:rPr>
                <w:rFonts w:ascii="Times New Roman" w:hAnsi="Times New Roman" w:cs="Times New Roman"/>
              </w:rPr>
              <w:t>ype transport use</w:t>
            </w:r>
            <w:r w:rsidR="00F754A7">
              <w:rPr>
                <w:rFonts w:ascii="Times New Roman" w:hAnsi="Times New Roman" w:cs="Times New Roman"/>
              </w:rPr>
              <w:t>d</w:t>
            </w:r>
            <w:r w:rsidR="00996411" w:rsidRPr="005331F1">
              <w:rPr>
                <w:rFonts w:ascii="Times New Roman" w:hAnsi="Times New Roman" w:cs="Times New Roman"/>
              </w:rPr>
              <w:t xml:space="preserve"> to reach to SPHMMC from residency</w:t>
            </w:r>
          </w:p>
        </w:tc>
        <w:tc>
          <w:tcPr>
            <w:tcW w:w="2566" w:type="dxa"/>
            <w:tcBorders>
              <w:top w:val="nil"/>
              <w:left w:val="nil"/>
              <w:bottom w:val="nil"/>
              <w:right w:val="nil"/>
            </w:tcBorders>
            <w:shd w:val="clear" w:color="auto" w:fill="auto"/>
          </w:tcPr>
          <w:p w14:paraId="26CE46FA" w14:textId="77777777" w:rsidR="00996411" w:rsidRPr="005331F1" w:rsidRDefault="00996411" w:rsidP="003F6992">
            <w:pPr>
              <w:rPr>
                <w:rFonts w:ascii="Times New Roman" w:hAnsi="Times New Roman" w:cs="Times New Roman"/>
                <w:color w:val="FF0000"/>
              </w:rPr>
            </w:pPr>
            <w:r w:rsidRPr="005331F1">
              <w:rPr>
                <w:rFonts w:ascii="Times New Roman" w:hAnsi="Times New Roman" w:cs="Times New Roman"/>
                <w:color w:val="FF0000"/>
              </w:rPr>
              <w:t xml:space="preserve"> </w:t>
            </w:r>
          </w:p>
          <w:p w14:paraId="5285ADA6" w14:textId="77777777" w:rsidR="00996411" w:rsidRPr="005331F1" w:rsidRDefault="00996411" w:rsidP="003F6992">
            <w:pPr>
              <w:rPr>
                <w:rFonts w:ascii="Times New Roman" w:hAnsi="Times New Roman" w:cs="Times New Roman"/>
                <w:color w:val="FF0000"/>
              </w:rPr>
            </w:pPr>
          </w:p>
        </w:tc>
        <w:tc>
          <w:tcPr>
            <w:tcW w:w="1781" w:type="dxa"/>
            <w:tcBorders>
              <w:top w:val="nil"/>
              <w:left w:val="nil"/>
              <w:bottom w:val="nil"/>
              <w:right w:val="nil"/>
            </w:tcBorders>
          </w:tcPr>
          <w:p w14:paraId="6D63A86C" w14:textId="77777777" w:rsidR="00996411" w:rsidRPr="005331F1" w:rsidRDefault="00996411" w:rsidP="003F6992">
            <w:pPr>
              <w:jc w:val="both"/>
              <w:rPr>
                <w:rFonts w:ascii="Times New Roman" w:hAnsi="Times New Roman" w:cs="Times New Roman"/>
                <w:color w:val="000000" w:themeColor="text1"/>
              </w:rPr>
            </w:pPr>
          </w:p>
        </w:tc>
        <w:tc>
          <w:tcPr>
            <w:tcW w:w="1554" w:type="dxa"/>
            <w:tcBorders>
              <w:top w:val="nil"/>
              <w:left w:val="nil"/>
              <w:bottom w:val="nil"/>
              <w:right w:val="nil"/>
            </w:tcBorders>
          </w:tcPr>
          <w:p w14:paraId="23411F63" w14:textId="77777777" w:rsidR="00996411" w:rsidRPr="005331F1" w:rsidRDefault="00996411" w:rsidP="003F6992">
            <w:pPr>
              <w:rPr>
                <w:rFonts w:ascii="Times New Roman" w:hAnsi="Times New Roman" w:cs="Times New Roman"/>
              </w:rPr>
            </w:pPr>
          </w:p>
        </w:tc>
      </w:tr>
      <w:tr w:rsidR="00A12C08" w:rsidRPr="005331F1" w14:paraId="0A7BA646" w14:textId="77777777" w:rsidTr="003F6992">
        <w:trPr>
          <w:trHeight w:val="242"/>
        </w:trPr>
        <w:tc>
          <w:tcPr>
            <w:tcW w:w="3675" w:type="dxa"/>
            <w:tcBorders>
              <w:top w:val="nil"/>
              <w:left w:val="nil"/>
              <w:bottom w:val="nil"/>
              <w:right w:val="nil"/>
            </w:tcBorders>
            <w:shd w:val="clear" w:color="auto" w:fill="auto"/>
          </w:tcPr>
          <w:p w14:paraId="7041BCA6" w14:textId="77777777" w:rsidR="00A12C08" w:rsidRPr="005331F1" w:rsidRDefault="00A12C08" w:rsidP="003F6992">
            <w:pPr>
              <w:rPr>
                <w:rFonts w:ascii="Times New Roman" w:hAnsi="Times New Roman" w:cs="Times New Roman"/>
              </w:rPr>
            </w:pPr>
          </w:p>
        </w:tc>
        <w:tc>
          <w:tcPr>
            <w:tcW w:w="2566" w:type="dxa"/>
            <w:tcBorders>
              <w:top w:val="nil"/>
              <w:left w:val="nil"/>
              <w:bottom w:val="nil"/>
              <w:right w:val="nil"/>
            </w:tcBorders>
            <w:shd w:val="clear" w:color="auto" w:fill="auto"/>
          </w:tcPr>
          <w:p w14:paraId="24EF137C" w14:textId="77777777" w:rsidR="00A12C08" w:rsidRPr="005331F1" w:rsidRDefault="00A12C08" w:rsidP="003F6992">
            <w:pPr>
              <w:rPr>
                <w:rFonts w:ascii="Times New Roman" w:hAnsi="Times New Roman" w:cs="Times New Roman"/>
              </w:rPr>
            </w:pPr>
            <w:r w:rsidRPr="005331F1">
              <w:rPr>
                <w:rFonts w:ascii="Times New Roman" w:hAnsi="Times New Roman" w:cs="Times New Roman"/>
              </w:rPr>
              <w:t>Walking</w:t>
            </w:r>
          </w:p>
        </w:tc>
        <w:tc>
          <w:tcPr>
            <w:tcW w:w="1781" w:type="dxa"/>
            <w:tcBorders>
              <w:top w:val="nil"/>
              <w:left w:val="nil"/>
              <w:bottom w:val="nil"/>
              <w:right w:val="nil"/>
            </w:tcBorders>
          </w:tcPr>
          <w:p w14:paraId="02CB342C"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115</w:t>
            </w:r>
          </w:p>
          <w:p w14:paraId="489D3155" w14:textId="77777777" w:rsidR="00A12C08" w:rsidRPr="005331F1" w:rsidRDefault="00A12C08" w:rsidP="003F6992">
            <w:pPr>
              <w:jc w:val="both"/>
              <w:rPr>
                <w:rFonts w:ascii="Times New Roman" w:hAnsi="Times New Roman" w:cs="Times New Roman"/>
                <w:color w:val="000000" w:themeColor="text1"/>
              </w:rPr>
            </w:pPr>
          </w:p>
        </w:tc>
        <w:tc>
          <w:tcPr>
            <w:tcW w:w="1554" w:type="dxa"/>
            <w:tcBorders>
              <w:top w:val="nil"/>
              <w:left w:val="nil"/>
              <w:bottom w:val="nil"/>
              <w:right w:val="nil"/>
            </w:tcBorders>
          </w:tcPr>
          <w:p w14:paraId="517A704F"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35.4</w:t>
            </w:r>
          </w:p>
          <w:p w14:paraId="61335CCA" w14:textId="77777777" w:rsidR="00A12C08" w:rsidRPr="005331F1" w:rsidRDefault="00A12C08" w:rsidP="003F6992">
            <w:pPr>
              <w:jc w:val="both"/>
              <w:rPr>
                <w:rFonts w:ascii="Times New Roman" w:hAnsi="Times New Roman" w:cs="Times New Roman"/>
                <w:color w:val="000000" w:themeColor="text1"/>
              </w:rPr>
            </w:pPr>
          </w:p>
        </w:tc>
      </w:tr>
      <w:tr w:rsidR="00A12C08" w:rsidRPr="005331F1" w14:paraId="6CA40978" w14:textId="77777777" w:rsidTr="003F6992">
        <w:tc>
          <w:tcPr>
            <w:tcW w:w="3675" w:type="dxa"/>
            <w:tcBorders>
              <w:top w:val="nil"/>
              <w:left w:val="nil"/>
              <w:bottom w:val="nil"/>
              <w:right w:val="nil"/>
            </w:tcBorders>
            <w:shd w:val="clear" w:color="auto" w:fill="auto"/>
          </w:tcPr>
          <w:p w14:paraId="44A68CB1" w14:textId="77777777" w:rsidR="00A12C08" w:rsidRPr="005331F1" w:rsidRDefault="00A12C08" w:rsidP="003F6992">
            <w:pPr>
              <w:rPr>
                <w:rFonts w:ascii="Times New Roman" w:hAnsi="Times New Roman" w:cs="Times New Roman"/>
              </w:rPr>
            </w:pPr>
          </w:p>
        </w:tc>
        <w:tc>
          <w:tcPr>
            <w:tcW w:w="2566" w:type="dxa"/>
            <w:tcBorders>
              <w:top w:val="nil"/>
              <w:left w:val="nil"/>
              <w:bottom w:val="nil"/>
              <w:right w:val="nil"/>
            </w:tcBorders>
            <w:shd w:val="clear" w:color="auto" w:fill="auto"/>
          </w:tcPr>
          <w:p w14:paraId="44704428" w14:textId="77777777" w:rsidR="00A12C08" w:rsidRPr="005331F1" w:rsidRDefault="00A12C08" w:rsidP="003F6992">
            <w:pPr>
              <w:rPr>
                <w:rFonts w:ascii="Times New Roman" w:hAnsi="Times New Roman" w:cs="Times New Roman"/>
              </w:rPr>
            </w:pPr>
            <w:r w:rsidRPr="005331F1">
              <w:rPr>
                <w:rFonts w:ascii="Times New Roman" w:hAnsi="Times New Roman" w:cs="Times New Roman"/>
              </w:rPr>
              <w:t>Taxi</w:t>
            </w:r>
          </w:p>
        </w:tc>
        <w:tc>
          <w:tcPr>
            <w:tcW w:w="1781" w:type="dxa"/>
            <w:tcBorders>
              <w:top w:val="nil"/>
              <w:left w:val="nil"/>
              <w:bottom w:val="nil"/>
              <w:right w:val="nil"/>
            </w:tcBorders>
          </w:tcPr>
          <w:p w14:paraId="21F394EA"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192</w:t>
            </w:r>
          </w:p>
          <w:p w14:paraId="18A49B71" w14:textId="77777777" w:rsidR="00A12C08" w:rsidRPr="005331F1" w:rsidRDefault="00A12C08" w:rsidP="003F6992">
            <w:pPr>
              <w:jc w:val="both"/>
              <w:rPr>
                <w:rFonts w:ascii="Times New Roman" w:hAnsi="Times New Roman" w:cs="Times New Roman"/>
                <w:color w:val="000000" w:themeColor="text1"/>
              </w:rPr>
            </w:pPr>
          </w:p>
        </w:tc>
        <w:tc>
          <w:tcPr>
            <w:tcW w:w="1554" w:type="dxa"/>
            <w:tcBorders>
              <w:top w:val="nil"/>
              <w:left w:val="nil"/>
              <w:bottom w:val="nil"/>
              <w:right w:val="nil"/>
            </w:tcBorders>
          </w:tcPr>
          <w:p w14:paraId="7DEC0DFF"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59.1</w:t>
            </w:r>
          </w:p>
          <w:p w14:paraId="63E1E892" w14:textId="77777777" w:rsidR="00A12C08" w:rsidRPr="005331F1" w:rsidRDefault="00A12C08" w:rsidP="003F6992">
            <w:pPr>
              <w:jc w:val="both"/>
              <w:rPr>
                <w:rFonts w:ascii="Times New Roman" w:hAnsi="Times New Roman" w:cs="Times New Roman"/>
                <w:color w:val="000000" w:themeColor="text1"/>
              </w:rPr>
            </w:pPr>
          </w:p>
        </w:tc>
      </w:tr>
      <w:tr w:rsidR="00A12C08" w:rsidRPr="005331F1" w14:paraId="5143E55E" w14:textId="77777777" w:rsidTr="003F6992">
        <w:tc>
          <w:tcPr>
            <w:tcW w:w="3675" w:type="dxa"/>
            <w:tcBorders>
              <w:top w:val="nil"/>
              <w:left w:val="nil"/>
              <w:bottom w:val="nil"/>
              <w:right w:val="nil"/>
            </w:tcBorders>
            <w:shd w:val="clear" w:color="auto" w:fill="auto"/>
          </w:tcPr>
          <w:p w14:paraId="6C0C3807" w14:textId="77777777" w:rsidR="00A12C08" w:rsidRPr="005331F1" w:rsidRDefault="00A12C08" w:rsidP="003F6992">
            <w:pPr>
              <w:rPr>
                <w:rFonts w:ascii="Times New Roman" w:hAnsi="Times New Roman" w:cs="Times New Roman"/>
              </w:rPr>
            </w:pPr>
          </w:p>
        </w:tc>
        <w:tc>
          <w:tcPr>
            <w:tcW w:w="2566" w:type="dxa"/>
            <w:tcBorders>
              <w:top w:val="nil"/>
              <w:left w:val="nil"/>
              <w:bottom w:val="nil"/>
              <w:right w:val="nil"/>
            </w:tcBorders>
            <w:shd w:val="clear" w:color="auto" w:fill="auto"/>
          </w:tcPr>
          <w:p w14:paraId="2BCE5310" w14:textId="77777777" w:rsidR="00A12C08" w:rsidRPr="005331F1" w:rsidRDefault="00A12C08" w:rsidP="003F6992">
            <w:pPr>
              <w:rPr>
                <w:rFonts w:ascii="Times New Roman" w:hAnsi="Times New Roman" w:cs="Times New Roman"/>
              </w:rPr>
            </w:pPr>
            <w:r w:rsidRPr="005331F1">
              <w:rPr>
                <w:rFonts w:ascii="Times New Roman" w:hAnsi="Times New Roman" w:cs="Times New Roman"/>
              </w:rPr>
              <w:t xml:space="preserve">Bus </w:t>
            </w:r>
          </w:p>
        </w:tc>
        <w:tc>
          <w:tcPr>
            <w:tcW w:w="1781" w:type="dxa"/>
            <w:tcBorders>
              <w:top w:val="nil"/>
              <w:left w:val="nil"/>
              <w:bottom w:val="nil"/>
              <w:right w:val="nil"/>
            </w:tcBorders>
          </w:tcPr>
          <w:p w14:paraId="255563A8"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18</w:t>
            </w:r>
          </w:p>
        </w:tc>
        <w:tc>
          <w:tcPr>
            <w:tcW w:w="1554" w:type="dxa"/>
            <w:tcBorders>
              <w:top w:val="nil"/>
              <w:left w:val="nil"/>
              <w:bottom w:val="nil"/>
              <w:right w:val="nil"/>
            </w:tcBorders>
          </w:tcPr>
          <w:p w14:paraId="57DCEB83" w14:textId="77777777" w:rsidR="00A12C08" w:rsidRPr="005331F1" w:rsidRDefault="00A12C08"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5.5</w:t>
            </w:r>
          </w:p>
        </w:tc>
      </w:tr>
      <w:tr w:rsidR="00A12C08" w:rsidRPr="005331F1" w14:paraId="11E85F01" w14:textId="77777777" w:rsidTr="003F6992">
        <w:tc>
          <w:tcPr>
            <w:tcW w:w="3675" w:type="dxa"/>
            <w:tcBorders>
              <w:top w:val="nil"/>
              <w:left w:val="nil"/>
              <w:bottom w:val="nil"/>
              <w:right w:val="nil"/>
            </w:tcBorders>
            <w:shd w:val="clear" w:color="auto" w:fill="auto"/>
          </w:tcPr>
          <w:p w14:paraId="34C32CC1" w14:textId="77777777" w:rsidR="00A12C08" w:rsidRPr="005331F1" w:rsidRDefault="00A12C08" w:rsidP="003F6992">
            <w:pPr>
              <w:rPr>
                <w:rFonts w:ascii="Times New Roman" w:hAnsi="Times New Roman" w:cs="Times New Roman"/>
              </w:rPr>
            </w:pPr>
            <w:r w:rsidRPr="005331F1">
              <w:rPr>
                <w:rFonts w:ascii="Times New Roman" w:hAnsi="Times New Roman" w:cs="Times New Roman"/>
              </w:rPr>
              <w:t xml:space="preserve">How much does it cost to reach to SPMHHC </w:t>
            </w:r>
          </w:p>
        </w:tc>
        <w:tc>
          <w:tcPr>
            <w:tcW w:w="2566" w:type="dxa"/>
            <w:tcBorders>
              <w:top w:val="nil"/>
              <w:left w:val="nil"/>
              <w:bottom w:val="nil"/>
              <w:right w:val="nil"/>
            </w:tcBorders>
            <w:shd w:val="clear" w:color="auto" w:fill="auto"/>
          </w:tcPr>
          <w:p w14:paraId="3E98A747" w14:textId="77777777" w:rsidR="00A12C08" w:rsidRPr="005331F1" w:rsidRDefault="00A12C08" w:rsidP="003F6992">
            <w:pPr>
              <w:rPr>
                <w:rFonts w:ascii="Times New Roman" w:hAnsi="Times New Roman" w:cs="Times New Roman"/>
                <w:color w:val="FF0000"/>
              </w:rPr>
            </w:pPr>
          </w:p>
          <w:p w14:paraId="01562D5B" w14:textId="77777777" w:rsidR="00A12C08" w:rsidRPr="005331F1" w:rsidRDefault="00A12C08" w:rsidP="003F6992">
            <w:pPr>
              <w:rPr>
                <w:rFonts w:ascii="Times New Roman" w:hAnsi="Times New Roman" w:cs="Times New Roman"/>
                <w:color w:val="FF0000"/>
                <w:u w:val="single"/>
              </w:rPr>
            </w:pPr>
          </w:p>
        </w:tc>
        <w:tc>
          <w:tcPr>
            <w:tcW w:w="1781" w:type="dxa"/>
            <w:tcBorders>
              <w:top w:val="nil"/>
              <w:left w:val="nil"/>
              <w:bottom w:val="nil"/>
              <w:right w:val="nil"/>
            </w:tcBorders>
          </w:tcPr>
          <w:p w14:paraId="6216B860" w14:textId="77777777" w:rsidR="00A12C08" w:rsidRPr="005331F1" w:rsidRDefault="00A12C08" w:rsidP="003F6992">
            <w:pPr>
              <w:jc w:val="both"/>
              <w:rPr>
                <w:rFonts w:ascii="Times New Roman" w:hAnsi="Times New Roman" w:cs="Times New Roman"/>
                <w:color w:val="000000" w:themeColor="text1"/>
              </w:rPr>
            </w:pPr>
          </w:p>
        </w:tc>
        <w:tc>
          <w:tcPr>
            <w:tcW w:w="1554" w:type="dxa"/>
            <w:tcBorders>
              <w:top w:val="nil"/>
              <w:left w:val="nil"/>
              <w:bottom w:val="nil"/>
              <w:right w:val="nil"/>
            </w:tcBorders>
          </w:tcPr>
          <w:p w14:paraId="1CAC1D2F" w14:textId="77777777" w:rsidR="00A12C08" w:rsidRPr="005331F1" w:rsidRDefault="00A12C08" w:rsidP="003F6992">
            <w:pPr>
              <w:rPr>
                <w:rFonts w:ascii="Times New Roman" w:hAnsi="Times New Roman" w:cs="Times New Roman"/>
              </w:rPr>
            </w:pPr>
          </w:p>
        </w:tc>
      </w:tr>
      <w:tr w:rsidR="00A12C08" w:rsidRPr="005331F1" w14:paraId="79CF8C41" w14:textId="77777777" w:rsidTr="003F6992">
        <w:tc>
          <w:tcPr>
            <w:tcW w:w="3675" w:type="dxa"/>
            <w:tcBorders>
              <w:top w:val="nil"/>
              <w:left w:val="nil"/>
              <w:bottom w:val="nil"/>
              <w:right w:val="nil"/>
            </w:tcBorders>
          </w:tcPr>
          <w:p w14:paraId="1A91756B" w14:textId="77777777" w:rsidR="00A12C08" w:rsidRPr="005331F1" w:rsidRDefault="00A12C08" w:rsidP="003F6992">
            <w:pPr>
              <w:jc w:val="both"/>
              <w:rPr>
                <w:rFonts w:ascii="Times New Roman" w:hAnsi="Times New Roman" w:cs="Times New Roman"/>
                <w:color w:val="000000" w:themeColor="text1"/>
              </w:rPr>
            </w:pPr>
          </w:p>
        </w:tc>
        <w:tc>
          <w:tcPr>
            <w:tcW w:w="2566" w:type="dxa"/>
            <w:tcBorders>
              <w:top w:val="nil"/>
              <w:left w:val="nil"/>
              <w:bottom w:val="nil"/>
              <w:right w:val="nil"/>
            </w:tcBorders>
          </w:tcPr>
          <w:p w14:paraId="59524B5B" w14:textId="46AB0E69" w:rsidR="00A12C08" w:rsidRPr="005331F1" w:rsidRDefault="003F6992"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 xml:space="preserve">&lt;50 </w:t>
            </w:r>
            <w:r w:rsidR="00271BC7">
              <w:rPr>
                <w:rFonts w:ascii="Times New Roman" w:hAnsi="Times New Roman" w:cs="Times New Roman"/>
                <w:color w:val="000000" w:themeColor="text1"/>
              </w:rPr>
              <w:t>birr</w:t>
            </w:r>
          </w:p>
        </w:tc>
        <w:tc>
          <w:tcPr>
            <w:tcW w:w="1781" w:type="dxa"/>
            <w:tcBorders>
              <w:top w:val="nil"/>
              <w:left w:val="nil"/>
              <w:bottom w:val="nil"/>
              <w:right w:val="nil"/>
            </w:tcBorders>
          </w:tcPr>
          <w:p w14:paraId="4521D8D2" w14:textId="77777777" w:rsidR="00A12C08" w:rsidRPr="005331F1" w:rsidRDefault="00301424" w:rsidP="003F6992">
            <w:pPr>
              <w:jc w:val="both"/>
              <w:rPr>
                <w:rFonts w:ascii="Times New Roman" w:hAnsi="Times New Roman" w:cs="Times New Roman"/>
                <w:color w:val="000000" w:themeColor="text1"/>
              </w:rPr>
            </w:pPr>
            <w:r>
              <w:rPr>
                <w:rFonts w:ascii="Times New Roman" w:hAnsi="Times New Roman" w:cs="Times New Roman"/>
                <w:color w:val="000000" w:themeColor="text1"/>
              </w:rPr>
              <w:t>311</w:t>
            </w:r>
          </w:p>
        </w:tc>
        <w:tc>
          <w:tcPr>
            <w:tcW w:w="1554" w:type="dxa"/>
            <w:tcBorders>
              <w:top w:val="nil"/>
              <w:left w:val="nil"/>
              <w:bottom w:val="nil"/>
              <w:right w:val="nil"/>
            </w:tcBorders>
          </w:tcPr>
          <w:p w14:paraId="3E87C64F" w14:textId="77777777" w:rsidR="00A12C08" w:rsidRPr="005331F1" w:rsidRDefault="00301424" w:rsidP="003F6992">
            <w:pPr>
              <w:rPr>
                <w:rFonts w:ascii="Times New Roman" w:hAnsi="Times New Roman" w:cs="Times New Roman"/>
              </w:rPr>
            </w:pPr>
            <w:r>
              <w:rPr>
                <w:rFonts w:ascii="Times New Roman" w:hAnsi="Times New Roman" w:cs="Times New Roman"/>
              </w:rPr>
              <w:t>95.4</w:t>
            </w:r>
          </w:p>
        </w:tc>
      </w:tr>
      <w:tr w:rsidR="00A12C08" w:rsidRPr="005331F1" w14:paraId="6BEBEDFE" w14:textId="77777777" w:rsidTr="003F6992">
        <w:tc>
          <w:tcPr>
            <w:tcW w:w="3675" w:type="dxa"/>
            <w:tcBorders>
              <w:top w:val="nil"/>
              <w:left w:val="nil"/>
              <w:bottom w:val="nil"/>
              <w:right w:val="nil"/>
            </w:tcBorders>
          </w:tcPr>
          <w:p w14:paraId="2A44855D" w14:textId="77777777" w:rsidR="00A12C08" w:rsidRPr="005331F1" w:rsidRDefault="00A12C08" w:rsidP="003F6992">
            <w:pPr>
              <w:jc w:val="both"/>
              <w:rPr>
                <w:rFonts w:ascii="Times New Roman" w:hAnsi="Times New Roman" w:cs="Times New Roman"/>
                <w:color w:val="000000" w:themeColor="text1"/>
              </w:rPr>
            </w:pPr>
          </w:p>
        </w:tc>
        <w:tc>
          <w:tcPr>
            <w:tcW w:w="2566" w:type="dxa"/>
            <w:tcBorders>
              <w:top w:val="nil"/>
              <w:left w:val="nil"/>
              <w:bottom w:val="nil"/>
              <w:right w:val="nil"/>
            </w:tcBorders>
          </w:tcPr>
          <w:p w14:paraId="21BCFC0E" w14:textId="2B54BF77" w:rsidR="00A12C08" w:rsidRPr="005331F1" w:rsidRDefault="003F6992"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 xml:space="preserve">50-100 </w:t>
            </w:r>
            <w:r w:rsidR="00271BC7">
              <w:rPr>
                <w:rFonts w:ascii="Times New Roman" w:hAnsi="Times New Roman" w:cs="Times New Roman"/>
                <w:color w:val="000000" w:themeColor="text1"/>
              </w:rPr>
              <w:t>birr</w:t>
            </w:r>
          </w:p>
        </w:tc>
        <w:tc>
          <w:tcPr>
            <w:tcW w:w="1781" w:type="dxa"/>
            <w:tcBorders>
              <w:top w:val="nil"/>
              <w:left w:val="nil"/>
              <w:bottom w:val="nil"/>
              <w:right w:val="nil"/>
            </w:tcBorders>
          </w:tcPr>
          <w:p w14:paraId="6A1E728F" w14:textId="77777777" w:rsidR="00A12C08" w:rsidRPr="005331F1" w:rsidRDefault="00301424" w:rsidP="003F6992">
            <w:pPr>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1554" w:type="dxa"/>
            <w:tcBorders>
              <w:top w:val="nil"/>
              <w:left w:val="nil"/>
              <w:bottom w:val="nil"/>
              <w:right w:val="nil"/>
            </w:tcBorders>
          </w:tcPr>
          <w:p w14:paraId="2D1DD11C" w14:textId="77777777" w:rsidR="00A12C08" w:rsidRPr="005331F1" w:rsidRDefault="00301424" w:rsidP="003F6992">
            <w:pPr>
              <w:rPr>
                <w:rFonts w:ascii="Times New Roman" w:hAnsi="Times New Roman" w:cs="Times New Roman"/>
              </w:rPr>
            </w:pPr>
            <w:r>
              <w:rPr>
                <w:rFonts w:ascii="Times New Roman" w:hAnsi="Times New Roman" w:cs="Times New Roman"/>
              </w:rPr>
              <w:t>1.8</w:t>
            </w:r>
          </w:p>
        </w:tc>
      </w:tr>
      <w:tr w:rsidR="00A12C08" w:rsidRPr="005331F1" w14:paraId="054D95BE" w14:textId="77777777" w:rsidTr="003F6992">
        <w:tc>
          <w:tcPr>
            <w:tcW w:w="3675" w:type="dxa"/>
            <w:tcBorders>
              <w:top w:val="nil"/>
              <w:left w:val="nil"/>
              <w:bottom w:val="nil"/>
              <w:right w:val="nil"/>
            </w:tcBorders>
          </w:tcPr>
          <w:p w14:paraId="55162CC6" w14:textId="77777777" w:rsidR="00A12C08" w:rsidRPr="005331F1" w:rsidRDefault="00A12C08" w:rsidP="003F6992">
            <w:pPr>
              <w:jc w:val="both"/>
              <w:rPr>
                <w:rFonts w:ascii="Times New Roman" w:hAnsi="Times New Roman" w:cs="Times New Roman"/>
                <w:color w:val="000000" w:themeColor="text1"/>
              </w:rPr>
            </w:pPr>
          </w:p>
        </w:tc>
        <w:tc>
          <w:tcPr>
            <w:tcW w:w="2566" w:type="dxa"/>
            <w:tcBorders>
              <w:top w:val="nil"/>
              <w:left w:val="nil"/>
              <w:bottom w:val="nil"/>
              <w:right w:val="nil"/>
            </w:tcBorders>
          </w:tcPr>
          <w:p w14:paraId="4EC07960" w14:textId="6D421297" w:rsidR="00A12C08" w:rsidRPr="005331F1" w:rsidRDefault="003F6992" w:rsidP="003F6992">
            <w:pPr>
              <w:jc w:val="both"/>
              <w:rPr>
                <w:rFonts w:ascii="Times New Roman" w:hAnsi="Times New Roman" w:cs="Times New Roman"/>
                <w:color w:val="000000" w:themeColor="text1"/>
              </w:rPr>
            </w:pPr>
            <w:r w:rsidRPr="005331F1">
              <w:rPr>
                <w:rFonts w:ascii="Times New Roman" w:hAnsi="Times New Roman" w:cs="Times New Roman"/>
                <w:color w:val="000000" w:themeColor="text1"/>
              </w:rPr>
              <w:t>101-150</w:t>
            </w:r>
            <w:r w:rsidR="00271BC7">
              <w:rPr>
                <w:rFonts w:ascii="Times New Roman" w:hAnsi="Times New Roman" w:cs="Times New Roman"/>
                <w:color w:val="000000" w:themeColor="text1"/>
              </w:rPr>
              <w:t xml:space="preserve"> birr</w:t>
            </w:r>
          </w:p>
        </w:tc>
        <w:tc>
          <w:tcPr>
            <w:tcW w:w="1781" w:type="dxa"/>
            <w:tcBorders>
              <w:top w:val="nil"/>
              <w:left w:val="nil"/>
              <w:bottom w:val="nil"/>
              <w:right w:val="nil"/>
            </w:tcBorders>
          </w:tcPr>
          <w:p w14:paraId="48FD42B9" w14:textId="77777777" w:rsidR="00A12C08" w:rsidRPr="005331F1" w:rsidRDefault="00301424" w:rsidP="003F6992">
            <w:pPr>
              <w:jc w:val="both"/>
              <w:rPr>
                <w:rFonts w:ascii="Times New Roman" w:hAnsi="Times New Roman" w:cs="Times New Roman"/>
                <w:color w:val="000000" w:themeColor="text1"/>
              </w:rPr>
            </w:pPr>
            <w:r>
              <w:rPr>
                <w:rFonts w:ascii="Times New Roman" w:hAnsi="Times New Roman" w:cs="Times New Roman"/>
                <w:color w:val="000000" w:themeColor="text1"/>
              </w:rPr>
              <w:t>9</w:t>
            </w:r>
          </w:p>
        </w:tc>
        <w:tc>
          <w:tcPr>
            <w:tcW w:w="1554" w:type="dxa"/>
            <w:tcBorders>
              <w:top w:val="nil"/>
              <w:left w:val="nil"/>
              <w:bottom w:val="nil"/>
              <w:right w:val="nil"/>
            </w:tcBorders>
          </w:tcPr>
          <w:p w14:paraId="36F58DCC" w14:textId="77777777" w:rsidR="00A12C08" w:rsidRPr="005331F1" w:rsidRDefault="00301424" w:rsidP="003F6992">
            <w:pPr>
              <w:rPr>
                <w:rFonts w:ascii="Times New Roman" w:hAnsi="Times New Roman" w:cs="Times New Roman"/>
              </w:rPr>
            </w:pPr>
            <w:r>
              <w:rPr>
                <w:rFonts w:ascii="Times New Roman" w:hAnsi="Times New Roman" w:cs="Times New Roman"/>
              </w:rPr>
              <w:t>2.8</w:t>
            </w:r>
          </w:p>
        </w:tc>
      </w:tr>
      <w:tr w:rsidR="00A12C08" w:rsidRPr="005331F1" w14:paraId="32730FF7" w14:textId="77777777" w:rsidTr="003F6992">
        <w:tc>
          <w:tcPr>
            <w:tcW w:w="3675" w:type="dxa"/>
            <w:tcBorders>
              <w:top w:val="nil"/>
            </w:tcBorders>
          </w:tcPr>
          <w:p w14:paraId="0C764A35" w14:textId="1AD02D4F" w:rsidR="00A12C08" w:rsidRPr="005331F1" w:rsidRDefault="00A12C08" w:rsidP="00A12C08">
            <w:pPr>
              <w:rPr>
                <w:rFonts w:ascii="Times New Roman" w:hAnsi="Times New Roman" w:cs="Times New Roman"/>
                <w:b/>
                <w:sz w:val="20"/>
                <w:szCs w:val="20"/>
              </w:rPr>
            </w:pPr>
            <w:r w:rsidRPr="005331F1">
              <w:rPr>
                <w:rFonts w:ascii="Times New Roman" w:hAnsi="Times New Roman" w:cs="Times New Roman"/>
                <w:b/>
                <w:sz w:val="20"/>
                <w:szCs w:val="20"/>
              </w:rPr>
              <w:t xml:space="preserve">Reason to have ANC follow up </w:t>
            </w:r>
            <w:r w:rsidR="00F754A7">
              <w:rPr>
                <w:rFonts w:ascii="Times New Roman" w:hAnsi="Times New Roman" w:cs="Times New Roman"/>
                <w:b/>
                <w:sz w:val="20"/>
                <w:szCs w:val="20"/>
              </w:rPr>
              <w:t>at</w:t>
            </w:r>
            <w:r w:rsidRPr="005331F1">
              <w:rPr>
                <w:rFonts w:ascii="Times New Roman" w:hAnsi="Times New Roman" w:cs="Times New Roman"/>
                <w:b/>
                <w:sz w:val="20"/>
                <w:szCs w:val="20"/>
              </w:rPr>
              <w:t xml:space="preserve"> SPHMMC</w:t>
            </w:r>
          </w:p>
        </w:tc>
        <w:tc>
          <w:tcPr>
            <w:tcW w:w="2566" w:type="dxa"/>
            <w:tcBorders>
              <w:top w:val="nil"/>
            </w:tcBorders>
          </w:tcPr>
          <w:p w14:paraId="31097EDD" w14:textId="77777777" w:rsidR="00A12C08" w:rsidRPr="005331F1" w:rsidRDefault="00A12C08" w:rsidP="00A12C08">
            <w:pPr>
              <w:rPr>
                <w:rFonts w:ascii="Times New Roman" w:hAnsi="Times New Roman" w:cs="Times New Roman"/>
                <w:sz w:val="20"/>
                <w:szCs w:val="20"/>
              </w:rPr>
            </w:pPr>
          </w:p>
        </w:tc>
        <w:tc>
          <w:tcPr>
            <w:tcW w:w="1781" w:type="dxa"/>
            <w:tcBorders>
              <w:top w:val="nil"/>
            </w:tcBorders>
          </w:tcPr>
          <w:p w14:paraId="5454B32F" w14:textId="77777777" w:rsidR="00A12C08" w:rsidRPr="005331F1" w:rsidRDefault="00A12C08" w:rsidP="00A12C08">
            <w:pPr>
              <w:rPr>
                <w:rFonts w:ascii="Times New Roman" w:hAnsi="Times New Roman" w:cs="Times New Roman"/>
                <w:sz w:val="20"/>
                <w:szCs w:val="20"/>
              </w:rPr>
            </w:pPr>
          </w:p>
        </w:tc>
        <w:tc>
          <w:tcPr>
            <w:tcW w:w="1554" w:type="dxa"/>
            <w:tcBorders>
              <w:top w:val="nil"/>
            </w:tcBorders>
          </w:tcPr>
          <w:p w14:paraId="506AF62E" w14:textId="77777777" w:rsidR="00A12C08" w:rsidRPr="005331F1" w:rsidRDefault="00A12C08" w:rsidP="00A12C08">
            <w:pPr>
              <w:rPr>
                <w:rFonts w:ascii="Times New Roman" w:hAnsi="Times New Roman" w:cs="Times New Roman"/>
                <w:sz w:val="20"/>
                <w:szCs w:val="20"/>
              </w:rPr>
            </w:pPr>
          </w:p>
        </w:tc>
      </w:tr>
      <w:tr w:rsidR="00A12C08" w:rsidRPr="005331F1" w14:paraId="50117F8E" w14:textId="77777777" w:rsidTr="00996411">
        <w:tc>
          <w:tcPr>
            <w:tcW w:w="3675" w:type="dxa"/>
          </w:tcPr>
          <w:p w14:paraId="033834A0" w14:textId="77777777" w:rsidR="00A12C08" w:rsidRPr="005331F1" w:rsidRDefault="00A12C08" w:rsidP="00A12C08">
            <w:pPr>
              <w:rPr>
                <w:rFonts w:ascii="Times New Roman" w:hAnsi="Times New Roman" w:cs="Times New Roman"/>
                <w:sz w:val="20"/>
                <w:szCs w:val="20"/>
              </w:rPr>
            </w:pPr>
          </w:p>
        </w:tc>
        <w:tc>
          <w:tcPr>
            <w:tcW w:w="2566" w:type="dxa"/>
          </w:tcPr>
          <w:p w14:paraId="1E4792F4"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Referred from health center</w:t>
            </w:r>
          </w:p>
        </w:tc>
        <w:tc>
          <w:tcPr>
            <w:tcW w:w="1781" w:type="dxa"/>
          </w:tcPr>
          <w:p w14:paraId="3ADD504B"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216</w:t>
            </w:r>
          </w:p>
        </w:tc>
        <w:tc>
          <w:tcPr>
            <w:tcW w:w="1554" w:type="dxa"/>
          </w:tcPr>
          <w:p w14:paraId="575E19D2"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66.2</w:t>
            </w:r>
          </w:p>
        </w:tc>
      </w:tr>
      <w:tr w:rsidR="00A12C08" w:rsidRPr="005331F1" w14:paraId="70DBDE0D" w14:textId="77777777" w:rsidTr="00996411">
        <w:tc>
          <w:tcPr>
            <w:tcW w:w="3675" w:type="dxa"/>
          </w:tcPr>
          <w:p w14:paraId="4A574480" w14:textId="77777777" w:rsidR="00A12C08" w:rsidRPr="005331F1" w:rsidRDefault="00A12C08" w:rsidP="00A12C08">
            <w:pPr>
              <w:rPr>
                <w:rFonts w:ascii="Times New Roman" w:hAnsi="Times New Roman" w:cs="Times New Roman"/>
                <w:sz w:val="20"/>
                <w:szCs w:val="20"/>
              </w:rPr>
            </w:pPr>
          </w:p>
        </w:tc>
        <w:tc>
          <w:tcPr>
            <w:tcW w:w="2566" w:type="dxa"/>
          </w:tcPr>
          <w:p w14:paraId="10EBBB25"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 xml:space="preserve">Referred from other hospital </w:t>
            </w:r>
          </w:p>
        </w:tc>
        <w:tc>
          <w:tcPr>
            <w:tcW w:w="1781" w:type="dxa"/>
          </w:tcPr>
          <w:p w14:paraId="3E772959"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54</w:t>
            </w:r>
          </w:p>
        </w:tc>
        <w:tc>
          <w:tcPr>
            <w:tcW w:w="1554" w:type="dxa"/>
          </w:tcPr>
          <w:p w14:paraId="7C7A09EE"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16.6</w:t>
            </w:r>
          </w:p>
        </w:tc>
      </w:tr>
      <w:tr w:rsidR="00A12C08" w:rsidRPr="005331F1" w14:paraId="79F29293" w14:textId="77777777" w:rsidTr="00996411">
        <w:tc>
          <w:tcPr>
            <w:tcW w:w="3675" w:type="dxa"/>
          </w:tcPr>
          <w:p w14:paraId="3DE29CD2" w14:textId="77777777" w:rsidR="00A12C08" w:rsidRPr="005331F1" w:rsidRDefault="00A12C08" w:rsidP="00A12C08">
            <w:pPr>
              <w:rPr>
                <w:rFonts w:ascii="Times New Roman" w:hAnsi="Times New Roman" w:cs="Times New Roman"/>
                <w:sz w:val="20"/>
                <w:szCs w:val="20"/>
              </w:rPr>
            </w:pPr>
          </w:p>
        </w:tc>
        <w:tc>
          <w:tcPr>
            <w:tcW w:w="2566" w:type="dxa"/>
          </w:tcPr>
          <w:p w14:paraId="39A7071F"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 xml:space="preserve">Linked from other department at SPHMMC  </w:t>
            </w:r>
          </w:p>
        </w:tc>
        <w:tc>
          <w:tcPr>
            <w:tcW w:w="1781" w:type="dxa"/>
          </w:tcPr>
          <w:p w14:paraId="57C8FA24"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17</w:t>
            </w:r>
          </w:p>
        </w:tc>
        <w:tc>
          <w:tcPr>
            <w:tcW w:w="1554" w:type="dxa"/>
          </w:tcPr>
          <w:p w14:paraId="543114AA"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5.2</w:t>
            </w:r>
          </w:p>
        </w:tc>
      </w:tr>
      <w:tr w:rsidR="00A12C08" w:rsidRPr="005331F1" w14:paraId="5DD336DD" w14:textId="77777777" w:rsidTr="00996411">
        <w:tc>
          <w:tcPr>
            <w:tcW w:w="3675" w:type="dxa"/>
          </w:tcPr>
          <w:p w14:paraId="69EE02EB" w14:textId="77777777" w:rsidR="00A12C08" w:rsidRPr="005331F1" w:rsidRDefault="00A12C08" w:rsidP="00A12C08">
            <w:pPr>
              <w:rPr>
                <w:rFonts w:ascii="Times New Roman" w:hAnsi="Times New Roman" w:cs="Times New Roman"/>
                <w:sz w:val="20"/>
                <w:szCs w:val="20"/>
              </w:rPr>
            </w:pPr>
          </w:p>
        </w:tc>
        <w:tc>
          <w:tcPr>
            <w:tcW w:w="2566" w:type="dxa"/>
          </w:tcPr>
          <w:p w14:paraId="6AF2D267"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 xml:space="preserve">Visited SPHMMC’s EGOPD at some time and continued ANC follow up  </w:t>
            </w:r>
          </w:p>
        </w:tc>
        <w:tc>
          <w:tcPr>
            <w:tcW w:w="1781" w:type="dxa"/>
          </w:tcPr>
          <w:p w14:paraId="007E9BE1"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15</w:t>
            </w:r>
          </w:p>
        </w:tc>
        <w:tc>
          <w:tcPr>
            <w:tcW w:w="1554" w:type="dxa"/>
          </w:tcPr>
          <w:p w14:paraId="142EADEE"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4.6</w:t>
            </w:r>
          </w:p>
        </w:tc>
      </w:tr>
      <w:tr w:rsidR="00A12C08" w:rsidRPr="005331F1" w14:paraId="100F1988" w14:textId="77777777" w:rsidTr="00996411">
        <w:tc>
          <w:tcPr>
            <w:tcW w:w="3675" w:type="dxa"/>
          </w:tcPr>
          <w:p w14:paraId="0AEC927E" w14:textId="77777777" w:rsidR="00A12C08" w:rsidRPr="005331F1" w:rsidRDefault="00A12C08" w:rsidP="00A12C08">
            <w:pPr>
              <w:rPr>
                <w:rFonts w:ascii="Times New Roman" w:hAnsi="Times New Roman" w:cs="Times New Roman"/>
                <w:sz w:val="20"/>
                <w:szCs w:val="20"/>
              </w:rPr>
            </w:pPr>
          </w:p>
        </w:tc>
        <w:tc>
          <w:tcPr>
            <w:tcW w:w="2566" w:type="dxa"/>
          </w:tcPr>
          <w:p w14:paraId="30BCB19C"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 xml:space="preserve">Previously delivered at SPHMMC </w:t>
            </w:r>
          </w:p>
        </w:tc>
        <w:tc>
          <w:tcPr>
            <w:tcW w:w="1781" w:type="dxa"/>
          </w:tcPr>
          <w:p w14:paraId="51F66C3C"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24</w:t>
            </w:r>
          </w:p>
        </w:tc>
        <w:tc>
          <w:tcPr>
            <w:tcW w:w="1554" w:type="dxa"/>
          </w:tcPr>
          <w:p w14:paraId="75A32D55" w14:textId="77777777" w:rsidR="00A12C08" w:rsidRPr="005331F1" w:rsidRDefault="00A12C08" w:rsidP="00A12C08">
            <w:pPr>
              <w:rPr>
                <w:rFonts w:ascii="Times New Roman" w:hAnsi="Times New Roman" w:cs="Times New Roman"/>
                <w:sz w:val="20"/>
                <w:szCs w:val="20"/>
              </w:rPr>
            </w:pPr>
            <w:r w:rsidRPr="005331F1">
              <w:rPr>
                <w:rFonts w:ascii="Times New Roman" w:hAnsi="Times New Roman" w:cs="Times New Roman"/>
                <w:sz w:val="20"/>
                <w:szCs w:val="20"/>
              </w:rPr>
              <w:t>7.4</w:t>
            </w:r>
          </w:p>
        </w:tc>
      </w:tr>
    </w:tbl>
    <w:p w14:paraId="2E532F6E" w14:textId="77777777" w:rsidR="00765C96" w:rsidRPr="005331F1" w:rsidRDefault="00765C96" w:rsidP="00765C96">
      <w:pPr>
        <w:pStyle w:val="Heading2"/>
        <w:rPr>
          <w:rFonts w:ascii="Times New Roman" w:hAnsi="Times New Roman" w:cs="Times New Roman"/>
        </w:rPr>
      </w:pPr>
    </w:p>
    <w:p w14:paraId="47DACC05" w14:textId="537A7FE4" w:rsidR="00891ED2" w:rsidRPr="00446FE8" w:rsidRDefault="001A04B9" w:rsidP="00446FE8">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 xml:space="preserve">Participants listed their reason for not using family planning while </w:t>
      </w:r>
      <w:r w:rsidR="000C0652" w:rsidRPr="005331F1">
        <w:rPr>
          <w:rFonts w:ascii="Times New Roman" w:hAnsi="Times New Roman" w:cs="Times New Roman"/>
          <w:sz w:val="24"/>
          <w:szCs w:val="24"/>
        </w:rPr>
        <w:t xml:space="preserve">getting pregnant currently </w:t>
      </w:r>
      <w:r w:rsidRPr="005331F1">
        <w:rPr>
          <w:rFonts w:ascii="Times New Roman" w:hAnsi="Times New Roman" w:cs="Times New Roman"/>
          <w:sz w:val="24"/>
          <w:szCs w:val="24"/>
        </w:rPr>
        <w:t>for 5(3%) was lack of protection, 32(19.5%) was fear of side effect, 22(13.4%) was contraceptive failure,  7(4.3%) can’t get contraceptive, 22(13.5%) don’t know how to get FP, 46(28%) husband wouldn’t allow, 7(4.3%) was health related, 19(11.5%) no reason and  4(2.5%</w:t>
      </w:r>
      <w:r w:rsidR="00446FE8">
        <w:rPr>
          <w:rFonts w:ascii="Times New Roman" w:hAnsi="Times New Roman" w:cs="Times New Roman"/>
          <w:sz w:val="24"/>
          <w:szCs w:val="24"/>
        </w:rPr>
        <w:t>) went to menopause. (Figure 2)</w:t>
      </w:r>
    </w:p>
    <w:p w14:paraId="2FD1AF83" w14:textId="77777777" w:rsidR="00C543FC" w:rsidRPr="005331F1" w:rsidRDefault="00C543FC" w:rsidP="00891ED2">
      <w:pPr>
        <w:rPr>
          <w:rFonts w:ascii="Times New Roman" w:hAnsi="Times New Roman" w:cs="Times New Roman"/>
        </w:rPr>
      </w:pPr>
    </w:p>
    <w:p w14:paraId="1A470A4F" w14:textId="77777777" w:rsidR="00D115FF" w:rsidRPr="005331F1" w:rsidRDefault="00D115FF" w:rsidP="00891ED2">
      <w:pPr>
        <w:rPr>
          <w:rFonts w:ascii="Times New Roman" w:hAnsi="Times New Roman" w:cs="Times New Roman"/>
        </w:rPr>
      </w:pPr>
    </w:p>
    <w:p w14:paraId="32634ABF" w14:textId="77777777" w:rsidR="00891ED2" w:rsidRPr="005331F1" w:rsidRDefault="00891ED2" w:rsidP="00891ED2">
      <w:pPr>
        <w:rPr>
          <w:rFonts w:ascii="Times New Roman" w:hAnsi="Times New Roman" w:cs="Times New Roman"/>
        </w:rPr>
      </w:pPr>
      <w:r w:rsidRPr="005331F1">
        <w:rPr>
          <w:rFonts w:ascii="Times New Roman" w:hAnsi="Times New Roman" w:cs="Times New Roman"/>
          <w:noProof/>
          <w:shd w:val="clear" w:color="auto" w:fill="76923C" w:themeFill="accent3" w:themeFillShade="BF"/>
        </w:rPr>
        <w:drawing>
          <wp:inline distT="0" distB="0" distL="0" distR="0" wp14:anchorId="1AB1A6F2" wp14:editId="2C5E4936">
            <wp:extent cx="4572000" cy="256763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6375742" w14:textId="77777777" w:rsidR="00891ED2" w:rsidRPr="005331F1" w:rsidRDefault="004F6403" w:rsidP="00891ED2">
      <w:pPr>
        <w:rPr>
          <w:rFonts w:ascii="Times New Roman" w:hAnsi="Times New Roman" w:cs="Times New Roman"/>
        </w:rPr>
      </w:pPr>
      <w:r w:rsidRPr="005331F1">
        <w:rPr>
          <w:rFonts w:ascii="Times New Roman" w:hAnsi="Times New Roman" w:cs="Times New Roman"/>
        </w:rPr>
        <w:t>Figure 2: R</w:t>
      </w:r>
      <w:r w:rsidR="00C543FC" w:rsidRPr="005331F1">
        <w:rPr>
          <w:rFonts w:ascii="Times New Roman" w:hAnsi="Times New Roman" w:cs="Times New Roman"/>
        </w:rPr>
        <w:t>eason for not using family planning while current pregnancy occur,</w:t>
      </w:r>
      <w:r w:rsidRPr="005331F1">
        <w:rPr>
          <w:rFonts w:ascii="Times New Roman" w:hAnsi="Times New Roman" w:cs="Times New Roman"/>
        </w:rPr>
        <w:t xml:space="preserve"> among pregnant mothers attending ANC clinic, SPHMMC, Addis Ababa, Ethiopia, 2020 (n=162)</w:t>
      </w:r>
      <w:r w:rsidR="00C543FC" w:rsidRPr="005331F1">
        <w:rPr>
          <w:rFonts w:ascii="Times New Roman" w:hAnsi="Times New Roman" w:cs="Times New Roman"/>
        </w:rPr>
        <w:t xml:space="preserve">  </w:t>
      </w:r>
    </w:p>
    <w:p w14:paraId="341B3899" w14:textId="77777777" w:rsidR="00765C96" w:rsidRPr="005331F1" w:rsidRDefault="00282097" w:rsidP="00765C96">
      <w:pPr>
        <w:pStyle w:val="Heading2"/>
        <w:rPr>
          <w:rFonts w:ascii="Times New Roman" w:hAnsi="Times New Roman" w:cs="Times New Roman"/>
        </w:rPr>
      </w:pPr>
      <w:bookmarkStart w:id="30" w:name="_Toc46125823"/>
      <w:r w:rsidRPr="005331F1">
        <w:rPr>
          <w:rFonts w:ascii="Times New Roman" w:hAnsi="Times New Roman" w:cs="Times New Roman"/>
        </w:rPr>
        <w:t>5.5 specific information regarding family planning services</w:t>
      </w:r>
      <w:bookmarkEnd w:id="30"/>
      <w:r w:rsidRPr="005331F1">
        <w:rPr>
          <w:rFonts w:ascii="Times New Roman" w:hAnsi="Times New Roman" w:cs="Times New Roman"/>
        </w:rPr>
        <w:t xml:space="preserve"> </w:t>
      </w:r>
    </w:p>
    <w:p w14:paraId="13571336" w14:textId="77777777" w:rsidR="00282097" w:rsidRPr="005331F1" w:rsidRDefault="00282097" w:rsidP="002004FA">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Almost all 323 (99.1%) of the participant have heard information about family planning methods before.  For 218 (67.5%) of the respondents the source of information was health care workers while for 158(48.9%) of the respondents source of information were relatives. Three hundred eleven (96.3%) of the participant know pill and 288(89.2%) of them know about injectable form of family planning method and least 10(3.1%) of them know about male sterilization. (Table 4)</w:t>
      </w:r>
    </w:p>
    <w:p w14:paraId="0E88B8FD" w14:textId="328DCFE0" w:rsidR="00282097" w:rsidRPr="005331F1" w:rsidRDefault="00282097" w:rsidP="00282097">
      <w:pPr>
        <w:spacing w:after="0" w:line="240" w:lineRule="auto"/>
        <w:rPr>
          <w:rFonts w:ascii="Times New Roman" w:hAnsi="Times New Roman" w:cs="Times New Roman"/>
          <w:sz w:val="20"/>
          <w:szCs w:val="20"/>
        </w:rPr>
      </w:pPr>
      <w:r w:rsidRPr="005331F1">
        <w:rPr>
          <w:rFonts w:ascii="Times New Roman" w:hAnsi="Times New Roman" w:cs="Times New Roman"/>
          <w:sz w:val="20"/>
          <w:szCs w:val="20"/>
        </w:rPr>
        <w:t xml:space="preserve">Table </w:t>
      </w:r>
      <w:r w:rsidR="002816EA">
        <w:rPr>
          <w:rFonts w:ascii="Times New Roman" w:hAnsi="Times New Roman" w:cs="Times New Roman"/>
          <w:sz w:val="20"/>
          <w:szCs w:val="20"/>
        </w:rPr>
        <w:t>4</w:t>
      </w:r>
      <w:r w:rsidRPr="005331F1">
        <w:rPr>
          <w:rFonts w:ascii="Times New Roman" w:hAnsi="Times New Roman" w:cs="Times New Roman"/>
          <w:sz w:val="20"/>
          <w:szCs w:val="20"/>
        </w:rPr>
        <w:t xml:space="preserve">: Specific information regarding family planning services </w:t>
      </w:r>
      <w:r w:rsidRPr="005331F1">
        <w:rPr>
          <w:rFonts w:ascii="Times New Roman" w:eastAsia="Calibri" w:hAnsi="Times New Roman" w:cs="Times New Roman"/>
          <w:sz w:val="20"/>
          <w:szCs w:val="20"/>
        </w:rPr>
        <w:t xml:space="preserve">of pregnant women in </w:t>
      </w:r>
      <w:r w:rsidRPr="005331F1">
        <w:rPr>
          <w:rFonts w:ascii="Times New Roman" w:eastAsia="Times New Roman" w:hAnsi="Times New Roman" w:cs="Times New Roman"/>
          <w:bCs/>
          <w:iCs/>
          <w:sz w:val="20"/>
          <w:szCs w:val="20"/>
        </w:rPr>
        <w:t>SPHMMC attending ANC clinic, Addis Ababa Ethiopia, 2019 G.C (n=326)</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3"/>
        <w:gridCol w:w="2341"/>
        <w:gridCol w:w="2331"/>
        <w:gridCol w:w="2341"/>
      </w:tblGrid>
      <w:tr w:rsidR="00282097" w:rsidRPr="005331F1" w14:paraId="5DC2809E" w14:textId="77777777" w:rsidTr="00BD070D">
        <w:tc>
          <w:tcPr>
            <w:tcW w:w="2563" w:type="dxa"/>
            <w:tcBorders>
              <w:top w:val="single" w:sz="4" w:space="0" w:color="auto"/>
              <w:bottom w:val="single" w:sz="4" w:space="0" w:color="auto"/>
            </w:tcBorders>
            <w:shd w:val="clear" w:color="auto" w:fill="B6DDE8" w:themeFill="accent5" w:themeFillTint="66"/>
          </w:tcPr>
          <w:p w14:paraId="2E2D887E"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Variable </w:t>
            </w:r>
          </w:p>
        </w:tc>
        <w:tc>
          <w:tcPr>
            <w:tcW w:w="2341" w:type="dxa"/>
            <w:tcBorders>
              <w:top w:val="single" w:sz="4" w:space="0" w:color="auto"/>
              <w:bottom w:val="single" w:sz="4" w:space="0" w:color="auto"/>
            </w:tcBorders>
            <w:shd w:val="clear" w:color="auto" w:fill="B6DDE8" w:themeFill="accent5" w:themeFillTint="66"/>
          </w:tcPr>
          <w:p w14:paraId="23DA27A9" w14:textId="77777777" w:rsidR="00282097" w:rsidRPr="005331F1" w:rsidRDefault="00282097" w:rsidP="000C558E">
            <w:pPr>
              <w:rPr>
                <w:rFonts w:ascii="Times New Roman" w:hAnsi="Times New Roman" w:cs="Times New Roman"/>
                <w:b/>
                <w:sz w:val="20"/>
                <w:szCs w:val="20"/>
              </w:rPr>
            </w:pPr>
          </w:p>
        </w:tc>
        <w:tc>
          <w:tcPr>
            <w:tcW w:w="2331" w:type="dxa"/>
            <w:tcBorders>
              <w:top w:val="single" w:sz="4" w:space="0" w:color="auto"/>
              <w:bottom w:val="single" w:sz="4" w:space="0" w:color="auto"/>
            </w:tcBorders>
            <w:shd w:val="clear" w:color="auto" w:fill="B6DDE8" w:themeFill="accent5" w:themeFillTint="66"/>
          </w:tcPr>
          <w:p w14:paraId="033048BA"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Frequency </w:t>
            </w:r>
          </w:p>
        </w:tc>
        <w:tc>
          <w:tcPr>
            <w:tcW w:w="2341" w:type="dxa"/>
            <w:tcBorders>
              <w:top w:val="single" w:sz="4" w:space="0" w:color="auto"/>
              <w:bottom w:val="single" w:sz="4" w:space="0" w:color="auto"/>
            </w:tcBorders>
            <w:shd w:val="clear" w:color="auto" w:fill="B6DDE8" w:themeFill="accent5" w:themeFillTint="66"/>
          </w:tcPr>
          <w:p w14:paraId="6E62C23D"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Percentage </w:t>
            </w:r>
          </w:p>
        </w:tc>
      </w:tr>
      <w:tr w:rsidR="00282097" w:rsidRPr="005331F1" w14:paraId="09F838E6" w14:textId="77777777" w:rsidTr="00BD070D">
        <w:tc>
          <w:tcPr>
            <w:tcW w:w="2563" w:type="dxa"/>
            <w:tcBorders>
              <w:top w:val="single" w:sz="4" w:space="0" w:color="auto"/>
            </w:tcBorders>
          </w:tcPr>
          <w:p w14:paraId="09CD11E2"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Heard information about family planning methods before</w:t>
            </w:r>
          </w:p>
        </w:tc>
        <w:tc>
          <w:tcPr>
            <w:tcW w:w="2341" w:type="dxa"/>
            <w:tcBorders>
              <w:top w:val="single" w:sz="4" w:space="0" w:color="auto"/>
            </w:tcBorders>
          </w:tcPr>
          <w:p w14:paraId="1B33AE78" w14:textId="77777777" w:rsidR="00282097" w:rsidRPr="005331F1" w:rsidRDefault="00282097" w:rsidP="000C558E">
            <w:pPr>
              <w:rPr>
                <w:rFonts w:ascii="Times New Roman" w:hAnsi="Times New Roman" w:cs="Times New Roman"/>
                <w:sz w:val="20"/>
                <w:szCs w:val="20"/>
              </w:rPr>
            </w:pPr>
          </w:p>
        </w:tc>
        <w:tc>
          <w:tcPr>
            <w:tcW w:w="2331" w:type="dxa"/>
            <w:tcBorders>
              <w:top w:val="single" w:sz="4" w:space="0" w:color="auto"/>
            </w:tcBorders>
          </w:tcPr>
          <w:p w14:paraId="28B9013F" w14:textId="77777777" w:rsidR="00282097" w:rsidRPr="005331F1" w:rsidRDefault="00282097" w:rsidP="000C558E">
            <w:pPr>
              <w:rPr>
                <w:rFonts w:ascii="Times New Roman" w:hAnsi="Times New Roman" w:cs="Times New Roman"/>
                <w:sz w:val="20"/>
                <w:szCs w:val="20"/>
              </w:rPr>
            </w:pPr>
          </w:p>
        </w:tc>
        <w:tc>
          <w:tcPr>
            <w:tcW w:w="2341" w:type="dxa"/>
            <w:tcBorders>
              <w:top w:val="single" w:sz="4" w:space="0" w:color="auto"/>
            </w:tcBorders>
          </w:tcPr>
          <w:p w14:paraId="5C718495" w14:textId="77777777" w:rsidR="00282097" w:rsidRPr="005331F1" w:rsidRDefault="00282097" w:rsidP="000C558E">
            <w:pPr>
              <w:rPr>
                <w:rFonts w:ascii="Times New Roman" w:hAnsi="Times New Roman" w:cs="Times New Roman"/>
                <w:sz w:val="20"/>
                <w:szCs w:val="20"/>
              </w:rPr>
            </w:pPr>
          </w:p>
        </w:tc>
      </w:tr>
      <w:tr w:rsidR="00282097" w:rsidRPr="005331F1" w14:paraId="69D1810B" w14:textId="77777777" w:rsidTr="00BD070D">
        <w:tc>
          <w:tcPr>
            <w:tcW w:w="2563" w:type="dxa"/>
          </w:tcPr>
          <w:p w14:paraId="12AB9132" w14:textId="77777777" w:rsidR="00282097" w:rsidRPr="005331F1" w:rsidRDefault="00282097" w:rsidP="000C558E">
            <w:pPr>
              <w:rPr>
                <w:rFonts w:ascii="Times New Roman" w:hAnsi="Times New Roman" w:cs="Times New Roman"/>
                <w:b/>
                <w:sz w:val="20"/>
                <w:szCs w:val="20"/>
              </w:rPr>
            </w:pPr>
          </w:p>
        </w:tc>
        <w:tc>
          <w:tcPr>
            <w:tcW w:w="2341" w:type="dxa"/>
          </w:tcPr>
          <w:p w14:paraId="5AEDE322" w14:textId="77777777" w:rsidR="00282097" w:rsidRPr="005331F1" w:rsidRDefault="00282097" w:rsidP="000C558E">
            <w:pPr>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 xml:space="preserve">Yes </w:t>
            </w:r>
          </w:p>
        </w:tc>
        <w:tc>
          <w:tcPr>
            <w:tcW w:w="2331" w:type="dxa"/>
          </w:tcPr>
          <w:p w14:paraId="732F837D"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323</w:t>
            </w:r>
          </w:p>
        </w:tc>
        <w:tc>
          <w:tcPr>
            <w:tcW w:w="2341" w:type="dxa"/>
          </w:tcPr>
          <w:p w14:paraId="00D4411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99.1</w:t>
            </w:r>
          </w:p>
        </w:tc>
      </w:tr>
      <w:tr w:rsidR="00282097" w:rsidRPr="005331F1" w14:paraId="0B4A375E" w14:textId="77777777" w:rsidTr="00BD070D">
        <w:tc>
          <w:tcPr>
            <w:tcW w:w="2563" w:type="dxa"/>
            <w:tcBorders>
              <w:bottom w:val="nil"/>
            </w:tcBorders>
          </w:tcPr>
          <w:p w14:paraId="2550689A" w14:textId="77777777" w:rsidR="00282097" w:rsidRPr="005331F1" w:rsidRDefault="00282097" w:rsidP="000C558E">
            <w:pPr>
              <w:rPr>
                <w:rFonts w:ascii="Times New Roman" w:hAnsi="Times New Roman" w:cs="Times New Roman"/>
                <w:b/>
                <w:sz w:val="20"/>
                <w:szCs w:val="20"/>
              </w:rPr>
            </w:pPr>
          </w:p>
        </w:tc>
        <w:tc>
          <w:tcPr>
            <w:tcW w:w="2341" w:type="dxa"/>
            <w:tcBorders>
              <w:bottom w:val="nil"/>
            </w:tcBorders>
          </w:tcPr>
          <w:p w14:paraId="18C9A694"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No</w:t>
            </w:r>
          </w:p>
        </w:tc>
        <w:tc>
          <w:tcPr>
            <w:tcW w:w="2331" w:type="dxa"/>
            <w:tcBorders>
              <w:bottom w:val="nil"/>
            </w:tcBorders>
          </w:tcPr>
          <w:p w14:paraId="0B082BF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w:t>
            </w:r>
          </w:p>
        </w:tc>
        <w:tc>
          <w:tcPr>
            <w:tcW w:w="2341" w:type="dxa"/>
            <w:tcBorders>
              <w:bottom w:val="nil"/>
            </w:tcBorders>
          </w:tcPr>
          <w:p w14:paraId="538AB4E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0.9</w:t>
            </w:r>
          </w:p>
        </w:tc>
      </w:tr>
      <w:tr w:rsidR="00282097" w:rsidRPr="005331F1" w14:paraId="6E7E76F3" w14:textId="77777777" w:rsidTr="00BD070D">
        <w:tc>
          <w:tcPr>
            <w:tcW w:w="2563" w:type="dxa"/>
            <w:tcBorders>
              <w:top w:val="nil"/>
              <w:bottom w:val="nil"/>
            </w:tcBorders>
          </w:tcPr>
          <w:p w14:paraId="393ACEE4"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If yes, what was your source of information? (more than one answer possible) (n≠326)</w:t>
            </w:r>
          </w:p>
        </w:tc>
        <w:tc>
          <w:tcPr>
            <w:tcW w:w="2341" w:type="dxa"/>
            <w:tcBorders>
              <w:top w:val="nil"/>
              <w:bottom w:val="nil"/>
            </w:tcBorders>
          </w:tcPr>
          <w:p w14:paraId="201FCE15" w14:textId="77777777" w:rsidR="00282097" w:rsidRPr="005331F1" w:rsidRDefault="00282097" w:rsidP="000C558E">
            <w:pPr>
              <w:rPr>
                <w:rFonts w:ascii="Times New Roman" w:hAnsi="Times New Roman" w:cs="Times New Roman"/>
                <w:sz w:val="20"/>
                <w:szCs w:val="20"/>
              </w:rPr>
            </w:pPr>
          </w:p>
        </w:tc>
        <w:tc>
          <w:tcPr>
            <w:tcW w:w="2331" w:type="dxa"/>
            <w:tcBorders>
              <w:top w:val="nil"/>
              <w:bottom w:val="nil"/>
            </w:tcBorders>
          </w:tcPr>
          <w:p w14:paraId="7F31B984"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31A6FE81" w14:textId="77777777" w:rsidR="00282097" w:rsidRPr="005331F1" w:rsidRDefault="00282097" w:rsidP="000C558E">
            <w:pPr>
              <w:rPr>
                <w:rFonts w:ascii="Times New Roman" w:hAnsi="Times New Roman" w:cs="Times New Roman"/>
                <w:sz w:val="20"/>
                <w:szCs w:val="20"/>
              </w:rPr>
            </w:pPr>
          </w:p>
        </w:tc>
      </w:tr>
      <w:tr w:rsidR="00282097" w:rsidRPr="005331F1" w14:paraId="087BC695" w14:textId="77777777" w:rsidTr="00BD070D">
        <w:tc>
          <w:tcPr>
            <w:tcW w:w="2563" w:type="dxa"/>
            <w:tcBorders>
              <w:top w:val="nil"/>
            </w:tcBorders>
          </w:tcPr>
          <w:p w14:paraId="04A62B30" w14:textId="77777777" w:rsidR="00282097" w:rsidRPr="005331F1" w:rsidRDefault="00282097" w:rsidP="000C558E">
            <w:pPr>
              <w:rPr>
                <w:rFonts w:ascii="Times New Roman" w:hAnsi="Times New Roman" w:cs="Times New Roman"/>
                <w:sz w:val="20"/>
                <w:szCs w:val="20"/>
              </w:rPr>
            </w:pPr>
          </w:p>
        </w:tc>
        <w:tc>
          <w:tcPr>
            <w:tcW w:w="2341" w:type="dxa"/>
            <w:tcBorders>
              <w:top w:val="nil"/>
            </w:tcBorders>
          </w:tcPr>
          <w:p w14:paraId="75D37AEB" w14:textId="77777777" w:rsidR="00282097" w:rsidRPr="005331F1" w:rsidRDefault="00282097" w:rsidP="000C558E">
            <w:pPr>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 xml:space="preserve">Health care workers  </w:t>
            </w:r>
          </w:p>
        </w:tc>
        <w:tc>
          <w:tcPr>
            <w:tcW w:w="2331" w:type="dxa"/>
            <w:tcBorders>
              <w:top w:val="nil"/>
            </w:tcBorders>
          </w:tcPr>
          <w:p w14:paraId="4D1F893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218</w:t>
            </w:r>
          </w:p>
        </w:tc>
        <w:tc>
          <w:tcPr>
            <w:tcW w:w="2341" w:type="dxa"/>
            <w:tcBorders>
              <w:top w:val="nil"/>
            </w:tcBorders>
          </w:tcPr>
          <w:p w14:paraId="4DDF3ED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67.5</w:t>
            </w:r>
          </w:p>
        </w:tc>
      </w:tr>
      <w:tr w:rsidR="00282097" w:rsidRPr="005331F1" w14:paraId="3C58D307" w14:textId="77777777" w:rsidTr="00BD070D">
        <w:tc>
          <w:tcPr>
            <w:tcW w:w="2563" w:type="dxa"/>
          </w:tcPr>
          <w:p w14:paraId="0F7E063E" w14:textId="77777777" w:rsidR="00282097" w:rsidRPr="005331F1" w:rsidRDefault="00282097" w:rsidP="000C558E">
            <w:pPr>
              <w:rPr>
                <w:rFonts w:ascii="Times New Roman" w:hAnsi="Times New Roman" w:cs="Times New Roman"/>
                <w:sz w:val="20"/>
                <w:szCs w:val="20"/>
              </w:rPr>
            </w:pPr>
          </w:p>
        </w:tc>
        <w:tc>
          <w:tcPr>
            <w:tcW w:w="2341" w:type="dxa"/>
          </w:tcPr>
          <w:p w14:paraId="70C23044"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Relatives</w:t>
            </w:r>
          </w:p>
        </w:tc>
        <w:tc>
          <w:tcPr>
            <w:tcW w:w="2331" w:type="dxa"/>
          </w:tcPr>
          <w:p w14:paraId="64C2A64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158</w:t>
            </w:r>
          </w:p>
        </w:tc>
        <w:tc>
          <w:tcPr>
            <w:tcW w:w="2341" w:type="dxa"/>
          </w:tcPr>
          <w:p w14:paraId="1A72ACB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48.9</w:t>
            </w:r>
          </w:p>
        </w:tc>
      </w:tr>
      <w:tr w:rsidR="00282097" w:rsidRPr="005331F1" w14:paraId="610C5B0E" w14:textId="77777777" w:rsidTr="00BD070D">
        <w:tc>
          <w:tcPr>
            <w:tcW w:w="2563" w:type="dxa"/>
          </w:tcPr>
          <w:p w14:paraId="36A4989F" w14:textId="77777777" w:rsidR="00282097" w:rsidRPr="005331F1" w:rsidRDefault="00282097" w:rsidP="000C558E">
            <w:pPr>
              <w:rPr>
                <w:rFonts w:ascii="Times New Roman" w:hAnsi="Times New Roman" w:cs="Times New Roman"/>
                <w:sz w:val="20"/>
                <w:szCs w:val="20"/>
              </w:rPr>
            </w:pPr>
          </w:p>
        </w:tc>
        <w:tc>
          <w:tcPr>
            <w:tcW w:w="2341" w:type="dxa"/>
          </w:tcPr>
          <w:p w14:paraId="637FE6DF"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 xml:space="preserve">Mass media  </w:t>
            </w:r>
          </w:p>
        </w:tc>
        <w:tc>
          <w:tcPr>
            <w:tcW w:w="2331" w:type="dxa"/>
          </w:tcPr>
          <w:p w14:paraId="3CC8F46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131</w:t>
            </w:r>
          </w:p>
        </w:tc>
        <w:tc>
          <w:tcPr>
            <w:tcW w:w="2341" w:type="dxa"/>
          </w:tcPr>
          <w:p w14:paraId="04558CE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40.5</w:t>
            </w:r>
          </w:p>
        </w:tc>
      </w:tr>
      <w:tr w:rsidR="00282097" w:rsidRPr="005331F1" w14:paraId="01E95CEB" w14:textId="77777777" w:rsidTr="00BD070D">
        <w:tc>
          <w:tcPr>
            <w:tcW w:w="2563" w:type="dxa"/>
          </w:tcPr>
          <w:p w14:paraId="320E04B3" w14:textId="77777777" w:rsidR="00282097" w:rsidRPr="005331F1" w:rsidRDefault="00282097" w:rsidP="000C558E">
            <w:pPr>
              <w:rPr>
                <w:rFonts w:ascii="Times New Roman" w:hAnsi="Times New Roman" w:cs="Times New Roman"/>
                <w:sz w:val="20"/>
                <w:szCs w:val="20"/>
              </w:rPr>
            </w:pPr>
          </w:p>
        </w:tc>
        <w:tc>
          <w:tcPr>
            <w:tcW w:w="2341" w:type="dxa"/>
          </w:tcPr>
          <w:p w14:paraId="5ED70DFC"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Written materials</w:t>
            </w:r>
          </w:p>
        </w:tc>
        <w:tc>
          <w:tcPr>
            <w:tcW w:w="2331" w:type="dxa"/>
          </w:tcPr>
          <w:p w14:paraId="7B4056E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41</w:t>
            </w:r>
          </w:p>
        </w:tc>
        <w:tc>
          <w:tcPr>
            <w:tcW w:w="2341" w:type="dxa"/>
          </w:tcPr>
          <w:p w14:paraId="6E5304B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12.7</w:t>
            </w:r>
          </w:p>
        </w:tc>
      </w:tr>
      <w:tr w:rsidR="00282097" w:rsidRPr="005331F1" w14:paraId="668C0BBC" w14:textId="77777777" w:rsidTr="00BD070D">
        <w:tc>
          <w:tcPr>
            <w:tcW w:w="2563" w:type="dxa"/>
          </w:tcPr>
          <w:p w14:paraId="709E54E5" w14:textId="77777777" w:rsidR="00282097" w:rsidRPr="005331F1" w:rsidRDefault="00282097" w:rsidP="000C558E">
            <w:pPr>
              <w:rPr>
                <w:rFonts w:ascii="Times New Roman" w:eastAsia="Times New Roman" w:hAnsi="Times New Roman" w:cs="Times New Roman"/>
                <w:sz w:val="20"/>
                <w:szCs w:val="20"/>
              </w:rPr>
            </w:pPr>
            <w:r w:rsidRPr="005331F1">
              <w:rPr>
                <w:rFonts w:ascii="Times New Roman" w:eastAsia="Times New Roman" w:hAnsi="Times New Roman" w:cs="Times New Roman"/>
                <w:b/>
                <w:sz w:val="20"/>
                <w:szCs w:val="20"/>
              </w:rPr>
              <w:t>What type of FP do you know?(more than one response is possible) (n≠326</w:t>
            </w:r>
            <w:r w:rsidRPr="005331F1">
              <w:rPr>
                <w:rFonts w:ascii="Times New Roman" w:eastAsia="Times New Roman" w:hAnsi="Times New Roman" w:cs="Times New Roman"/>
                <w:sz w:val="20"/>
                <w:szCs w:val="20"/>
              </w:rPr>
              <w:t>)</w:t>
            </w:r>
          </w:p>
        </w:tc>
        <w:tc>
          <w:tcPr>
            <w:tcW w:w="2341" w:type="dxa"/>
          </w:tcPr>
          <w:p w14:paraId="052BD7DF" w14:textId="77777777" w:rsidR="00282097" w:rsidRPr="005331F1" w:rsidRDefault="00282097" w:rsidP="000C558E">
            <w:pPr>
              <w:rPr>
                <w:rFonts w:ascii="Times New Roman" w:eastAsia="Times New Roman" w:hAnsi="Times New Roman" w:cs="Times New Roman"/>
                <w:sz w:val="20"/>
                <w:szCs w:val="20"/>
              </w:rPr>
            </w:pPr>
          </w:p>
        </w:tc>
        <w:tc>
          <w:tcPr>
            <w:tcW w:w="2331" w:type="dxa"/>
          </w:tcPr>
          <w:p w14:paraId="7E05482C" w14:textId="77777777" w:rsidR="00282097" w:rsidRPr="005331F1" w:rsidRDefault="00282097" w:rsidP="000C558E">
            <w:pPr>
              <w:rPr>
                <w:rFonts w:ascii="Times New Roman" w:hAnsi="Times New Roman" w:cs="Times New Roman"/>
                <w:sz w:val="20"/>
                <w:szCs w:val="20"/>
              </w:rPr>
            </w:pPr>
          </w:p>
        </w:tc>
        <w:tc>
          <w:tcPr>
            <w:tcW w:w="2341" w:type="dxa"/>
          </w:tcPr>
          <w:p w14:paraId="2BAEA8BC" w14:textId="77777777" w:rsidR="00282097" w:rsidRPr="005331F1" w:rsidRDefault="00282097" w:rsidP="000C558E">
            <w:pPr>
              <w:rPr>
                <w:rFonts w:ascii="Times New Roman" w:hAnsi="Times New Roman" w:cs="Times New Roman"/>
                <w:sz w:val="20"/>
                <w:szCs w:val="20"/>
              </w:rPr>
            </w:pPr>
          </w:p>
        </w:tc>
      </w:tr>
      <w:tr w:rsidR="00282097" w:rsidRPr="005331F1" w14:paraId="19686267" w14:textId="77777777" w:rsidTr="00BD070D">
        <w:tc>
          <w:tcPr>
            <w:tcW w:w="2563" w:type="dxa"/>
            <w:tcBorders>
              <w:bottom w:val="nil"/>
            </w:tcBorders>
          </w:tcPr>
          <w:p w14:paraId="25AB2A87" w14:textId="77777777" w:rsidR="00282097" w:rsidRPr="005331F1" w:rsidRDefault="00282097" w:rsidP="000C558E">
            <w:pPr>
              <w:rPr>
                <w:rFonts w:ascii="Times New Roman" w:eastAsia="Times New Roman" w:hAnsi="Times New Roman" w:cs="Times New Roman"/>
                <w:sz w:val="20"/>
                <w:szCs w:val="20"/>
              </w:rPr>
            </w:pPr>
          </w:p>
        </w:tc>
        <w:tc>
          <w:tcPr>
            <w:tcW w:w="2341" w:type="dxa"/>
            <w:tcBorders>
              <w:bottom w:val="nil"/>
            </w:tcBorders>
          </w:tcPr>
          <w:p w14:paraId="328B40DB" w14:textId="77777777" w:rsidR="00282097" w:rsidRPr="005331F1" w:rsidRDefault="00282097" w:rsidP="000C558E">
            <w:pPr>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Condom</w:t>
            </w:r>
          </w:p>
        </w:tc>
        <w:tc>
          <w:tcPr>
            <w:tcW w:w="2331" w:type="dxa"/>
            <w:tcBorders>
              <w:bottom w:val="nil"/>
            </w:tcBorders>
          </w:tcPr>
          <w:p w14:paraId="2343D3C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32</w:t>
            </w:r>
          </w:p>
        </w:tc>
        <w:tc>
          <w:tcPr>
            <w:tcW w:w="2341" w:type="dxa"/>
            <w:tcBorders>
              <w:bottom w:val="nil"/>
            </w:tcBorders>
          </w:tcPr>
          <w:p w14:paraId="7C21027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9.9</w:t>
            </w:r>
          </w:p>
        </w:tc>
      </w:tr>
      <w:tr w:rsidR="00282097" w:rsidRPr="005331F1" w14:paraId="6E1EDEBB" w14:textId="77777777" w:rsidTr="00BD070D">
        <w:tc>
          <w:tcPr>
            <w:tcW w:w="2563" w:type="dxa"/>
            <w:tcBorders>
              <w:top w:val="nil"/>
              <w:bottom w:val="nil"/>
            </w:tcBorders>
          </w:tcPr>
          <w:p w14:paraId="5493D4DF"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465A457B"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eastAsia="Times New Roman" w:hAnsi="Times New Roman" w:cs="Times New Roman"/>
                <w:sz w:val="20"/>
                <w:szCs w:val="20"/>
                <w:highlight w:val="yellow"/>
              </w:rPr>
              <w:t>Pills</w:t>
            </w:r>
          </w:p>
        </w:tc>
        <w:tc>
          <w:tcPr>
            <w:tcW w:w="2331" w:type="dxa"/>
            <w:tcBorders>
              <w:top w:val="nil"/>
              <w:bottom w:val="nil"/>
            </w:tcBorders>
          </w:tcPr>
          <w:p w14:paraId="10284AB1"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311</w:t>
            </w:r>
          </w:p>
        </w:tc>
        <w:tc>
          <w:tcPr>
            <w:tcW w:w="2341" w:type="dxa"/>
            <w:tcBorders>
              <w:top w:val="nil"/>
              <w:bottom w:val="nil"/>
            </w:tcBorders>
          </w:tcPr>
          <w:p w14:paraId="74C614F5"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96.3</w:t>
            </w:r>
          </w:p>
        </w:tc>
      </w:tr>
      <w:tr w:rsidR="00282097" w:rsidRPr="005331F1" w14:paraId="55B307F0" w14:textId="77777777" w:rsidTr="00BD070D">
        <w:tc>
          <w:tcPr>
            <w:tcW w:w="2563" w:type="dxa"/>
            <w:tcBorders>
              <w:top w:val="nil"/>
              <w:bottom w:val="nil"/>
            </w:tcBorders>
          </w:tcPr>
          <w:p w14:paraId="3153A325"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70A69BFA"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IUD</w:t>
            </w:r>
          </w:p>
        </w:tc>
        <w:tc>
          <w:tcPr>
            <w:tcW w:w="2331" w:type="dxa"/>
            <w:tcBorders>
              <w:top w:val="nil"/>
              <w:bottom w:val="nil"/>
            </w:tcBorders>
          </w:tcPr>
          <w:p w14:paraId="42BAC85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204</w:t>
            </w:r>
          </w:p>
        </w:tc>
        <w:tc>
          <w:tcPr>
            <w:tcW w:w="2341" w:type="dxa"/>
            <w:tcBorders>
              <w:top w:val="nil"/>
              <w:bottom w:val="nil"/>
            </w:tcBorders>
          </w:tcPr>
          <w:p w14:paraId="12A4C1F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63.2</w:t>
            </w:r>
          </w:p>
        </w:tc>
      </w:tr>
      <w:tr w:rsidR="00282097" w:rsidRPr="005331F1" w14:paraId="7C6DB6D2" w14:textId="77777777" w:rsidTr="00BD070D">
        <w:tc>
          <w:tcPr>
            <w:tcW w:w="2563" w:type="dxa"/>
            <w:tcBorders>
              <w:top w:val="nil"/>
            </w:tcBorders>
          </w:tcPr>
          <w:p w14:paraId="504453C9" w14:textId="77777777" w:rsidR="00282097" w:rsidRPr="005331F1" w:rsidRDefault="00282097" w:rsidP="000C558E">
            <w:pPr>
              <w:rPr>
                <w:rFonts w:ascii="Times New Roman" w:hAnsi="Times New Roman" w:cs="Times New Roman"/>
                <w:sz w:val="20"/>
                <w:szCs w:val="20"/>
              </w:rPr>
            </w:pPr>
          </w:p>
        </w:tc>
        <w:tc>
          <w:tcPr>
            <w:tcW w:w="2341" w:type="dxa"/>
            <w:tcBorders>
              <w:top w:val="nil"/>
            </w:tcBorders>
          </w:tcPr>
          <w:p w14:paraId="684F1870"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eastAsia="Times New Roman" w:hAnsi="Times New Roman" w:cs="Times New Roman"/>
                <w:sz w:val="20"/>
                <w:szCs w:val="20"/>
                <w:highlight w:val="yellow"/>
              </w:rPr>
              <w:t>Injectable</w:t>
            </w:r>
          </w:p>
        </w:tc>
        <w:tc>
          <w:tcPr>
            <w:tcW w:w="2331" w:type="dxa"/>
            <w:tcBorders>
              <w:top w:val="nil"/>
            </w:tcBorders>
          </w:tcPr>
          <w:p w14:paraId="3D697966"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288</w:t>
            </w:r>
          </w:p>
        </w:tc>
        <w:tc>
          <w:tcPr>
            <w:tcW w:w="2341" w:type="dxa"/>
            <w:tcBorders>
              <w:top w:val="nil"/>
            </w:tcBorders>
          </w:tcPr>
          <w:p w14:paraId="12630970"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89.2</w:t>
            </w:r>
          </w:p>
        </w:tc>
      </w:tr>
      <w:tr w:rsidR="00282097" w:rsidRPr="005331F1" w14:paraId="163E8FCD" w14:textId="77777777" w:rsidTr="00BD070D">
        <w:tc>
          <w:tcPr>
            <w:tcW w:w="2563" w:type="dxa"/>
          </w:tcPr>
          <w:p w14:paraId="180B8BC8" w14:textId="77777777" w:rsidR="00282097" w:rsidRPr="005331F1" w:rsidRDefault="00282097" w:rsidP="000C558E">
            <w:pPr>
              <w:rPr>
                <w:rFonts w:ascii="Times New Roman" w:hAnsi="Times New Roman" w:cs="Times New Roman"/>
                <w:sz w:val="20"/>
                <w:szCs w:val="20"/>
              </w:rPr>
            </w:pPr>
          </w:p>
        </w:tc>
        <w:tc>
          <w:tcPr>
            <w:tcW w:w="2341" w:type="dxa"/>
          </w:tcPr>
          <w:p w14:paraId="0DFE23F1"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Implants</w:t>
            </w:r>
          </w:p>
        </w:tc>
        <w:tc>
          <w:tcPr>
            <w:tcW w:w="2331" w:type="dxa"/>
          </w:tcPr>
          <w:p w14:paraId="69B5957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196</w:t>
            </w:r>
          </w:p>
        </w:tc>
        <w:tc>
          <w:tcPr>
            <w:tcW w:w="2341" w:type="dxa"/>
          </w:tcPr>
          <w:p w14:paraId="7632CF1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60.7</w:t>
            </w:r>
          </w:p>
        </w:tc>
      </w:tr>
      <w:tr w:rsidR="00282097" w:rsidRPr="005331F1" w14:paraId="05D13C00" w14:textId="77777777" w:rsidTr="00BD070D">
        <w:tc>
          <w:tcPr>
            <w:tcW w:w="2563" w:type="dxa"/>
          </w:tcPr>
          <w:p w14:paraId="791F7007" w14:textId="77777777" w:rsidR="00282097" w:rsidRPr="005331F1" w:rsidRDefault="00282097" w:rsidP="000C558E">
            <w:pPr>
              <w:rPr>
                <w:rFonts w:ascii="Times New Roman" w:hAnsi="Times New Roman" w:cs="Times New Roman"/>
                <w:sz w:val="20"/>
                <w:szCs w:val="20"/>
              </w:rPr>
            </w:pPr>
          </w:p>
        </w:tc>
        <w:tc>
          <w:tcPr>
            <w:tcW w:w="2341" w:type="dxa"/>
          </w:tcPr>
          <w:p w14:paraId="4619C476"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 xml:space="preserve">Female sterilization  </w:t>
            </w:r>
          </w:p>
        </w:tc>
        <w:tc>
          <w:tcPr>
            <w:tcW w:w="2331" w:type="dxa"/>
          </w:tcPr>
          <w:p w14:paraId="6592CFE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22</w:t>
            </w:r>
          </w:p>
        </w:tc>
        <w:tc>
          <w:tcPr>
            <w:tcW w:w="2341" w:type="dxa"/>
          </w:tcPr>
          <w:p w14:paraId="4C3E1C5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6.8</w:t>
            </w:r>
          </w:p>
        </w:tc>
      </w:tr>
      <w:tr w:rsidR="00282097" w:rsidRPr="005331F1" w14:paraId="5E626F91" w14:textId="77777777" w:rsidTr="00BD070D">
        <w:tc>
          <w:tcPr>
            <w:tcW w:w="2563" w:type="dxa"/>
          </w:tcPr>
          <w:p w14:paraId="46F7870B" w14:textId="77777777" w:rsidR="00282097" w:rsidRPr="005331F1" w:rsidRDefault="00282097" w:rsidP="000C558E">
            <w:pPr>
              <w:rPr>
                <w:rFonts w:ascii="Times New Roman" w:hAnsi="Times New Roman" w:cs="Times New Roman"/>
                <w:sz w:val="20"/>
                <w:szCs w:val="20"/>
              </w:rPr>
            </w:pPr>
          </w:p>
        </w:tc>
        <w:tc>
          <w:tcPr>
            <w:tcW w:w="2341" w:type="dxa"/>
          </w:tcPr>
          <w:p w14:paraId="21048FEF"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 xml:space="preserve">Male sterilization  </w:t>
            </w:r>
          </w:p>
        </w:tc>
        <w:tc>
          <w:tcPr>
            <w:tcW w:w="2331" w:type="dxa"/>
          </w:tcPr>
          <w:p w14:paraId="47127C9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10</w:t>
            </w:r>
          </w:p>
        </w:tc>
        <w:tc>
          <w:tcPr>
            <w:tcW w:w="2341" w:type="dxa"/>
          </w:tcPr>
          <w:p w14:paraId="2B43AD7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3.1</w:t>
            </w:r>
          </w:p>
        </w:tc>
      </w:tr>
      <w:tr w:rsidR="00282097" w:rsidRPr="005331F1" w14:paraId="2FD6EB73" w14:textId="77777777" w:rsidTr="00BD070D">
        <w:tc>
          <w:tcPr>
            <w:tcW w:w="2563" w:type="dxa"/>
          </w:tcPr>
          <w:p w14:paraId="015EF681" w14:textId="77777777" w:rsidR="00282097" w:rsidRPr="005331F1" w:rsidRDefault="00282097" w:rsidP="000C558E">
            <w:pPr>
              <w:rPr>
                <w:rFonts w:ascii="Times New Roman" w:hAnsi="Times New Roman" w:cs="Times New Roman"/>
                <w:sz w:val="20"/>
                <w:szCs w:val="20"/>
              </w:rPr>
            </w:pPr>
          </w:p>
        </w:tc>
        <w:tc>
          <w:tcPr>
            <w:tcW w:w="2341" w:type="dxa"/>
          </w:tcPr>
          <w:p w14:paraId="33236AC3"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 xml:space="preserve">Emergency pills  </w:t>
            </w:r>
          </w:p>
        </w:tc>
        <w:tc>
          <w:tcPr>
            <w:tcW w:w="2331" w:type="dxa"/>
          </w:tcPr>
          <w:p w14:paraId="70C381A5"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42</w:t>
            </w:r>
          </w:p>
        </w:tc>
        <w:tc>
          <w:tcPr>
            <w:tcW w:w="2341" w:type="dxa"/>
          </w:tcPr>
          <w:p w14:paraId="1751953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13.0</w:t>
            </w:r>
          </w:p>
        </w:tc>
      </w:tr>
      <w:tr w:rsidR="00282097" w:rsidRPr="005331F1" w14:paraId="2173D860" w14:textId="77777777" w:rsidTr="00BD070D">
        <w:tc>
          <w:tcPr>
            <w:tcW w:w="2563" w:type="dxa"/>
            <w:tcBorders>
              <w:bottom w:val="nil"/>
            </w:tcBorders>
          </w:tcPr>
          <w:p w14:paraId="63136DA5" w14:textId="77777777" w:rsidR="00282097" w:rsidRPr="005331F1" w:rsidRDefault="00282097" w:rsidP="000C558E">
            <w:pPr>
              <w:rPr>
                <w:rFonts w:ascii="Times New Roman" w:hAnsi="Times New Roman" w:cs="Times New Roman"/>
                <w:sz w:val="20"/>
                <w:szCs w:val="20"/>
              </w:rPr>
            </w:pPr>
          </w:p>
        </w:tc>
        <w:tc>
          <w:tcPr>
            <w:tcW w:w="2341" w:type="dxa"/>
            <w:tcBorders>
              <w:bottom w:val="nil"/>
            </w:tcBorders>
          </w:tcPr>
          <w:p w14:paraId="7B624F18"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Rhythm</w:t>
            </w:r>
          </w:p>
        </w:tc>
        <w:tc>
          <w:tcPr>
            <w:tcW w:w="2331" w:type="dxa"/>
            <w:tcBorders>
              <w:bottom w:val="nil"/>
            </w:tcBorders>
          </w:tcPr>
          <w:p w14:paraId="05814B1A"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17</w:t>
            </w:r>
          </w:p>
        </w:tc>
        <w:tc>
          <w:tcPr>
            <w:tcW w:w="2341" w:type="dxa"/>
            <w:tcBorders>
              <w:bottom w:val="nil"/>
            </w:tcBorders>
          </w:tcPr>
          <w:p w14:paraId="4C2ACFD4"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5.2</w:t>
            </w:r>
          </w:p>
        </w:tc>
      </w:tr>
      <w:tr w:rsidR="00282097" w:rsidRPr="005331F1" w14:paraId="3C4FAD7B" w14:textId="77777777" w:rsidTr="00BD070D">
        <w:tc>
          <w:tcPr>
            <w:tcW w:w="2563" w:type="dxa"/>
            <w:tcBorders>
              <w:top w:val="nil"/>
              <w:bottom w:val="nil"/>
            </w:tcBorders>
          </w:tcPr>
          <w:p w14:paraId="7440A4FA"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6F05FD4F"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 xml:space="preserve">Withdrawal  </w:t>
            </w:r>
          </w:p>
        </w:tc>
        <w:tc>
          <w:tcPr>
            <w:tcW w:w="2331" w:type="dxa"/>
            <w:tcBorders>
              <w:top w:val="nil"/>
              <w:bottom w:val="nil"/>
            </w:tcBorders>
          </w:tcPr>
          <w:p w14:paraId="53D3AE84"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w:t>
            </w:r>
          </w:p>
        </w:tc>
        <w:tc>
          <w:tcPr>
            <w:tcW w:w="2341" w:type="dxa"/>
            <w:tcBorders>
              <w:top w:val="nil"/>
              <w:bottom w:val="nil"/>
            </w:tcBorders>
          </w:tcPr>
          <w:p w14:paraId="7ADAF0AA"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4.0</w:t>
            </w:r>
          </w:p>
        </w:tc>
      </w:tr>
      <w:tr w:rsidR="00282097" w:rsidRPr="005331F1" w14:paraId="0728ED17" w14:textId="77777777" w:rsidTr="00BD070D">
        <w:tc>
          <w:tcPr>
            <w:tcW w:w="2563" w:type="dxa"/>
            <w:tcBorders>
              <w:top w:val="nil"/>
              <w:bottom w:val="nil"/>
            </w:tcBorders>
          </w:tcPr>
          <w:p w14:paraId="57BF2E1C"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5C58CDA0" w14:textId="77777777" w:rsidR="00282097" w:rsidRPr="005331F1" w:rsidRDefault="00282097" w:rsidP="000C558E">
            <w:pPr>
              <w:rPr>
                <w:rFonts w:ascii="Times New Roman" w:hAnsi="Times New Roman" w:cs="Times New Roman"/>
                <w:sz w:val="20"/>
                <w:szCs w:val="20"/>
              </w:rPr>
            </w:pPr>
            <w:r w:rsidRPr="005331F1">
              <w:rPr>
                <w:rFonts w:ascii="Times New Roman" w:eastAsia="Times New Roman" w:hAnsi="Times New Roman" w:cs="Times New Roman"/>
                <w:sz w:val="20"/>
                <w:szCs w:val="20"/>
              </w:rPr>
              <w:t>Breast feeding</w:t>
            </w:r>
          </w:p>
        </w:tc>
        <w:tc>
          <w:tcPr>
            <w:tcW w:w="2331" w:type="dxa"/>
            <w:tcBorders>
              <w:top w:val="nil"/>
              <w:bottom w:val="nil"/>
            </w:tcBorders>
          </w:tcPr>
          <w:p w14:paraId="55D54AB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w:t>
            </w:r>
          </w:p>
        </w:tc>
        <w:tc>
          <w:tcPr>
            <w:tcW w:w="2341" w:type="dxa"/>
            <w:tcBorders>
              <w:top w:val="nil"/>
              <w:bottom w:val="nil"/>
            </w:tcBorders>
          </w:tcPr>
          <w:p w14:paraId="72A0354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4.0</w:t>
            </w:r>
          </w:p>
        </w:tc>
      </w:tr>
      <w:tr w:rsidR="00282097" w:rsidRPr="005331F1" w14:paraId="7C7A55E1" w14:textId="77777777" w:rsidTr="00BD070D">
        <w:tc>
          <w:tcPr>
            <w:tcW w:w="2563" w:type="dxa"/>
            <w:tcBorders>
              <w:top w:val="nil"/>
              <w:bottom w:val="nil"/>
            </w:tcBorders>
          </w:tcPr>
          <w:p w14:paraId="481C4E6B"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Have ever discussed about contraception with husband or your boyfriend</w:t>
            </w:r>
          </w:p>
        </w:tc>
        <w:tc>
          <w:tcPr>
            <w:tcW w:w="2341" w:type="dxa"/>
            <w:tcBorders>
              <w:top w:val="nil"/>
              <w:bottom w:val="nil"/>
            </w:tcBorders>
          </w:tcPr>
          <w:p w14:paraId="00F92828" w14:textId="77777777" w:rsidR="00282097" w:rsidRPr="005331F1" w:rsidRDefault="00282097" w:rsidP="000C558E">
            <w:pPr>
              <w:rPr>
                <w:rFonts w:ascii="Times New Roman" w:hAnsi="Times New Roman" w:cs="Times New Roman"/>
                <w:sz w:val="20"/>
                <w:szCs w:val="20"/>
              </w:rPr>
            </w:pPr>
          </w:p>
        </w:tc>
        <w:tc>
          <w:tcPr>
            <w:tcW w:w="2331" w:type="dxa"/>
            <w:tcBorders>
              <w:top w:val="nil"/>
              <w:bottom w:val="nil"/>
            </w:tcBorders>
          </w:tcPr>
          <w:p w14:paraId="71862C5E"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436107F0" w14:textId="77777777" w:rsidR="00282097" w:rsidRPr="005331F1" w:rsidRDefault="00282097" w:rsidP="000C558E">
            <w:pPr>
              <w:rPr>
                <w:rFonts w:ascii="Times New Roman" w:hAnsi="Times New Roman" w:cs="Times New Roman"/>
                <w:sz w:val="20"/>
                <w:szCs w:val="20"/>
              </w:rPr>
            </w:pPr>
          </w:p>
        </w:tc>
      </w:tr>
      <w:tr w:rsidR="00282097" w:rsidRPr="005331F1" w14:paraId="077F4734" w14:textId="77777777" w:rsidTr="00BD070D">
        <w:tc>
          <w:tcPr>
            <w:tcW w:w="2563" w:type="dxa"/>
            <w:tcBorders>
              <w:top w:val="nil"/>
              <w:bottom w:val="nil"/>
            </w:tcBorders>
          </w:tcPr>
          <w:p w14:paraId="7C3D94D1"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61830E55" w14:textId="77777777" w:rsidR="00282097" w:rsidRPr="006C68D2" w:rsidRDefault="00282097" w:rsidP="000C558E">
            <w:pPr>
              <w:rPr>
                <w:rFonts w:ascii="Times New Roman" w:hAnsi="Times New Roman" w:cs="Times New Roman"/>
                <w:sz w:val="20"/>
                <w:szCs w:val="20"/>
              </w:rPr>
            </w:pPr>
            <w:r w:rsidRPr="006C68D2">
              <w:rPr>
                <w:rFonts w:ascii="Times New Roman" w:hAnsi="Times New Roman" w:cs="Times New Roman"/>
                <w:sz w:val="20"/>
                <w:szCs w:val="20"/>
              </w:rPr>
              <w:t xml:space="preserve">Yes </w:t>
            </w:r>
          </w:p>
        </w:tc>
        <w:tc>
          <w:tcPr>
            <w:tcW w:w="2331" w:type="dxa"/>
            <w:tcBorders>
              <w:top w:val="nil"/>
              <w:bottom w:val="nil"/>
            </w:tcBorders>
          </w:tcPr>
          <w:p w14:paraId="7BC9CF2E" w14:textId="77777777" w:rsidR="00282097" w:rsidRPr="006C68D2" w:rsidRDefault="00282097" w:rsidP="000C558E">
            <w:pPr>
              <w:rPr>
                <w:rFonts w:ascii="Times New Roman" w:hAnsi="Times New Roman" w:cs="Times New Roman"/>
                <w:sz w:val="20"/>
                <w:szCs w:val="20"/>
              </w:rPr>
            </w:pPr>
            <w:r w:rsidRPr="006C68D2">
              <w:rPr>
                <w:rFonts w:ascii="Times New Roman" w:hAnsi="Times New Roman" w:cs="Times New Roman"/>
                <w:sz w:val="20"/>
                <w:szCs w:val="20"/>
              </w:rPr>
              <w:t>198</w:t>
            </w:r>
          </w:p>
        </w:tc>
        <w:tc>
          <w:tcPr>
            <w:tcW w:w="2341" w:type="dxa"/>
            <w:tcBorders>
              <w:top w:val="nil"/>
              <w:bottom w:val="nil"/>
            </w:tcBorders>
          </w:tcPr>
          <w:p w14:paraId="081E2508" w14:textId="77777777" w:rsidR="00282097" w:rsidRPr="006C68D2" w:rsidRDefault="00282097" w:rsidP="000C558E">
            <w:pPr>
              <w:rPr>
                <w:rFonts w:ascii="Times New Roman" w:hAnsi="Times New Roman" w:cs="Times New Roman"/>
                <w:sz w:val="20"/>
                <w:szCs w:val="20"/>
              </w:rPr>
            </w:pPr>
            <w:r w:rsidRPr="006C68D2">
              <w:rPr>
                <w:rFonts w:ascii="Times New Roman" w:hAnsi="Times New Roman" w:cs="Times New Roman"/>
                <w:sz w:val="20"/>
                <w:szCs w:val="20"/>
              </w:rPr>
              <w:t>64.3</w:t>
            </w:r>
          </w:p>
        </w:tc>
      </w:tr>
      <w:tr w:rsidR="00282097" w:rsidRPr="005331F1" w14:paraId="02BF5EF2" w14:textId="77777777" w:rsidTr="00BD070D">
        <w:tc>
          <w:tcPr>
            <w:tcW w:w="2563" w:type="dxa"/>
            <w:tcBorders>
              <w:top w:val="nil"/>
              <w:bottom w:val="nil"/>
            </w:tcBorders>
          </w:tcPr>
          <w:p w14:paraId="38DB3835"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4D082A6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2331" w:type="dxa"/>
            <w:tcBorders>
              <w:top w:val="nil"/>
              <w:bottom w:val="nil"/>
            </w:tcBorders>
          </w:tcPr>
          <w:p w14:paraId="4D50D4B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110</w:t>
            </w:r>
          </w:p>
        </w:tc>
        <w:tc>
          <w:tcPr>
            <w:tcW w:w="2341" w:type="dxa"/>
            <w:tcBorders>
              <w:top w:val="nil"/>
              <w:bottom w:val="nil"/>
            </w:tcBorders>
          </w:tcPr>
          <w:p w14:paraId="30FD5C0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35.7</w:t>
            </w:r>
          </w:p>
        </w:tc>
      </w:tr>
      <w:tr w:rsidR="00282097" w:rsidRPr="005331F1" w14:paraId="64391A8B" w14:textId="77777777" w:rsidTr="00BD070D">
        <w:tc>
          <w:tcPr>
            <w:tcW w:w="2563" w:type="dxa"/>
            <w:tcBorders>
              <w:top w:val="nil"/>
            </w:tcBorders>
          </w:tcPr>
          <w:p w14:paraId="02AA0F75"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 xml:space="preserve">Ever used FP methods  </w:t>
            </w:r>
          </w:p>
        </w:tc>
        <w:tc>
          <w:tcPr>
            <w:tcW w:w="2341" w:type="dxa"/>
            <w:tcBorders>
              <w:top w:val="nil"/>
            </w:tcBorders>
          </w:tcPr>
          <w:p w14:paraId="511FAF0E" w14:textId="77777777" w:rsidR="00282097" w:rsidRPr="005331F1" w:rsidRDefault="00282097" w:rsidP="000C558E">
            <w:pPr>
              <w:rPr>
                <w:rFonts w:ascii="Times New Roman" w:hAnsi="Times New Roman" w:cs="Times New Roman"/>
                <w:sz w:val="20"/>
                <w:szCs w:val="20"/>
              </w:rPr>
            </w:pPr>
          </w:p>
        </w:tc>
        <w:tc>
          <w:tcPr>
            <w:tcW w:w="2331" w:type="dxa"/>
            <w:tcBorders>
              <w:top w:val="nil"/>
            </w:tcBorders>
          </w:tcPr>
          <w:p w14:paraId="478B9BB9" w14:textId="77777777" w:rsidR="00282097" w:rsidRPr="005331F1" w:rsidRDefault="00282097" w:rsidP="000C558E">
            <w:pPr>
              <w:rPr>
                <w:rFonts w:ascii="Times New Roman" w:hAnsi="Times New Roman" w:cs="Times New Roman"/>
                <w:sz w:val="20"/>
                <w:szCs w:val="20"/>
              </w:rPr>
            </w:pPr>
          </w:p>
        </w:tc>
        <w:tc>
          <w:tcPr>
            <w:tcW w:w="2341" w:type="dxa"/>
            <w:tcBorders>
              <w:top w:val="nil"/>
            </w:tcBorders>
          </w:tcPr>
          <w:p w14:paraId="51E1F321" w14:textId="77777777" w:rsidR="00282097" w:rsidRPr="005331F1" w:rsidRDefault="00282097" w:rsidP="000C558E">
            <w:pPr>
              <w:rPr>
                <w:rFonts w:ascii="Times New Roman" w:hAnsi="Times New Roman" w:cs="Times New Roman"/>
                <w:sz w:val="20"/>
                <w:szCs w:val="20"/>
              </w:rPr>
            </w:pPr>
          </w:p>
        </w:tc>
      </w:tr>
      <w:tr w:rsidR="00282097" w:rsidRPr="005331F1" w14:paraId="5142FEA2" w14:textId="77777777" w:rsidTr="00BD070D">
        <w:tc>
          <w:tcPr>
            <w:tcW w:w="2563" w:type="dxa"/>
          </w:tcPr>
          <w:p w14:paraId="7DBC335D" w14:textId="77777777" w:rsidR="00282097" w:rsidRPr="005331F1" w:rsidRDefault="00282097" w:rsidP="000C558E">
            <w:pPr>
              <w:rPr>
                <w:rFonts w:ascii="Times New Roman" w:hAnsi="Times New Roman" w:cs="Times New Roman"/>
                <w:sz w:val="20"/>
                <w:szCs w:val="20"/>
              </w:rPr>
            </w:pPr>
          </w:p>
        </w:tc>
        <w:tc>
          <w:tcPr>
            <w:tcW w:w="2341" w:type="dxa"/>
          </w:tcPr>
          <w:p w14:paraId="380B741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2331" w:type="dxa"/>
          </w:tcPr>
          <w:p w14:paraId="2A707EA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236</w:t>
            </w:r>
          </w:p>
        </w:tc>
        <w:tc>
          <w:tcPr>
            <w:tcW w:w="2341" w:type="dxa"/>
          </w:tcPr>
          <w:p w14:paraId="38B6A0C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72.8</w:t>
            </w:r>
          </w:p>
        </w:tc>
      </w:tr>
      <w:tr w:rsidR="00282097" w:rsidRPr="005331F1" w14:paraId="24740F6D" w14:textId="77777777" w:rsidTr="00BD070D">
        <w:tc>
          <w:tcPr>
            <w:tcW w:w="2563" w:type="dxa"/>
            <w:tcBorders>
              <w:bottom w:val="nil"/>
            </w:tcBorders>
          </w:tcPr>
          <w:p w14:paraId="122F6EDC" w14:textId="77777777" w:rsidR="00282097" w:rsidRPr="005331F1" w:rsidRDefault="00282097" w:rsidP="000C558E">
            <w:pPr>
              <w:rPr>
                <w:rFonts w:ascii="Times New Roman" w:hAnsi="Times New Roman" w:cs="Times New Roman"/>
                <w:sz w:val="20"/>
                <w:szCs w:val="20"/>
              </w:rPr>
            </w:pPr>
          </w:p>
        </w:tc>
        <w:tc>
          <w:tcPr>
            <w:tcW w:w="2341" w:type="dxa"/>
            <w:tcBorders>
              <w:bottom w:val="nil"/>
            </w:tcBorders>
          </w:tcPr>
          <w:p w14:paraId="40BCB7E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2331" w:type="dxa"/>
            <w:tcBorders>
              <w:bottom w:val="nil"/>
            </w:tcBorders>
          </w:tcPr>
          <w:p w14:paraId="22E6F0EE"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88</w:t>
            </w:r>
          </w:p>
        </w:tc>
        <w:tc>
          <w:tcPr>
            <w:tcW w:w="2341" w:type="dxa"/>
            <w:tcBorders>
              <w:bottom w:val="nil"/>
            </w:tcBorders>
          </w:tcPr>
          <w:p w14:paraId="10B5AB29"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27.2</w:t>
            </w:r>
          </w:p>
        </w:tc>
      </w:tr>
      <w:tr w:rsidR="00282097" w:rsidRPr="005331F1" w14:paraId="502DA0EC" w14:textId="77777777" w:rsidTr="00BD070D">
        <w:tc>
          <w:tcPr>
            <w:tcW w:w="2563" w:type="dxa"/>
            <w:tcBorders>
              <w:top w:val="nil"/>
              <w:bottom w:val="nil"/>
            </w:tcBorders>
          </w:tcPr>
          <w:p w14:paraId="13807FAC"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Husband/boyfriend allow you to use FP</w:t>
            </w:r>
          </w:p>
        </w:tc>
        <w:tc>
          <w:tcPr>
            <w:tcW w:w="2341" w:type="dxa"/>
            <w:tcBorders>
              <w:top w:val="nil"/>
              <w:bottom w:val="nil"/>
            </w:tcBorders>
          </w:tcPr>
          <w:p w14:paraId="43AEB05E" w14:textId="77777777" w:rsidR="00282097" w:rsidRPr="005331F1" w:rsidRDefault="00282097" w:rsidP="000C558E">
            <w:pPr>
              <w:rPr>
                <w:rFonts w:ascii="Times New Roman" w:hAnsi="Times New Roman" w:cs="Times New Roman"/>
                <w:sz w:val="20"/>
                <w:szCs w:val="20"/>
              </w:rPr>
            </w:pPr>
          </w:p>
        </w:tc>
        <w:tc>
          <w:tcPr>
            <w:tcW w:w="2331" w:type="dxa"/>
            <w:tcBorders>
              <w:top w:val="nil"/>
              <w:bottom w:val="nil"/>
            </w:tcBorders>
          </w:tcPr>
          <w:p w14:paraId="1FB0D98C" w14:textId="77777777" w:rsidR="00282097" w:rsidRPr="005331F1" w:rsidRDefault="00282097" w:rsidP="000C558E">
            <w:pPr>
              <w:rPr>
                <w:rFonts w:ascii="Times New Roman" w:hAnsi="Times New Roman" w:cs="Times New Roman"/>
                <w:sz w:val="20"/>
                <w:szCs w:val="20"/>
              </w:rPr>
            </w:pPr>
          </w:p>
        </w:tc>
        <w:tc>
          <w:tcPr>
            <w:tcW w:w="2341" w:type="dxa"/>
            <w:tcBorders>
              <w:top w:val="nil"/>
              <w:bottom w:val="nil"/>
            </w:tcBorders>
          </w:tcPr>
          <w:p w14:paraId="5E9689B4" w14:textId="77777777" w:rsidR="00282097" w:rsidRPr="005331F1" w:rsidRDefault="00282097" w:rsidP="000C558E">
            <w:pPr>
              <w:rPr>
                <w:rFonts w:ascii="Times New Roman" w:hAnsi="Times New Roman" w:cs="Times New Roman"/>
                <w:sz w:val="20"/>
                <w:szCs w:val="20"/>
              </w:rPr>
            </w:pPr>
          </w:p>
        </w:tc>
      </w:tr>
      <w:tr w:rsidR="00282097" w:rsidRPr="005331F1" w14:paraId="5686C4F5" w14:textId="77777777" w:rsidTr="00BD070D">
        <w:tc>
          <w:tcPr>
            <w:tcW w:w="2563" w:type="dxa"/>
            <w:tcBorders>
              <w:top w:val="nil"/>
            </w:tcBorders>
          </w:tcPr>
          <w:p w14:paraId="0183521C" w14:textId="77777777" w:rsidR="00282097" w:rsidRPr="005331F1" w:rsidRDefault="00282097" w:rsidP="000C558E">
            <w:pPr>
              <w:rPr>
                <w:rFonts w:ascii="Times New Roman" w:hAnsi="Times New Roman" w:cs="Times New Roman"/>
                <w:sz w:val="20"/>
                <w:szCs w:val="20"/>
              </w:rPr>
            </w:pPr>
          </w:p>
        </w:tc>
        <w:tc>
          <w:tcPr>
            <w:tcW w:w="2341" w:type="dxa"/>
            <w:tcBorders>
              <w:top w:val="nil"/>
            </w:tcBorders>
          </w:tcPr>
          <w:p w14:paraId="25F19D84"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2331" w:type="dxa"/>
            <w:tcBorders>
              <w:top w:val="nil"/>
            </w:tcBorders>
          </w:tcPr>
          <w:p w14:paraId="4134A446"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184</w:t>
            </w:r>
          </w:p>
        </w:tc>
        <w:tc>
          <w:tcPr>
            <w:tcW w:w="2341" w:type="dxa"/>
            <w:tcBorders>
              <w:top w:val="nil"/>
            </w:tcBorders>
          </w:tcPr>
          <w:p w14:paraId="1B8EF62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59.4</w:t>
            </w:r>
          </w:p>
        </w:tc>
      </w:tr>
      <w:tr w:rsidR="00282097" w:rsidRPr="005331F1" w14:paraId="4B4769E9" w14:textId="77777777" w:rsidTr="00BD070D">
        <w:tc>
          <w:tcPr>
            <w:tcW w:w="2563" w:type="dxa"/>
          </w:tcPr>
          <w:p w14:paraId="0B3ED614" w14:textId="77777777" w:rsidR="00282097" w:rsidRPr="005331F1" w:rsidRDefault="00282097" w:rsidP="000C558E">
            <w:pPr>
              <w:rPr>
                <w:rFonts w:ascii="Times New Roman" w:hAnsi="Times New Roman" w:cs="Times New Roman"/>
                <w:sz w:val="20"/>
                <w:szCs w:val="20"/>
              </w:rPr>
            </w:pPr>
          </w:p>
        </w:tc>
        <w:tc>
          <w:tcPr>
            <w:tcW w:w="2341" w:type="dxa"/>
          </w:tcPr>
          <w:p w14:paraId="04A78666"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 xml:space="preserve">No </w:t>
            </w:r>
          </w:p>
        </w:tc>
        <w:tc>
          <w:tcPr>
            <w:tcW w:w="2331" w:type="dxa"/>
          </w:tcPr>
          <w:p w14:paraId="29DBB552"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126</w:t>
            </w:r>
          </w:p>
        </w:tc>
        <w:tc>
          <w:tcPr>
            <w:tcW w:w="2341" w:type="dxa"/>
          </w:tcPr>
          <w:p w14:paraId="6CC7E274" w14:textId="77777777" w:rsidR="00282097" w:rsidRPr="00082E79" w:rsidRDefault="00282097" w:rsidP="000C558E">
            <w:pPr>
              <w:rPr>
                <w:rFonts w:ascii="Times New Roman" w:hAnsi="Times New Roman" w:cs="Times New Roman"/>
                <w:sz w:val="20"/>
                <w:szCs w:val="20"/>
                <w:highlight w:val="yellow"/>
              </w:rPr>
            </w:pPr>
            <w:r w:rsidRPr="00082E79">
              <w:rPr>
                <w:rFonts w:ascii="Times New Roman" w:hAnsi="Times New Roman" w:cs="Times New Roman"/>
                <w:sz w:val="20"/>
                <w:szCs w:val="20"/>
                <w:highlight w:val="yellow"/>
              </w:rPr>
              <w:t>40.6</w:t>
            </w:r>
          </w:p>
        </w:tc>
      </w:tr>
      <w:tr w:rsidR="00282097" w:rsidRPr="005331F1" w14:paraId="5E073EDB" w14:textId="77777777" w:rsidTr="00BD070D">
        <w:tc>
          <w:tcPr>
            <w:tcW w:w="2563" w:type="dxa"/>
          </w:tcPr>
          <w:p w14:paraId="0DB6ED88"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Where using FP when become pregnant this time</w:t>
            </w:r>
          </w:p>
        </w:tc>
        <w:tc>
          <w:tcPr>
            <w:tcW w:w="2341" w:type="dxa"/>
          </w:tcPr>
          <w:p w14:paraId="3DC344BC" w14:textId="77777777" w:rsidR="00282097" w:rsidRPr="005331F1" w:rsidRDefault="00282097" w:rsidP="000C558E">
            <w:pPr>
              <w:rPr>
                <w:rFonts w:ascii="Times New Roman" w:hAnsi="Times New Roman" w:cs="Times New Roman"/>
                <w:sz w:val="20"/>
                <w:szCs w:val="20"/>
              </w:rPr>
            </w:pPr>
          </w:p>
        </w:tc>
        <w:tc>
          <w:tcPr>
            <w:tcW w:w="2331" w:type="dxa"/>
          </w:tcPr>
          <w:p w14:paraId="0730C155" w14:textId="77777777" w:rsidR="00282097" w:rsidRPr="005331F1" w:rsidRDefault="00282097" w:rsidP="000C558E">
            <w:pPr>
              <w:rPr>
                <w:rFonts w:ascii="Times New Roman" w:hAnsi="Times New Roman" w:cs="Times New Roman"/>
                <w:sz w:val="20"/>
                <w:szCs w:val="20"/>
              </w:rPr>
            </w:pPr>
          </w:p>
        </w:tc>
        <w:tc>
          <w:tcPr>
            <w:tcW w:w="2341" w:type="dxa"/>
          </w:tcPr>
          <w:p w14:paraId="747595F8" w14:textId="77777777" w:rsidR="00282097" w:rsidRPr="005331F1" w:rsidRDefault="00282097" w:rsidP="000C558E">
            <w:pPr>
              <w:rPr>
                <w:rFonts w:ascii="Times New Roman" w:hAnsi="Times New Roman" w:cs="Times New Roman"/>
                <w:sz w:val="20"/>
                <w:szCs w:val="20"/>
              </w:rPr>
            </w:pPr>
          </w:p>
        </w:tc>
      </w:tr>
      <w:tr w:rsidR="00282097" w:rsidRPr="005331F1" w14:paraId="5361EF43" w14:textId="77777777" w:rsidTr="00BD070D">
        <w:tc>
          <w:tcPr>
            <w:tcW w:w="2563" w:type="dxa"/>
          </w:tcPr>
          <w:p w14:paraId="570349D3" w14:textId="77777777" w:rsidR="00282097" w:rsidRPr="005331F1" w:rsidRDefault="00282097" w:rsidP="000C558E">
            <w:pPr>
              <w:rPr>
                <w:rFonts w:ascii="Times New Roman" w:hAnsi="Times New Roman" w:cs="Times New Roman"/>
                <w:sz w:val="20"/>
                <w:szCs w:val="20"/>
              </w:rPr>
            </w:pPr>
          </w:p>
        </w:tc>
        <w:tc>
          <w:tcPr>
            <w:tcW w:w="2341" w:type="dxa"/>
          </w:tcPr>
          <w:p w14:paraId="3433FD9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2331" w:type="dxa"/>
          </w:tcPr>
          <w:p w14:paraId="49937C51"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56</w:t>
            </w:r>
          </w:p>
        </w:tc>
        <w:tc>
          <w:tcPr>
            <w:tcW w:w="2341" w:type="dxa"/>
          </w:tcPr>
          <w:p w14:paraId="3A1504B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17.5</w:t>
            </w:r>
          </w:p>
        </w:tc>
      </w:tr>
      <w:tr w:rsidR="00282097" w:rsidRPr="005331F1" w14:paraId="0A13B03B" w14:textId="77777777" w:rsidTr="00BD070D">
        <w:tc>
          <w:tcPr>
            <w:tcW w:w="2563" w:type="dxa"/>
          </w:tcPr>
          <w:p w14:paraId="6F24CBEE" w14:textId="77777777" w:rsidR="00282097" w:rsidRPr="005331F1" w:rsidRDefault="00282097" w:rsidP="000C558E">
            <w:pPr>
              <w:rPr>
                <w:rFonts w:ascii="Times New Roman" w:hAnsi="Times New Roman" w:cs="Times New Roman"/>
                <w:sz w:val="20"/>
                <w:szCs w:val="20"/>
              </w:rPr>
            </w:pPr>
          </w:p>
        </w:tc>
        <w:tc>
          <w:tcPr>
            <w:tcW w:w="2341" w:type="dxa"/>
          </w:tcPr>
          <w:p w14:paraId="71B06D8F"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2331" w:type="dxa"/>
          </w:tcPr>
          <w:p w14:paraId="1867E9C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264</w:t>
            </w:r>
          </w:p>
        </w:tc>
        <w:tc>
          <w:tcPr>
            <w:tcW w:w="2341" w:type="dxa"/>
          </w:tcPr>
          <w:p w14:paraId="6580679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82.5</w:t>
            </w:r>
          </w:p>
        </w:tc>
      </w:tr>
    </w:tbl>
    <w:p w14:paraId="305C71C5" w14:textId="77777777" w:rsidR="00282097" w:rsidRPr="005331F1" w:rsidRDefault="00282097" w:rsidP="00301424">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 xml:space="preserve">Participants mentioned their reason for not using family planning was 20(22.7%) of them want to have child, 15(17%) no reason, 14(15%) their religious view, 10(11.4%) fear of side effect, 6(6.8%) don’t know how to get to use family planning, 4(4.5%) health related problem 4(4.5%) and 9(10.3%) think </w:t>
      </w:r>
      <w:r w:rsidR="000C0652" w:rsidRPr="005331F1">
        <w:rPr>
          <w:rFonts w:ascii="Times New Roman" w:hAnsi="Times New Roman" w:cs="Times New Roman"/>
          <w:sz w:val="24"/>
          <w:szCs w:val="24"/>
        </w:rPr>
        <w:t>they went to menopause. (Figure 3</w:t>
      </w:r>
      <w:r w:rsidRPr="005331F1">
        <w:rPr>
          <w:rFonts w:ascii="Times New Roman" w:hAnsi="Times New Roman" w:cs="Times New Roman"/>
          <w:sz w:val="24"/>
          <w:szCs w:val="24"/>
        </w:rPr>
        <w:t>)</w:t>
      </w:r>
    </w:p>
    <w:p w14:paraId="65855E18" w14:textId="77777777" w:rsidR="00282097" w:rsidRPr="005331F1" w:rsidRDefault="00282097" w:rsidP="00282097">
      <w:pPr>
        <w:ind w:firstLine="720"/>
        <w:rPr>
          <w:rFonts w:ascii="Times New Roman" w:hAnsi="Times New Roman" w:cs="Times New Roman"/>
          <w:sz w:val="20"/>
          <w:szCs w:val="20"/>
        </w:rPr>
      </w:pPr>
      <w:r w:rsidRPr="005331F1">
        <w:rPr>
          <w:rFonts w:ascii="Times New Roman" w:hAnsi="Times New Roman" w:cs="Times New Roman"/>
          <w:noProof/>
        </w:rPr>
        <w:drawing>
          <wp:inline distT="0" distB="0" distL="0" distR="0" wp14:anchorId="382B7868" wp14:editId="76B6F4CF">
            <wp:extent cx="4986020" cy="5054792"/>
            <wp:effectExtent l="0" t="0" r="508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8779C27" w14:textId="77777777" w:rsidR="00282097" w:rsidRPr="005331F1" w:rsidRDefault="00282097" w:rsidP="00282097">
      <w:pPr>
        <w:rPr>
          <w:rFonts w:ascii="Times New Roman" w:hAnsi="Times New Roman" w:cs="Times New Roman"/>
          <w:sz w:val="20"/>
          <w:szCs w:val="20"/>
        </w:rPr>
      </w:pPr>
      <w:r w:rsidRPr="005331F1">
        <w:rPr>
          <w:rFonts w:ascii="Times New Roman" w:hAnsi="Times New Roman" w:cs="Times New Roman"/>
          <w:sz w:val="20"/>
          <w:szCs w:val="20"/>
        </w:rPr>
        <w:t>Figure</w:t>
      </w:r>
      <w:r w:rsidR="000C0652" w:rsidRPr="005331F1">
        <w:rPr>
          <w:rFonts w:ascii="Times New Roman" w:hAnsi="Times New Roman" w:cs="Times New Roman"/>
          <w:sz w:val="20"/>
          <w:szCs w:val="20"/>
        </w:rPr>
        <w:t xml:space="preserve"> 3</w:t>
      </w:r>
      <w:r w:rsidR="00AB0CA9">
        <w:rPr>
          <w:rFonts w:ascii="Times New Roman" w:hAnsi="Times New Roman" w:cs="Times New Roman"/>
          <w:sz w:val="20"/>
          <w:szCs w:val="20"/>
        </w:rPr>
        <w:t xml:space="preserve">: showing reason of participants </w:t>
      </w:r>
      <w:r w:rsidRPr="005331F1">
        <w:rPr>
          <w:rFonts w:ascii="Times New Roman" w:hAnsi="Times New Roman" w:cs="Times New Roman"/>
          <w:sz w:val="20"/>
          <w:szCs w:val="20"/>
        </w:rPr>
        <w:t xml:space="preserve">not </w:t>
      </w:r>
      <w:r w:rsidR="00AB0CA9">
        <w:rPr>
          <w:rFonts w:ascii="Times New Roman" w:hAnsi="Times New Roman" w:cs="Times New Roman"/>
          <w:sz w:val="20"/>
          <w:szCs w:val="20"/>
        </w:rPr>
        <w:t xml:space="preserve">having history </w:t>
      </w:r>
      <w:r w:rsidRPr="005331F1">
        <w:rPr>
          <w:rFonts w:ascii="Times New Roman" w:hAnsi="Times New Roman" w:cs="Times New Roman"/>
          <w:sz w:val="20"/>
          <w:szCs w:val="20"/>
        </w:rPr>
        <w:t>to use family planning, among pregnant women attending ANC clinic at SPHMMC, Addis Ababa, Ethiopia, 2020</w:t>
      </w:r>
    </w:p>
    <w:p w14:paraId="2FAE716A" w14:textId="77777777" w:rsidR="00282097" w:rsidRPr="005331F1" w:rsidRDefault="00282097" w:rsidP="00282097">
      <w:pPr>
        <w:pStyle w:val="Heading2"/>
        <w:rPr>
          <w:rFonts w:ascii="Times New Roman" w:hAnsi="Times New Roman" w:cs="Times New Roman"/>
        </w:rPr>
      </w:pPr>
      <w:bookmarkStart w:id="31" w:name="_Toc46125824"/>
      <w:r w:rsidRPr="005331F1">
        <w:rPr>
          <w:rFonts w:ascii="Times New Roman" w:hAnsi="Times New Roman" w:cs="Times New Roman"/>
        </w:rPr>
        <w:t>5.5 Pregnancy status and family planning</w:t>
      </w:r>
      <w:bookmarkEnd w:id="31"/>
      <w:r w:rsidRPr="005331F1">
        <w:rPr>
          <w:rFonts w:ascii="Times New Roman" w:hAnsi="Times New Roman" w:cs="Times New Roman"/>
        </w:rPr>
        <w:t xml:space="preserve"> </w:t>
      </w:r>
    </w:p>
    <w:p w14:paraId="5241C2E7" w14:textId="77777777" w:rsidR="00282097" w:rsidRPr="005331F1" w:rsidRDefault="00282097" w:rsidP="00282097">
      <w:pPr>
        <w:rPr>
          <w:rFonts w:ascii="Times New Roman" w:hAnsi="Times New Roman" w:cs="Times New Roman"/>
          <w:sz w:val="24"/>
          <w:szCs w:val="24"/>
        </w:rPr>
      </w:pPr>
      <w:r w:rsidRPr="005331F1">
        <w:rPr>
          <w:rFonts w:ascii="Times New Roman" w:hAnsi="Times New Roman" w:cs="Times New Roman"/>
          <w:sz w:val="24"/>
          <w:szCs w:val="24"/>
        </w:rPr>
        <w:t>Pregnant women who had history of unintended pregnancy and history of family planning use were 75(84.3%) while 14(15.7%) of pregnant women had history of unintended and no history of family planning use.</w:t>
      </w:r>
    </w:p>
    <w:p w14:paraId="3FDEF820" w14:textId="2F3E60D9" w:rsidR="00282097" w:rsidRPr="005331F1" w:rsidRDefault="00282097" w:rsidP="00282097">
      <w:pPr>
        <w:spacing w:after="0"/>
        <w:rPr>
          <w:rFonts w:ascii="Times New Roman" w:hAnsi="Times New Roman" w:cs="Times New Roman"/>
        </w:rPr>
      </w:pPr>
      <w:r w:rsidRPr="005331F1">
        <w:rPr>
          <w:rFonts w:ascii="Times New Roman" w:hAnsi="Times New Roman" w:cs="Times New Roman"/>
        </w:rPr>
        <w:t xml:space="preserve">Table </w:t>
      </w:r>
      <w:r w:rsidR="002816EA">
        <w:rPr>
          <w:rFonts w:ascii="Times New Roman" w:hAnsi="Times New Roman" w:cs="Times New Roman"/>
        </w:rPr>
        <w:t>5</w:t>
      </w:r>
      <w:r w:rsidRPr="005331F1">
        <w:rPr>
          <w:rFonts w:ascii="Times New Roman" w:hAnsi="Times New Roman" w:cs="Times New Roman"/>
        </w:rPr>
        <w:t xml:space="preserve">: Relationship between history pregnancy status and family planning ever use among pregnant women attending ANC clinic, SPHMMC, Addis Ababa, Ethiopia, 2020. </w:t>
      </w:r>
    </w:p>
    <w:tbl>
      <w:tblPr>
        <w:tblW w:w="90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52"/>
        <w:gridCol w:w="1985"/>
        <w:gridCol w:w="2384"/>
        <w:gridCol w:w="1124"/>
        <w:gridCol w:w="1438"/>
      </w:tblGrid>
      <w:tr w:rsidR="002951BB" w:rsidRPr="005331F1" w14:paraId="561C74A7" w14:textId="77777777" w:rsidTr="00082E79">
        <w:trPr>
          <w:trHeight w:val="207"/>
          <w:jc w:val="center"/>
        </w:trPr>
        <w:tc>
          <w:tcPr>
            <w:tcW w:w="2152" w:type="dxa"/>
            <w:vMerge w:val="restart"/>
            <w:tcBorders>
              <w:top w:val="single" w:sz="4" w:space="0" w:color="auto"/>
            </w:tcBorders>
            <w:vAlign w:val="center"/>
          </w:tcPr>
          <w:p w14:paraId="67E1C627" w14:textId="77777777" w:rsidR="00282097" w:rsidRPr="005331F1" w:rsidRDefault="00282097" w:rsidP="000C558E">
            <w:pPr>
              <w:spacing w:after="0" w:line="240" w:lineRule="auto"/>
              <w:rPr>
                <w:rFonts w:ascii="Times New Roman" w:eastAsia="Times New Roman" w:hAnsi="Times New Roman" w:cs="Times New Roman"/>
                <w:b/>
              </w:rPr>
            </w:pPr>
            <w:r w:rsidRPr="005331F1">
              <w:rPr>
                <w:rFonts w:ascii="Times New Roman" w:eastAsia="Times New Roman" w:hAnsi="Times New Roman" w:cs="Times New Roman"/>
                <w:b/>
              </w:rPr>
              <w:t xml:space="preserve">Variable </w:t>
            </w:r>
          </w:p>
        </w:tc>
        <w:tc>
          <w:tcPr>
            <w:tcW w:w="4369" w:type="dxa"/>
            <w:gridSpan w:val="2"/>
            <w:vAlign w:val="center"/>
          </w:tcPr>
          <w:p w14:paraId="5B7BC0E6"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Pregnancy Status</w:t>
            </w:r>
          </w:p>
        </w:tc>
        <w:tc>
          <w:tcPr>
            <w:tcW w:w="1124" w:type="dxa"/>
          </w:tcPr>
          <w:p w14:paraId="35A425A0" w14:textId="77777777" w:rsidR="00282097" w:rsidRPr="005331F1" w:rsidRDefault="00282097" w:rsidP="000C558E">
            <w:pPr>
              <w:spacing w:after="0" w:line="240" w:lineRule="auto"/>
              <w:jc w:val="center"/>
              <w:rPr>
                <w:rFonts w:ascii="Times New Roman" w:eastAsia="Times New Roman" w:hAnsi="Times New Roman" w:cs="Times New Roman"/>
                <w:b/>
                <w:vertAlign w:val="superscript"/>
              </w:rPr>
            </w:pPr>
            <w:r w:rsidRPr="005331F1">
              <w:rPr>
                <w:rFonts w:ascii="Times New Roman" w:eastAsia="Times New Roman" w:hAnsi="Times New Roman" w:cs="Times New Roman"/>
                <w:b/>
              </w:rPr>
              <w:t>X</w:t>
            </w:r>
            <w:r w:rsidRPr="005331F1">
              <w:rPr>
                <w:rFonts w:ascii="Times New Roman" w:eastAsia="Times New Roman" w:hAnsi="Times New Roman" w:cs="Times New Roman"/>
                <w:b/>
                <w:vertAlign w:val="superscript"/>
              </w:rPr>
              <w:t xml:space="preserve">2 </w:t>
            </w:r>
          </w:p>
        </w:tc>
        <w:tc>
          <w:tcPr>
            <w:tcW w:w="1438" w:type="dxa"/>
          </w:tcPr>
          <w:p w14:paraId="75443E71"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 xml:space="preserve">P-value </w:t>
            </w:r>
          </w:p>
        </w:tc>
      </w:tr>
      <w:tr w:rsidR="002951BB" w:rsidRPr="005331F1" w14:paraId="43A69896" w14:textId="77777777" w:rsidTr="00082E79">
        <w:trPr>
          <w:trHeight w:val="125"/>
          <w:jc w:val="center"/>
        </w:trPr>
        <w:tc>
          <w:tcPr>
            <w:tcW w:w="2152" w:type="dxa"/>
            <w:vMerge/>
            <w:tcBorders>
              <w:bottom w:val="single" w:sz="4" w:space="0" w:color="auto"/>
            </w:tcBorders>
            <w:vAlign w:val="center"/>
          </w:tcPr>
          <w:p w14:paraId="1CB41166" w14:textId="77777777" w:rsidR="00282097" w:rsidRPr="005331F1" w:rsidRDefault="00282097" w:rsidP="000C558E">
            <w:pPr>
              <w:spacing w:after="0" w:line="240" w:lineRule="auto"/>
              <w:jc w:val="center"/>
              <w:rPr>
                <w:rFonts w:ascii="Times New Roman" w:eastAsia="Times New Roman" w:hAnsi="Times New Roman" w:cs="Times New Roman"/>
                <w:b/>
              </w:rPr>
            </w:pPr>
          </w:p>
        </w:tc>
        <w:tc>
          <w:tcPr>
            <w:tcW w:w="1985" w:type="dxa"/>
            <w:vAlign w:val="center"/>
          </w:tcPr>
          <w:p w14:paraId="430C2AA8"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Intended (n=235)</w:t>
            </w:r>
          </w:p>
          <w:p w14:paraId="44CD3623"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n(%)</w:t>
            </w:r>
          </w:p>
        </w:tc>
        <w:tc>
          <w:tcPr>
            <w:tcW w:w="2383" w:type="dxa"/>
            <w:vAlign w:val="center"/>
          </w:tcPr>
          <w:p w14:paraId="0FA2C505"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 xml:space="preserve">Unintended(n=89) </w:t>
            </w:r>
          </w:p>
          <w:p w14:paraId="726CFE4C" w14:textId="77777777" w:rsidR="00282097" w:rsidRPr="005331F1" w:rsidRDefault="00282097" w:rsidP="000C558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n(%)</w:t>
            </w:r>
          </w:p>
        </w:tc>
        <w:tc>
          <w:tcPr>
            <w:tcW w:w="1124" w:type="dxa"/>
          </w:tcPr>
          <w:p w14:paraId="5A648D43" w14:textId="77777777" w:rsidR="00282097" w:rsidRPr="005331F1" w:rsidRDefault="00282097" w:rsidP="000C558E">
            <w:pPr>
              <w:spacing w:after="0" w:line="240" w:lineRule="auto"/>
              <w:jc w:val="center"/>
              <w:rPr>
                <w:rFonts w:ascii="Times New Roman" w:eastAsia="Times New Roman" w:hAnsi="Times New Roman" w:cs="Times New Roman"/>
                <w:b/>
              </w:rPr>
            </w:pPr>
          </w:p>
        </w:tc>
        <w:tc>
          <w:tcPr>
            <w:tcW w:w="1438" w:type="dxa"/>
          </w:tcPr>
          <w:p w14:paraId="5E8C33A8" w14:textId="77777777" w:rsidR="00282097" w:rsidRPr="005331F1" w:rsidRDefault="00282097" w:rsidP="000C558E">
            <w:pPr>
              <w:spacing w:after="0" w:line="240" w:lineRule="auto"/>
              <w:jc w:val="center"/>
              <w:rPr>
                <w:rFonts w:ascii="Times New Roman" w:eastAsia="Times New Roman" w:hAnsi="Times New Roman" w:cs="Times New Roman"/>
                <w:b/>
              </w:rPr>
            </w:pPr>
          </w:p>
        </w:tc>
      </w:tr>
      <w:tr w:rsidR="002951BB" w:rsidRPr="005331F1" w14:paraId="43CE801D" w14:textId="77777777" w:rsidTr="00082E79">
        <w:trPr>
          <w:trHeight w:val="427"/>
          <w:jc w:val="center"/>
        </w:trPr>
        <w:tc>
          <w:tcPr>
            <w:tcW w:w="2152" w:type="dxa"/>
          </w:tcPr>
          <w:p w14:paraId="69388330" w14:textId="77777777" w:rsidR="00282097" w:rsidRPr="005331F1" w:rsidRDefault="00282097" w:rsidP="000C558E">
            <w:pPr>
              <w:spacing w:after="0" w:line="240" w:lineRule="auto"/>
              <w:jc w:val="both"/>
              <w:rPr>
                <w:rFonts w:ascii="Times New Roman" w:eastAsia="Times New Roman" w:hAnsi="Times New Roman" w:cs="Times New Roman"/>
                <w:b/>
              </w:rPr>
            </w:pPr>
            <w:r w:rsidRPr="005331F1">
              <w:rPr>
                <w:rFonts w:ascii="Times New Roman" w:eastAsia="Times New Roman" w:hAnsi="Times New Roman" w:cs="Times New Roman"/>
                <w:b/>
              </w:rPr>
              <w:t xml:space="preserve">Had history of family planning </w:t>
            </w:r>
          </w:p>
        </w:tc>
        <w:tc>
          <w:tcPr>
            <w:tcW w:w="1985" w:type="dxa"/>
          </w:tcPr>
          <w:p w14:paraId="380DBA54" w14:textId="77777777" w:rsidR="00282097" w:rsidRPr="005331F1" w:rsidRDefault="00282097" w:rsidP="000C558E">
            <w:pPr>
              <w:spacing w:after="0" w:line="240" w:lineRule="auto"/>
              <w:jc w:val="both"/>
              <w:rPr>
                <w:rFonts w:ascii="Times New Roman" w:eastAsia="Times New Roman" w:hAnsi="Times New Roman" w:cs="Times New Roman"/>
              </w:rPr>
            </w:pPr>
          </w:p>
        </w:tc>
        <w:tc>
          <w:tcPr>
            <w:tcW w:w="2383" w:type="dxa"/>
          </w:tcPr>
          <w:p w14:paraId="01B205F5" w14:textId="77777777" w:rsidR="00282097" w:rsidRPr="005331F1" w:rsidRDefault="00282097" w:rsidP="000C558E">
            <w:pPr>
              <w:spacing w:after="0" w:line="240" w:lineRule="auto"/>
              <w:jc w:val="both"/>
              <w:rPr>
                <w:rFonts w:ascii="Times New Roman" w:eastAsia="Times New Roman" w:hAnsi="Times New Roman" w:cs="Times New Roman"/>
              </w:rPr>
            </w:pPr>
          </w:p>
        </w:tc>
        <w:tc>
          <w:tcPr>
            <w:tcW w:w="1124" w:type="dxa"/>
          </w:tcPr>
          <w:p w14:paraId="259B2886" w14:textId="77777777" w:rsidR="00282097" w:rsidRPr="005331F1" w:rsidRDefault="00282097" w:rsidP="000C558E">
            <w:pPr>
              <w:spacing w:after="0" w:line="240" w:lineRule="auto"/>
              <w:jc w:val="both"/>
              <w:rPr>
                <w:rFonts w:ascii="Times New Roman" w:eastAsia="Times New Roman" w:hAnsi="Times New Roman" w:cs="Times New Roman"/>
              </w:rPr>
            </w:pPr>
          </w:p>
        </w:tc>
        <w:tc>
          <w:tcPr>
            <w:tcW w:w="1438" w:type="dxa"/>
          </w:tcPr>
          <w:p w14:paraId="4C6E7014" w14:textId="77777777" w:rsidR="00282097" w:rsidRPr="005331F1" w:rsidRDefault="00282097" w:rsidP="000C558E">
            <w:pPr>
              <w:spacing w:after="0" w:line="240" w:lineRule="auto"/>
              <w:jc w:val="both"/>
              <w:rPr>
                <w:rFonts w:ascii="Times New Roman" w:eastAsia="Times New Roman" w:hAnsi="Times New Roman" w:cs="Times New Roman"/>
              </w:rPr>
            </w:pPr>
          </w:p>
        </w:tc>
      </w:tr>
      <w:tr w:rsidR="002951BB" w:rsidRPr="005331F1" w14:paraId="27B14959" w14:textId="77777777" w:rsidTr="00082E79">
        <w:trPr>
          <w:trHeight w:val="220"/>
          <w:jc w:val="center"/>
        </w:trPr>
        <w:tc>
          <w:tcPr>
            <w:tcW w:w="2152" w:type="dxa"/>
          </w:tcPr>
          <w:p w14:paraId="6415B1FF"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 xml:space="preserve">Yes </w:t>
            </w:r>
          </w:p>
        </w:tc>
        <w:tc>
          <w:tcPr>
            <w:tcW w:w="1985" w:type="dxa"/>
          </w:tcPr>
          <w:p w14:paraId="2F5A7F32"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161(68.5)</w:t>
            </w:r>
          </w:p>
        </w:tc>
        <w:tc>
          <w:tcPr>
            <w:tcW w:w="2383" w:type="dxa"/>
          </w:tcPr>
          <w:p w14:paraId="3DCE68CC"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75(84.3)</w:t>
            </w:r>
          </w:p>
        </w:tc>
        <w:tc>
          <w:tcPr>
            <w:tcW w:w="1124" w:type="dxa"/>
          </w:tcPr>
          <w:p w14:paraId="32972676" w14:textId="77777777" w:rsidR="00282097" w:rsidRPr="005331F1" w:rsidRDefault="00B46B3E"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8.10</w:t>
            </w:r>
          </w:p>
        </w:tc>
        <w:tc>
          <w:tcPr>
            <w:tcW w:w="1438" w:type="dxa"/>
          </w:tcPr>
          <w:p w14:paraId="6BAB5A3A" w14:textId="77777777" w:rsidR="00282097" w:rsidRPr="005331F1" w:rsidRDefault="00B46B3E"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0.004</w:t>
            </w:r>
          </w:p>
        </w:tc>
      </w:tr>
      <w:tr w:rsidR="002951BB" w:rsidRPr="005331F1" w14:paraId="7687278B" w14:textId="77777777" w:rsidTr="00082E79">
        <w:trPr>
          <w:trHeight w:val="220"/>
          <w:jc w:val="center"/>
        </w:trPr>
        <w:tc>
          <w:tcPr>
            <w:tcW w:w="2152" w:type="dxa"/>
          </w:tcPr>
          <w:p w14:paraId="5757B2EC"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 xml:space="preserve">No </w:t>
            </w:r>
          </w:p>
        </w:tc>
        <w:tc>
          <w:tcPr>
            <w:tcW w:w="1985" w:type="dxa"/>
          </w:tcPr>
          <w:p w14:paraId="5A77EE89"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74(31.5)</w:t>
            </w:r>
          </w:p>
        </w:tc>
        <w:tc>
          <w:tcPr>
            <w:tcW w:w="2383" w:type="dxa"/>
          </w:tcPr>
          <w:p w14:paraId="4606DFB3" w14:textId="77777777" w:rsidR="00282097" w:rsidRPr="005331F1" w:rsidRDefault="00282097" w:rsidP="000C558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14(15.7)</w:t>
            </w:r>
          </w:p>
        </w:tc>
        <w:tc>
          <w:tcPr>
            <w:tcW w:w="1124" w:type="dxa"/>
          </w:tcPr>
          <w:p w14:paraId="10C0BF61" w14:textId="77777777" w:rsidR="00282097" w:rsidRPr="005331F1" w:rsidRDefault="00282097" w:rsidP="000C558E">
            <w:pPr>
              <w:spacing w:after="0" w:line="240" w:lineRule="auto"/>
              <w:jc w:val="both"/>
              <w:rPr>
                <w:rFonts w:ascii="Times New Roman" w:eastAsia="Times New Roman" w:hAnsi="Times New Roman" w:cs="Times New Roman"/>
              </w:rPr>
            </w:pPr>
          </w:p>
        </w:tc>
        <w:tc>
          <w:tcPr>
            <w:tcW w:w="1438" w:type="dxa"/>
          </w:tcPr>
          <w:p w14:paraId="4D7AAE8D" w14:textId="77777777" w:rsidR="00282097" w:rsidRPr="005331F1" w:rsidRDefault="00282097" w:rsidP="000C558E">
            <w:pPr>
              <w:spacing w:after="0" w:line="240" w:lineRule="auto"/>
              <w:jc w:val="both"/>
              <w:rPr>
                <w:rFonts w:ascii="Times New Roman" w:eastAsia="Times New Roman" w:hAnsi="Times New Roman" w:cs="Times New Roman"/>
              </w:rPr>
            </w:pPr>
          </w:p>
        </w:tc>
      </w:tr>
    </w:tbl>
    <w:p w14:paraId="3A04F4E9" w14:textId="77777777" w:rsidR="00154C60" w:rsidRPr="005331F1" w:rsidRDefault="00154C60" w:rsidP="00154C60">
      <w:pPr>
        <w:pStyle w:val="Heading2"/>
        <w:rPr>
          <w:rFonts w:ascii="Times New Roman" w:hAnsi="Times New Roman" w:cs="Times New Roman"/>
        </w:rPr>
      </w:pPr>
      <w:bookmarkStart w:id="32" w:name="_Toc46125825"/>
      <w:r w:rsidRPr="005331F1">
        <w:rPr>
          <w:rFonts w:ascii="Times New Roman" w:hAnsi="Times New Roman" w:cs="Times New Roman"/>
        </w:rPr>
        <w:t>5.6 Current unintended</w:t>
      </w:r>
      <w:r w:rsidR="00282097" w:rsidRPr="005331F1">
        <w:rPr>
          <w:rFonts w:ascii="Times New Roman" w:hAnsi="Times New Roman" w:cs="Times New Roman"/>
        </w:rPr>
        <w:t xml:space="preserve"> and history of unintended pregnancy</w:t>
      </w:r>
      <w:bookmarkEnd w:id="32"/>
      <w:r w:rsidR="00282097" w:rsidRPr="005331F1">
        <w:rPr>
          <w:rFonts w:ascii="Times New Roman" w:hAnsi="Times New Roman" w:cs="Times New Roman"/>
        </w:rPr>
        <w:t xml:space="preserve"> </w:t>
      </w:r>
    </w:p>
    <w:p w14:paraId="6B345A65" w14:textId="77777777" w:rsidR="009462BF" w:rsidRPr="005331F1" w:rsidRDefault="00154C60" w:rsidP="00154C60">
      <w:pPr>
        <w:jc w:val="both"/>
        <w:rPr>
          <w:rFonts w:ascii="Times New Roman" w:hAnsi="Times New Roman" w:cs="Times New Roman"/>
          <w:sz w:val="24"/>
          <w:szCs w:val="24"/>
        </w:rPr>
      </w:pPr>
      <w:r w:rsidRPr="005331F1">
        <w:rPr>
          <w:rFonts w:ascii="Times New Roman" w:hAnsi="Times New Roman" w:cs="Times New Roman"/>
          <w:sz w:val="24"/>
          <w:szCs w:val="24"/>
        </w:rPr>
        <w:t>Pregnant women who had history of unintended pregnancy and current of unintended were 102(62.9%) while 60(37.1%) had no history of unintended pregnancy and no current pregnancy</w:t>
      </w:r>
    </w:p>
    <w:p w14:paraId="527CC708" w14:textId="7AABA6F2" w:rsidR="000C0652" w:rsidRPr="005331F1" w:rsidRDefault="00154C60" w:rsidP="00154C60">
      <w:pPr>
        <w:rPr>
          <w:rFonts w:ascii="Times New Roman" w:hAnsi="Times New Roman" w:cs="Times New Roman"/>
        </w:rPr>
      </w:pPr>
      <w:r w:rsidRPr="005331F1">
        <w:rPr>
          <w:rFonts w:ascii="Times New Roman" w:hAnsi="Times New Roman" w:cs="Times New Roman"/>
        </w:rPr>
        <w:t xml:space="preserve">Table </w:t>
      </w:r>
      <w:r w:rsidR="002816EA">
        <w:rPr>
          <w:rFonts w:ascii="Times New Roman" w:hAnsi="Times New Roman" w:cs="Times New Roman"/>
        </w:rPr>
        <w:t>6</w:t>
      </w:r>
      <w:r w:rsidRPr="005331F1">
        <w:rPr>
          <w:rFonts w:ascii="Times New Roman" w:hAnsi="Times New Roman" w:cs="Times New Roman"/>
        </w:rPr>
        <w:t>: relation between current unintended pregnancy and history of unintended pregnancy among pregnant women attending ANC clinic, SPHMMC, Addis Ababa, Ethiopia, 2020</w:t>
      </w:r>
    </w:p>
    <w:tbl>
      <w:tblPr>
        <w:tblW w:w="93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92"/>
        <w:gridCol w:w="2114"/>
        <w:gridCol w:w="2537"/>
        <w:gridCol w:w="1110"/>
        <w:gridCol w:w="1300"/>
      </w:tblGrid>
      <w:tr w:rsidR="00B46B3E" w:rsidRPr="005331F1" w14:paraId="7B468E0D" w14:textId="77777777" w:rsidTr="009462BF">
        <w:trPr>
          <w:trHeight w:val="480"/>
          <w:jc w:val="center"/>
        </w:trPr>
        <w:tc>
          <w:tcPr>
            <w:tcW w:w="2292" w:type="dxa"/>
            <w:vMerge w:val="restart"/>
            <w:tcBorders>
              <w:top w:val="single" w:sz="4" w:space="0" w:color="auto"/>
            </w:tcBorders>
            <w:vAlign w:val="center"/>
          </w:tcPr>
          <w:p w14:paraId="17EC5EF1" w14:textId="77777777" w:rsidR="00B46B3E" w:rsidRPr="005331F1" w:rsidRDefault="00B46B3E" w:rsidP="00B46B3E">
            <w:pPr>
              <w:spacing w:after="0" w:line="240" w:lineRule="auto"/>
              <w:rPr>
                <w:rFonts w:ascii="Times New Roman" w:eastAsia="Times New Roman" w:hAnsi="Times New Roman" w:cs="Times New Roman"/>
                <w:b/>
              </w:rPr>
            </w:pPr>
            <w:r w:rsidRPr="005331F1">
              <w:rPr>
                <w:rFonts w:ascii="Times New Roman" w:eastAsia="Times New Roman" w:hAnsi="Times New Roman" w:cs="Times New Roman"/>
                <w:b/>
              </w:rPr>
              <w:t xml:space="preserve">Variable </w:t>
            </w:r>
          </w:p>
        </w:tc>
        <w:tc>
          <w:tcPr>
            <w:tcW w:w="4651" w:type="dxa"/>
            <w:gridSpan w:val="2"/>
            <w:vAlign w:val="center"/>
          </w:tcPr>
          <w:p w14:paraId="6202FFA4"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Pregnancy Status</w:t>
            </w:r>
          </w:p>
        </w:tc>
        <w:tc>
          <w:tcPr>
            <w:tcW w:w="1110" w:type="dxa"/>
          </w:tcPr>
          <w:p w14:paraId="28162A58" w14:textId="77777777" w:rsidR="00B46B3E" w:rsidRPr="005331F1" w:rsidRDefault="00B46B3E" w:rsidP="00B46B3E">
            <w:pPr>
              <w:spacing w:after="0" w:line="240" w:lineRule="auto"/>
              <w:jc w:val="center"/>
              <w:rPr>
                <w:rFonts w:ascii="Times New Roman" w:eastAsia="Times New Roman" w:hAnsi="Times New Roman" w:cs="Times New Roman"/>
                <w:b/>
                <w:vertAlign w:val="superscript"/>
              </w:rPr>
            </w:pPr>
            <w:r w:rsidRPr="005331F1">
              <w:rPr>
                <w:rFonts w:ascii="Times New Roman" w:eastAsia="Times New Roman" w:hAnsi="Times New Roman" w:cs="Times New Roman"/>
                <w:b/>
              </w:rPr>
              <w:t>X</w:t>
            </w:r>
            <w:r w:rsidRPr="005331F1">
              <w:rPr>
                <w:rFonts w:ascii="Times New Roman" w:eastAsia="Times New Roman" w:hAnsi="Times New Roman" w:cs="Times New Roman"/>
                <w:b/>
                <w:vertAlign w:val="superscript"/>
              </w:rPr>
              <w:t xml:space="preserve">2 </w:t>
            </w:r>
          </w:p>
        </w:tc>
        <w:tc>
          <w:tcPr>
            <w:tcW w:w="1300" w:type="dxa"/>
          </w:tcPr>
          <w:p w14:paraId="75633DCB"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 xml:space="preserve">P-value </w:t>
            </w:r>
          </w:p>
        </w:tc>
      </w:tr>
      <w:tr w:rsidR="00B46B3E" w:rsidRPr="005331F1" w14:paraId="4A99FFAA" w14:textId="77777777" w:rsidTr="009462BF">
        <w:trPr>
          <w:trHeight w:val="136"/>
          <w:jc w:val="center"/>
        </w:trPr>
        <w:tc>
          <w:tcPr>
            <w:tcW w:w="2292" w:type="dxa"/>
            <w:vMerge/>
            <w:tcBorders>
              <w:bottom w:val="single" w:sz="4" w:space="0" w:color="auto"/>
            </w:tcBorders>
            <w:vAlign w:val="center"/>
          </w:tcPr>
          <w:p w14:paraId="5CC48BEC" w14:textId="77777777" w:rsidR="00B46B3E" w:rsidRPr="005331F1" w:rsidRDefault="00B46B3E" w:rsidP="00B46B3E">
            <w:pPr>
              <w:spacing w:after="0" w:line="240" w:lineRule="auto"/>
              <w:jc w:val="center"/>
              <w:rPr>
                <w:rFonts w:ascii="Times New Roman" w:eastAsia="Times New Roman" w:hAnsi="Times New Roman" w:cs="Times New Roman"/>
                <w:b/>
              </w:rPr>
            </w:pPr>
          </w:p>
        </w:tc>
        <w:tc>
          <w:tcPr>
            <w:tcW w:w="2114" w:type="dxa"/>
            <w:vAlign w:val="center"/>
          </w:tcPr>
          <w:p w14:paraId="7B38B8AB"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Intended (n=162)</w:t>
            </w:r>
          </w:p>
          <w:p w14:paraId="4A117374"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n(%)</w:t>
            </w:r>
          </w:p>
        </w:tc>
        <w:tc>
          <w:tcPr>
            <w:tcW w:w="2537" w:type="dxa"/>
            <w:vAlign w:val="center"/>
          </w:tcPr>
          <w:p w14:paraId="1A870262"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 xml:space="preserve">Unintended(n=164) </w:t>
            </w:r>
          </w:p>
          <w:p w14:paraId="487329E4" w14:textId="77777777" w:rsidR="00B46B3E" w:rsidRPr="005331F1" w:rsidRDefault="00B46B3E" w:rsidP="00B46B3E">
            <w:pPr>
              <w:spacing w:after="0" w:line="240" w:lineRule="auto"/>
              <w:jc w:val="center"/>
              <w:rPr>
                <w:rFonts w:ascii="Times New Roman" w:eastAsia="Times New Roman" w:hAnsi="Times New Roman" w:cs="Times New Roman"/>
                <w:b/>
              </w:rPr>
            </w:pPr>
            <w:r w:rsidRPr="005331F1">
              <w:rPr>
                <w:rFonts w:ascii="Times New Roman" w:eastAsia="Times New Roman" w:hAnsi="Times New Roman" w:cs="Times New Roman"/>
                <w:b/>
              </w:rPr>
              <w:t>n(%)</w:t>
            </w:r>
          </w:p>
        </w:tc>
        <w:tc>
          <w:tcPr>
            <w:tcW w:w="1110" w:type="dxa"/>
          </w:tcPr>
          <w:p w14:paraId="051AE3D4" w14:textId="77777777" w:rsidR="00B46B3E" w:rsidRPr="005331F1" w:rsidRDefault="00B46B3E" w:rsidP="00B46B3E">
            <w:pPr>
              <w:spacing w:after="0" w:line="240" w:lineRule="auto"/>
              <w:jc w:val="center"/>
              <w:rPr>
                <w:rFonts w:ascii="Times New Roman" w:eastAsia="Times New Roman" w:hAnsi="Times New Roman" w:cs="Times New Roman"/>
                <w:b/>
              </w:rPr>
            </w:pPr>
          </w:p>
        </w:tc>
        <w:tc>
          <w:tcPr>
            <w:tcW w:w="1300" w:type="dxa"/>
          </w:tcPr>
          <w:p w14:paraId="73A2E0E1" w14:textId="77777777" w:rsidR="00B46B3E" w:rsidRPr="005331F1" w:rsidRDefault="00B46B3E" w:rsidP="00B46B3E">
            <w:pPr>
              <w:spacing w:after="0" w:line="240" w:lineRule="auto"/>
              <w:jc w:val="center"/>
              <w:rPr>
                <w:rFonts w:ascii="Times New Roman" w:eastAsia="Times New Roman" w:hAnsi="Times New Roman" w:cs="Times New Roman"/>
                <w:b/>
              </w:rPr>
            </w:pPr>
          </w:p>
        </w:tc>
      </w:tr>
      <w:tr w:rsidR="00B46B3E" w:rsidRPr="005331F1" w14:paraId="26AB3FA5" w14:textId="77777777" w:rsidTr="009462BF">
        <w:trPr>
          <w:trHeight w:val="480"/>
          <w:jc w:val="center"/>
        </w:trPr>
        <w:tc>
          <w:tcPr>
            <w:tcW w:w="2292" w:type="dxa"/>
          </w:tcPr>
          <w:p w14:paraId="10F1F434" w14:textId="77777777" w:rsidR="00B46B3E" w:rsidRPr="005331F1" w:rsidRDefault="00B46B3E" w:rsidP="00B46B3E">
            <w:pPr>
              <w:spacing w:after="0" w:line="240" w:lineRule="auto"/>
              <w:jc w:val="both"/>
              <w:rPr>
                <w:rFonts w:ascii="Times New Roman" w:eastAsia="Times New Roman" w:hAnsi="Times New Roman" w:cs="Times New Roman"/>
                <w:b/>
              </w:rPr>
            </w:pPr>
            <w:r w:rsidRPr="005331F1">
              <w:rPr>
                <w:rFonts w:ascii="Times New Roman" w:eastAsia="Times New Roman" w:hAnsi="Times New Roman" w:cs="Times New Roman"/>
                <w:b/>
              </w:rPr>
              <w:t xml:space="preserve">History of unintended pregnancy </w:t>
            </w:r>
          </w:p>
        </w:tc>
        <w:tc>
          <w:tcPr>
            <w:tcW w:w="2114" w:type="dxa"/>
          </w:tcPr>
          <w:p w14:paraId="2D322165" w14:textId="77777777" w:rsidR="00B46B3E" w:rsidRPr="005331F1" w:rsidRDefault="00B46B3E" w:rsidP="00B46B3E">
            <w:pPr>
              <w:spacing w:after="0" w:line="240" w:lineRule="auto"/>
              <w:jc w:val="both"/>
              <w:rPr>
                <w:rFonts w:ascii="Times New Roman" w:eastAsia="Times New Roman" w:hAnsi="Times New Roman" w:cs="Times New Roman"/>
              </w:rPr>
            </w:pPr>
          </w:p>
        </w:tc>
        <w:tc>
          <w:tcPr>
            <w:tcW w:w="2537" w:type="dxa"/>
          </w:tcPr>
          <w:p w14:paraId="7737E380" w14:textId="77777777" w:rsidR="00B46B3E" w:rsidRPr="005331F1" w:rsidRDefault="00B46B3E" w:rsidP="00B46B3E">
            <w:pPr>
              <w:spacing w:after="0" w:line="240" w:lineRule="auto"/>
              <w:jc w:val="both"/>
              <w:rPr>
                <w:rFonts w:ascii="Times New Roman" w:eastAsia="Times New Roman" w:hAnsi="Times New Roman" w:cs="Times New Roman"/>
              </w:rPr>
            </w:pPr>
          </w:p>
        </w:tc>
        <w:tc>
          <w:tcPr>
            <w:tcW w:w="1110" w:type="dxa"/>
          </w:tcPr>
          <w:p w14:paraId="361F8E1A" w14:textId="77777777" w:rsidR="00B46B3E" w:rsidRPr="005331F1" w:rsidRDefault="00B46B3E" w:rsidP="00B46B3E">
            <w:pPr>
              <w:spacing w:after="0" w:line="240" w:lineRule="auto"/>
              <w:jc w:val="both"/>
              <w:rPr>
                <w:rFonts w:ascii="Times New Roman" w:eastAsia="Times New Roman" w:hAnsi="Times New Roman" w:cs="Times New Roman"/>
              </w:rPr>
            </w:pPr>
          </w:p>
        </w:tc>
        <w:tc>
          <w:tcPr>
            <w:tcW w:w="1300" w:type="dxa"/>
          </w:tcPr>
          <w:p w14:paraId="739B44CC" w14:textId="77777777" w:rsidR="00B46B3E" w:rsidRPr="005331F1" w:rsidRDefault="00B46B3E" w:rsidP="00B46B3E">
            <w:pPr>
              <w:spacing w:after="0" w:line="240" w:lineRule="auto"/>
              <w:jc w:val="both"/>
              <w:rPr>
                <w:rFonts w:ascii="Times New Roman" w:eastAsia="Times New Roman" w:hAnsi="Times New Roman" w:cs="Times New Roman"/>
              </w:rPr>
            </w:pPr>
          </w:p>
        </w:tc>
      </w:tr>
      <w:tr w:rsidR="00B46B3E" w:rsidRPr="005331F1" w14:paraId="29D39E20" w14:textId="77777777" w:rsidTr="009462BF">
        <w:trPr>
          <w:trHeight w:val="226"/>
          <w:jc w:val="center"/>
        </w:trPr>
        <w:tc>
          <w:tcPr>
            <w:tcW w:w="2292" w:type="dxa"/>
          </w:tcPr>
          <w:p w14:paraId="12B56866"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 xml:space="preserve">Yes </w:t>
            </w:r>
          </w:p>
        </w:tc>
        <w:tc>
          <w:tcPr>
            <w:tcW w:w="2114" w:type="dxa"/>
          </w:tcPr>
          <w:p w14:paraId="5472C128"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134(81.7)</w:t>
            </w:r>
          </w:p>
        </w:tc>
        <w:tc>
          <w:tcPr>
            <w:tcW w:w="2537" w:type="dxa"/>
          </w:tcPr>
          <w:p w14:paraId="51690CE6"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102(62.9)</w:t>
            </w:r>
          </w:p>
        </w:tc>
        <w:tc>
          <w:tcPr>
            <w:tcW w:w="1110" w:type="dxa"/>
          </w:tcPr>
          <w:p w14:paraId="4620A693"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14.32</w:t>
            </w:r>
          </w:p>
        </w:tc>
        <w:tc>
          <w:tcPr>
            <w:tcW w:w="1300" w:type="dxa"/>
          </w:tcPr>
          <w:p w14:paraId="6DA33921"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0.000</w:t>
            </w:r>
          </w:p>
        </w:tc>
      </w:tr>
      <w:tr w:rsidR="00B46B3E" w:rsidRPr="005331F1" w14:paraId="093B5774" w14:textId="77777777" w:rsidTr="009462BF">
        <w:trPr>
          <w:trHeight w:val="240"/>
          <w:jc w:val="center"/>
        </w:trPr>
        <w:tc>
          <w:tcPr>
            <w:tcW w:w="2292" w:type="dxa"/>
          </w:tcPr>
          <w:p w14:paraId="36660446"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 xml:space="preserve">No </w:t>
            </w:r>
          </w:p>
        </w:tc>
        <w:tc>
          <w:tcPr>
            <w:tcW w:w="2114" w:type="dxa"/>
          </w:tcPr>
          <w:p w14:paraId="02BEB252"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30(18.3)</w:t>
            </w:r>
          </w:p>
        </w:tc>
        <w:tc>
          <w:tcPr>
            <w:tcW w:w="2537" w:type="dxa"/>
          </w:tcPr>
          <w:p w14:paraId="68CBB2CD" w14:textId="77777777" w:rsidR="00B46B3E" w:rsidRPr="005331F1" w:rsidRDefault="00B46B3E" w:rsidP="00B46B3E">
            <w:pPr>
              <w:spacing w:after="0" w:line="240" w:lineRule="auto"/>
              <w:jc w:val="both"/>
              <w:rPr>
                <w:rFonts w:ascii="Times New Roman" w:eastAsia="Times New Roman" w:hAnsi="Times New Roman" w:cs="Times New Roman"/>
              </w:rPr>
            </w:pPr>
            <w:r w:rsidRPr="005331F1">
              <w:rPr>
                <w:rFonts w:ascii="Times New Roman" w:eastAsia="Times New Roman" w:hAnsi="Times New Roman" w:cs="Times New Roman"/>
              </w:rPr>
              <w:t>60(37.1)</w:t>
            </w:r>
          </w:p>
        </w:tc>
        <w:tc>
          <w:tcPr>
            <w:tcW w:w="1110" w:type="dxa"/>
          </w:tcPr>
          <w:p w14:paraId="69975975" w14:textId="77777777" w:rsidR="00B46B3E" w:rsidRPr="005331F1" w:rsidRDefault="00B46B3E" w:rsidP="00B46B3E">
            <w:pPr>
              <w:spacing w:after="0" w:line="240" w:lineRule="auto"/>
              <w:jc w:val="both"/>
              <w:rPr>
                <w:rFonts w:ascii="Times New Roman" w:eastAsia="Times New Roman" w:hAnsi="Times New Roman" w:cs="Times New Roman"/>
              </w:rPr>
            </w:pPr>
          </w:p>
        </w:tc>
        <w:tc>
          <w:tcPr>
            <w:tcW w:w="1300" w:type="dxa"/>
          </w:tcPr>
          <w:p w14:paraId="6E4FDF6D" w14:textId="77777777" w:rsidR="00B46B3E" w:rsidRPr="005331F1" w:rsidRDefault="00B46B3E" w:rsidP="00B46B3E">
            <w:pPr>
              <w:spacing w:after="0" w:line="240" w:lineRule="auto"/>
              <w:jc w:val="both"/>
              <w:rPr>
                <w:rFonts w:ascii="Times New Roman" w:eastAsia="Times New Roman" w:hAnsi="Times New Roman" w:cs="Times New Roman"/>
              </w:rPr>
            </w:pPr>
          </w:p>
        </w:tc>
      </w:tr>
    </w:tbl>
    <w:p w14:paraId="4496C48C" w14:textId="77777777" w:rsidR="000C0652" w:rsidRPr="005331F1" w:rsidRDefault="000C0652" w:rsidP="009462BF">
      <w:pPr>
        <w:rPr>
          <w:rFonts w:ascii="Times New Roman" w:hAnsi="Times New Roman" w:cs="Times New Roman"/>
          <w:sz w:val="24"/>
          <w:szCs w:val="24"/>
        </w:rPr>
      </w:pPr>
    </w:p>
    <w:p w14:paraId="66FF0CAB" w14:textId="77777777" w:rsidR="00282097" w:rsidRPr="005331F1" w:rsidRDefault="00282097" w:rsidP="00282097">
      <w:pPr>
        <w:pStyle w:val="Heading2"/>
        <w:rPr>
          <w:rFonts w:ascii="Times New Roman" w:hAnsi="Times New Roman" w:cs="Times New Roman"/>
        </w:rPr>
      </w:pPr>
      <w:bookmarkStart w:id="33" w:name="_Toc46125826"/>
      <w:r w:rsidRPr="005331F1">
        <w:rPr>
          <w:rFonts w:ascii="Times New Roman" w:hAnsi="Times New Roman" w:cs="Times New Roman"/>
        </w:rPr>
        <w:t>Factor associated with unintended pregnancy</w:t>
      </w:r>
      <w:bookmarkEnd w:id="33"/>
      <w:r w:rsidRPr="005331F1">
        <w:rPr>
          <w:rFonts w:ascii="Times New Roman" w:hAnsi="Times New Roman" w:cs="Times New Roman"/>
        </w:rPr>
        <w:t xml:space="preserve"> </w:t>
      </w:r>
    </w:p>
    <w:p w14:paraId="6195E5D8" w14:textId="77777777" w:rsidR="00282097" w:rsidRPr="005331F1" w:rsidRDefault="00282097" w:rsidP="00282097">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 xml:space="preserve">Bivariate analysis was performed and taking p-value&lt;0.25 as a cut of point for determining significance, thirteen variables showed a significant association with the outcome variable (current pregnancy status). These were respondent age, residence, religion, educational status, marital status, monthly income, age of marriage, age at first pregnancy, total number of pregnancy, number of children born alive, type of transport used to reach to nearest health facility, how long it takes to reach to nearest health facility, number of children women want to have, first ANC visit, discussion with husband/ boyfriend, husband allow to use family planning and using family planning when becoming pregnant this time.    </w:t>
      </w:r>
    </w:p>
    <w:p w14:paraId="4E9F749F" w14:textId="77777777" w:rsidR="00282097" w:rsidRPr="005331F1" w:rsidRDefault="00282097" w:rsidP="00282097">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As the result indicated, age of the mother was found to be significantly associated with unintended pregnancy. Mother belong to age group 30-35 years were 0.58 times less likely to have unintended pregnancy than mother age 15-19 year old [COR= 0.58(95%CI=</w:t>
      </w:r>
      <w:r w:rsidRPr="005331F1">
        <w:rPr>
          <w:rFonts w:ascii="Times New Roman" w:eastAsia="Times New Roman" w:hAnsi="Times New Roman" w:cs="Times New Roman"/>
          <w:sz w:val="24"/>
          <w:szCs w:val="24"/>
        </w:rPr>
        <w:t xml:space="preserve"> (0.17-2.04)].</w:t>
      </w:r>
    </w:p>
    <w:p w14:paraId="5BB050C2" w14:textId="02C988AB" w:rsidR="00BD070D" w:rsidRDefault="00282097" w:rsidP="00282097">
      <w:pPr>
        <w:spacing w:line="360" w:lineRule="auto"/>
        <w:jc w:val="both"/>
        <w:rPr>
          <w:rFonts w:ascii="Times New Roman" w:eastAsia="Times New Roman" w:hAnsi="Times New Roman" w:cs="Times New Roman"/>
          <w:sz w:val="24"/>
          <w:szCs w:val="24"/>
        </w:rPr>
      </w:pPr>
      <w:r w:rsidRPr="005331F1">
        <w:rPr>
          <w:rFonts w:ascii="Times New Roman" w:hAnsi="Times New Roman" w:cs="Times New Roman"/>
          <w:sz w:val="24"/>
          <w:szCs w:val="24"/>
        </w:rPr>
        <w:t>The other variable that showed a significant association was the number of children born alive. Mothers who had five or more number of children born alive were 18.1 times more likely to have unintended pregnancy than those mothers who had 1-2 number of children [COR=</w:t>
      </w:r>
      <w:r w:rsidRPr="005331F1">
        <w:rPr>
          <w:rFonts w:ascii="Times New Roman" w:eastAsia="Times New Roman" w:hAnsi="Times New Roman" w:cs="Times New Roman"/>
          <w:sz w:val="24"/>
          <w:szCs w:val="24"/>
        </w:rPr>
        <w:t xml:space="preserve">18.13(95%CI= (2.33-24.08)]. </w:t>
      </w:r>
    </w:p>
    <w:p w14:paraId="54C9A2F9" w14:textId="77777777" w:rsidR="001D4927" w:rsidRDefault="001D4927" w:rsidP="00282097">
      <w:pPr>
        <w:spacing w:line="360" w:lineRule="auto"/>
        <w:jc w:val="both"/>
        <w:rPr>
          <w:rFonts w:ascii="Times New Roman" w:eastAsia="Times New Roman" w:hAnsi="Times New Roman" w:cs="Times New Roman"/>
          <w:sz w:val="24"/>
          <w:szCs w:val="24"/>
        </w:rPr>
      </w:pPr>
    </w:p>
    <w:p w14:paraId="567DFD07" w14:textId="77777777" w:rsidR="001D4927" w:rsidRPr="00A5383C" w:rsidRDefault="001D4927" w:rsidP="00282097">
      <w:pPr>
        <w:spacing w:line="360" w:lineRule="auto"/>
        <w:jc w:val="both"/>
        <w:rPr>
          <w:rFonts w:ascii="Times New Roman" w:eastAsia="Times New Roman" w:hAnsi="Times New Roman" w:cs="Times New Roman"/>
          <w:sz w:val="24"/>
          <w:szCs w:val="24"/>
        </w:rPr>
      </w:pPr>
    </w:p>
    <w:p w14:paraId="161719EA" w14:textId="3211873F" w:rsidR="00282097" w:rsidRPr="005331F1" w:rsidRDefault="00282097" w:rsidP="00282097">
      <w:pPr>
        <w:spacing w:after="0" w:line="240" w:lineRule="auto"/>
        <w:rPr>
          <w:rFonts w:ascii="Times New Roman" w:hAnsi="Times New Roman" w:cs="Times New Roman"/>
          <w:sz w:val="24"/>
          <w:szCs w:val="24"/>
        </w:rPr>
      </w:pPr>
      <w:r w:rsidRPr="005331F1">
        <w:rPr>
          <w:rFonts w:ascii="Times New Roman" w:eastAsia="Times New Roman" w:hAnsi="Times New Roman" w:cs="Times New Roman"/>
          <w:sz w:val="24"/>
          <w:szCs w:val="24"/>
        </w:rPr>
        <w:t xml:space="preserve">Table </w:t>
      </w:r>
      <w:r w:rsidR="002816EA">
        <w:rPr>
          <w:rFonts w:ascii="Times New Roman" w:eastAsia="Times New Roman" w:hAnsi="Times New Roman" w:cs="Times New Roman"/>
          <w:sz w:val="24"/>
          <w:szCs w:val="24"/>
        </w:rPr>
        <w:t>7</w:t>
      </w:r>
      <w:r w:rsidRPr="005331F1">
        <w:rPr>
          <w:rFonts w:ascii="Times New Roman" w:eastAsia="Times New Roman" w:hAnsi="Times New Roman" w:cs="Times New Roman"/>
          <w:sz w:val="24"/>
          <w:szCs w:val="24"/>
        </w:rPr>
        <w:t xml:space="preserve">: </w:t>
      </w:r>
      <w:r w:rsidRPr="005331F1">
        <w:rPr>
          <w:rFonts w:ascii="Times New Roman" w:hAnsi="Times New Roman" w:cs="Times New Roman"/>
          <w:sz w:val="24"/>
          <w:szCs w:val="24"/>
        </w:rPr>
        <w:t>Bivariate analysis of factors affecting unintended pregnancy among pregnant women attending ANC clinic, Addis Ababa, Ethiopia, 2020 G.C (n=326)</w:t>
      </w:r>
    </w:p>
    <w:tbl>
      <w:tblPr>
        <w:tblStyle w:val="TableGrid"/>
        <w:tblpPr w:leftFromText="180" w:rightFromText="180" w:vertAnchor="text" w:tblpX="558" w:tblpY="377"/>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1540"/>
        <w:gridCol w:w="1814"/>
        <w:gridCol w:w="2100"/>
        <w:gridCol w:w="1007"/>
      </w:tblGrid>
      <w:tr w:rsidR="00282097" w:rsidRPr="005331F1" w14:paraId="77C64409" w14:textId="77777777" w:rsidTr="002C4434">
        <w:trPr>
          <w:trHeight w:val="240"/>
        </w:trPr>
        <w:tc>
          <w:tcPr>
            <w:tcW w:w="2197" w:type="dxa"/>
            <w:vMerge w:val="restart"/>
            <w:tcBorders>
              <w:top w:val="single" w:sz="4" w:space="0" w:color="auto"/>
            </w:tcBorders>
            <w:shd w:val="clear" w:color="auto" w:fill="B6DDE8" w:themeFill="accent5" w:themeFillTint="66"/>
          </w:tcPr>
          <w:p w14:paraId="0F49EE04"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Variable </w:t>
            </w:r>
          </w:p>
        </w:tc>
        <w:tc>
          <w:tcPr>
            <w:tcW w:w="3354" w:type="dxa"/>
            <w:gridSpan w:val="2"/>
            <w:tcBorders>
              <w:top w:val="single" w:sz="4" w:space="0" w:color="auto"/>
            </w:tcBorders>
            <w:shd w:val="clear" w:color="auto" w:fill="B6DDE8" w:themeFill="accent5" w:themeFillTint="66"/>
          </w:tcPr>
          <w:p w14:paraId="223CD849"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  Unintended Pregnancy</w:t>
            </w:r>
          </w:p>
        </w:tc>
        <w:tc>
          <w:tcPr>
            <w:tcW w:w="2100" w:type="dxa"/>
            <w:tcBorders>
              <w:top w:val="single" w:sz="4" w:space="0" w:color="auto"/>
            </w:tcBorders>
            <w:shd w:val="clear" w:color="auto" w:fill="B6DDE8" w:themeFill="accent5" w:themeFillTint="66"/>
          </w:tcPr>
          <w:p w14:paraId="13423147"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COR (95%CI)</w:t>
            </w:r>
          </w:p>
        </w:tc>
        <w:tc>
          <w:tcPr>
            <w:tcW w:w="1007" w:type="dxa"/>
            <w:tcBorders>
              <w:top w:val="single" w:sz="4" w:space="0" w:color="auto"/>
            </w:tcBorders>
            <w:shd w:val="clear" w:color="auto" w:fill="B6DDE8" w:themeFill="accent5" w:themeFillTint="66"/>
          </w:tcPr>
          <w:p w14:paraId="6D693294"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P-value </w:t>
            </w:r>
          </w:p>
        </w:tc>
      </w:tr>
      <w:tr w:rsidR="00282097" w:rsidRPr="005331F1" w14:paraId="30E50695" w14:textId="77777777" w:rsidTr="002C4434">
        <w:trPr>
          <w:trHeight w:val="210"/>
        </w:trPr>
        <w:tc>
          <w:tcPr>
            <w:tcW w:w="2197" w:type="dxa"/>
            <w:vMerge/>
            <w:tcBorders>
              <w:top w:val="nil"/>
              <w:bottom w:val="single" w:sz="4" w:space="0" w:color="auto"/>
            </w:tcBorders>
            <w:shd w:val="clear" w:color="auto" w:fill="B6DDE8" w:themeFill="accent5" w:themeFillTint="66"/>
          </w:tcPr>
          <w:p w14:paraId="0C2CF93F" w14:textId="77777777" w:rsidR="00282097" w:rsidRPr="005331F1" w:rsidRDefault="00282097" w:rsidP="000C558E">
            <w:pPr>
              <w:jc w:val="both"/>
              <w:rPr>
                <w:rFonts w:ascii="Times New Roman" w:eastAsia="Times New Roman" w:hAnsi="Times New Roman" w:cs="Times New Roman"/>
                <w:b/>
                <w:sz w:val="20"/>
                <w:szCs w:val="20"/>
              </w:rPr>
            </w:pPr>
          </w:p>
        </w:tc>
        <w:tc>
          <w:tcPr>
            <w:tcW w:w="1540" w:type="dxa"/>
            <w:tcBorders>
              <w:top w:val="nil"/>
              <w:bottom w:val="single" w:sz="4" w:space="0" w:color="auto"/>
            </w:tcBorders>
            <w:shd w:val="clear" w:color="auto" w:fill="B6DDE8" w:themeFill="accent5" w:themeFillTint="66"/>
          </w:tcPr>
          <w:p w14:paraId="34628F9F"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Yes </w:t>
            </w:r>
          </w:p>
          <w:p w14:paraId="442CA745"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n(%)</w:t>
            </w:r>
          </w:p>
        </w:tc>
        <w:tc>
          <w:tcPr>
            <w:tcW w:w="1814" w:type="dxa"/>
            <w:tcBorders>
              <w:top w:val="nil"/>
              <w:bottom w:val="single" w:sz="4" w:space="0" w:color="auto"/>
            </w:tcBorders>
            <w:shd w:val="clear" w:color="auto" w:fill="B6DDE8" w:themeFill="accent5" w:themeFillTint="66"/>
          </w:tcPr>
          <w:p w14:paraId="0019DA1D"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 No  </w:t>
            </w:r>
          </w:p>
          <w:p w14:paraId="7AD1280E"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n(%)</w:t>
            </w:r>
          </w:p>
        </w:tc>
        <w:tc>
          <w:tcPr>
            <w:tcW w:w="2100" w:type="dxa"/>
            <w:tcBorders>
              <w:top w:val="nil"/>
              <w:bottom w:val="single" w:sz="4" w:space="0" w:color="auto"/>
            </w:tcBorders>
            <w:shd w:val="clear" w:color="auto" w:fill="B6DDE8" w:themeFill="accent5" w:themeFillTint="66"/>
          </w:tcPr>
          <w:p w14:paraId="44FA90A8"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top w:val="nil"/>
              <w:bottom w:val="single" w:sz="4" w:space="0" w:color="auto"/>
            </w:tcBorders>
            <w:shd w:val="clear" w:color="auto" w:fill="B6DDE8" w:themeFill="accent5" w:themeFillTint="66"/>
          </w:tcPr>
          <w:p w14:paraId="5B8C4FFA"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581FF9C6" w14:textId="77777777" w:rsidTr="002C4434">
        <w:tc>
          <w:tcPr>
            <w:tcW w:w="2197" w:type="dxa"/>
            <w:tcBorders>
              <w:top w:val="single" w:sz="4" w:space="0" w:color="auto"/>
            </w:tcBorders>
          </w:tcPr>
          <w:p w14:paraId="5D3A5705"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Age Group (in Year)</w:t>
            </w:r>
          </w:p>
        </w:tc>
        <w:tc>
          <w:tcPr>
            <w:tcW w:w="1540" w:type="dxa"/>
            <w:tcBorders>
              <w:top w:val="single" w:sz="4" w:space="0" w:color="auto"/>
            </w:tcBorders>
          </w:tcPr>
          <w:p w14:paraId="2229534E" w14:textId="77777777" w:rsidR="00282097" w:rsidRPr="005331F1" w:rsidRDefault="00282097" w:rsidP="000C558E">
            <w:pPr>
              <w:jc w:val="both"/>
              <w:rPr>
                <w:rFonts w:ascii="Times New Roman" w:eastAsia="Calibri" w:hAnsi="Times New Roman" w:cs="Times New Roman"/>
                <w:sz w:val="20"/>
                <w:szCs w:val="20"/>
              </w:rPr>
            </w:pPr>
          </w:p>
        </w:tc>
        <w:tc>
          <w:tcPr>
            <w:tcW w:w="1814" w:type="dxa"/>
            <w:tcBorders>
              <w:top w:val="single" w:sz="4" w:space="0" w:color="auto"/>
            </w:tcBorders>
          </w:tcPr>
          <w:p w14:paraId="266D8DD0" w14:textId="77777777" w:rsidR="00282097" w:rsidRPr="005331F1" w:rsidRDefault="00282097" w:rsidP="000C558E">
            <w:pPr>
              <w:jc w:val="both"/>
              <w:rPr>
                <w:rFonts w:ascii="Times New Roman" w:eastAsia="Calibri" w:hAnsi="Times New Roman" w:cs="Times New Roman"/>
                <w:sz w:val="20"/>
                <w:szCs w:val="20"/>
              </w:rPr>
            </w:pPr>
          </w:p>
        </w:tc>
        <w:tc>
          <w:tcPr>
            <w:tcW w:w="2100" w:type="dxa"/>
            <w:tcBorders>
              <w:top w:val="single" w:sz="4" w:space="0" w:color="auto"/>
            </w:tcBorders>
          </w:tcPr>
          <w:p w14:paraId="53E61A0F"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top w:val="single" w:sz="4" w:space="0" w:color="auto"/>
            </w:tcBorders>
          </w:tcPr>
          <w:p w14:paraId="3D82A5D0"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794E8F40" w14:textId="77777777" w:rsidTr="002C4434">
        <w:tc>
          <w:tcPr>
            <w:tcW w:w="2197" w:type="dxa"/>
          </w:tcPr>
          <w:p w14:paraId="5DBDF94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15-19</w:t>
            </w:r>
          </w:p>
        </w:tc>
        <w:tc>
          <w:tcPr>
            <w:tcW w:w="1540" w:type="dxa"/>
          </w:tcPr>
          <w:p w14:paraId="5C10ABD3"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5(3.1)</w:t>
            </w:r>
          </w:p>
        </w:tc>
        <w:tc>
          <w:tcPr>
            <w:tcW w:w="1814" w:type="dxa"/>
          </w:tcPr>
          <w:p w14:paraId="069C9CBD"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9(5.5)</w:t>
            </w:r>
          </w:p>
        </w:tc>
        <w:tc>
          <w:tcPr>
            <w:tcW w:w="2100" w:type="dxa"/>
          </w:tcPr>
          <w:p w14:paraId="4135C56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46E27926"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662BDDD8" w14:textId="77777777" w:rsidTr="002C4434">
        <w:tc>
          <w:tcPr>
            <w:tcW w:w="2197" w:type="dxa"/>
          </w:tcPr>
          <w:p w14:paraId="55DA926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540" w:type="dxa"/>
          </w:tcPr>
          <w:p w14:paraId="3D2F082E"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62(38.3)</w:t>
            </w:r>
          </w:p>
        </w:tc>
        <w:tc>
          <w:tcPr>
            <w:tcW w:w="1814" w:type="dxa"/>
          </w:tcPr>
          <w:p w14:paraId="50599E3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59(35.9)</w:t>
            </w:r>
          </w:p>
        </w:tc>
        <w:tc>
          <w:tcPr>
            <w:tcW w:w="2100" w:type="dxa"/>
          </w:tcPr>
          <w:p w14:paraId="19182F4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0.52(0.16-1.66)</w:t>
            </w:r>
          </w:p>
        </w:tc>
        <w:tc>
          <w:tcPr>
            <w:tcW w:w="1007" w:type="dxa"/>
          </w:tcPr>
          <w:p w14:paraId="4FD980B7"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0.28</w:t>
            </w:r>
          </w:p>
        </w:tc>
      </w:tr>
      <w:tr w:rsidR="00282097" w:rsidRPr="005331F1" w14:paraId="0F49B6C2" w14:textId="77777777" w:rsidTr="002C4434">
        <w:tc>
          <w:tcPr>
            <w:tcW w:w="2197" w:type="dxa"/>
          </w:tcPr>
          <w:p w14:paraId="3BEAA0DA"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25-29</w:t>
            </w:r>
          </w:p>
        </w:tc>
        <w:tc>
          <w:tcPr>
            <w:tcW w:w="1540" w:type="dxa"/>
          </w:tcPr>
          <w:p w14:paraId="3329AEE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60(37.0)</w:t>
            </w:r>
          </w:p>
        </w:tc>
        <w:tc>
          <w:tcPr>
            <w:tcW w:w="1814" w:type="dxa"/>
          </w:tcPr>
          <w:p w14:paraId="61288AD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69(42.1)</w:t>
            </w:r>
          </w:p>
        </w:tc>
        <w:tc>
          <w:tcPr>
            <w:tcW w:w="2100" w:type="dxa"/>
          </w:tcPr>
          <w:p w14:paraId="6B645F8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0.64(0.21-2.01)</w:t>
            </w:r>
          </w:p>
        </w:tc>
        <w:tc>
          <w:tcPr>
            <w:tcW w:w="1007" w:type="dxa"/>
          </w:tcPr>
          <w:p w14:paraId="04B0D78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0.44</w:t>
            </w:r>
          </w:p>
        </w:tc>
      </w:tr>
      <w:tr w:rsidR="00282097" w:rsidRPr="005331F1" w14:paraId="03316B58" w14:textId="77777777" w:rsidTr="002C4434">
        <w:tc>
          <w:tcPr>
            <w:tcW w:w="2197" w:type="dxa"/>
          </w:tcPr>
          <w:p w14:paraId="19F4D9F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30-35</w:t>
            </w:r>
          </w:p>
        </w:tc>
        <w:tc>
          <w:tcPr>
            <w:tcW w:w="1540" w:type="dxa"/>
          </w:tcPr>
          <w:p w14:paraId="615B8A83"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20(12.4)</w:t>
            </w:r>
          </w:p>
        </w:tc>
        <w:tc>
          <w:tcPr>
            <w:tcW w:w="1814" w:type="dxa"/>
          </w:tcPr>
          <w:p w14:paraId="0FDDA7F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21(12.8)</w:t>
            </w:r>
          </w:p>
        </w:tc>
        <w:tc>
          <w:tcPr>
            <w:tcW w:w="2100" w:type="dxa"/>
          </w:tcPr>
          <w:p w14:paraId="4582A46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0.58(0.17-2.04)</w:t>
            </w:r>
            <w:r w:rsidR="00632D42">
              <w:rPr>
                <w:rFonts w:ascii="Times New Roman" w:eastAsia="Times New Roman" w:hAnsi="Times New Roman" w:cs="Times New Roman"/>
                <w:sz w:val="20"/>
                <w:szCs w:val="20"/>
              </w:rPr>
              <w:t>*</w:t>
            </w:r>
          </w:p>
        </w:tc>
        <w:tc>
          <w:tcPr>
            <w:tcW w:w="1007" w:type="dxa"/>
          </w:tcPr>
          <w:p w14:paraId="3FE9B0D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0.11</w:t>
            </w:r>
          </w:p>
        </w:tc>
      </w:tr>
      <w:tr w:rsidR="00282097" w:rsidRPr="005331F1" w14:paraId="0B9B50AC" w14:textId="77777777" w:rsidTr="002C4434">
        <w:tc>
          <w:tcPr>
            <w:tcW w:w="2197" w:type="dxa"/>
          </w:tcPr>
          <w:p w14:paraId="19EFB689" w14:textId="468964FD" w:rsidR="00282097" w:rsidRPr="005331F1" w:rsidRDefault="00271BC7" w:rsidP="000C558E">
            <w:pPr>
              <w:jc w:val="both"/>
              <w:rPr>
                <w:rFonts w:ascii="Times New Roman" w:eastAsia="Calibri" w:hAnsi="Times New Roman" w:cs="Times New Roman"/>
                <w:sz w:val="20"/>
                <w:szCs w:val="20"/>
              </w:rPr>
            </w:pPr>
            <w:r>
              <w:rPr>
                <w:rFonts w:ascii="Times New Roman" w:eastAsia="Calibri" w:hAnsi="Times New Roman" w:cs="Times New Roman"/>
                <w:sz w:val="20"/>
                <w:szCs w:val="20"/>
              </w:rPr>
              <w:t>≥</w:t>
            </w:r>
            <w:r w:rsidR="00282097" w:rsidRPr="005331F1">
              <w:rPr>
                <w:rFonts w:ascii="Times New Roman" w:eastAsia="Calibri" w:hAnsi="Times New Roman" w:cs="Times New Roman"/>
                <w:sz w:val="20"/>
                <w:szCs w:val="20"/>
              </w:rPr>
              <w:t>40</w:t>
            </w:r>
          </w:p>
        </w:tc>
        <w:tc>
          <w:tcPr>
            <w:tcW w:w="1540" w:type="dxa"/>
          </w:tcPr>
          <w:p w14:paraId="1C3A55A7" w14:textId="74C33FB6"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w:t>
            </w:r>
            <w:r w:rsidR="00271BC7">
              <w:rPr>
                <w:rFonts w:ascii="Times New Roman" w:eastAsia="Calibri" w:hAnsi="Times New Roman" w:cs="Times New Roman"/>
                <w:sz w:val="20"/>
                <w:szCs w:val="20"/>
              </w:rPr>
              <w:t>6</w:t>
            </w:r>
            <w:r w:rsidRPr="005331F1">
              <w:rPr>
                <w:rFonts w:ascii="Times New Roman" w:eastAsia="Calibri" w:hAnsi="Times New Roman" w:cs="Times New Roman"/>
                <w:sz w:val="20"/>
                <w:szCs w:val="20"/>
              </w:rPr>
              <w:t>(</w:t>
            </w:r>
            <w:r w:rsidR="00271BC7">
              <w:rPr>
                <w:rFonts w:ascii="Times New Roman" w:eastAsia="Calibri" w:hAnsi="Times New Roman" w:cs="Times New Roman"/>
                <w:sz w:val="20"/>
                <w:szCs w:val="20"/>
              </w:rPr>
              <w:t>9</w:t>
            </w:r>
            <w:r w:rsidRPr="005331F1">
              <w:rPr>
                <w:rFonts w:ascii="Times New Roman" w:eastAsia="Calibri" w:hAnsi="Times New Roman" w:cs="Times New Roman"/>
                <w:sz w:val="20"/>
                <w:szCs w:val="20"/>
              </w:rPr>
              <w:t>.</w:t>
            </w:r>
            <w:r w:rsidR="00271BC7">
              <w:rPr>
                <w:rFonts w:ascii="Times New Roman" w:eastAsia="Calibri" w:hAnsi="Times New Roman" w:cs="Times New Roman"/>
                <w:sz w:val="20"/>
                <w:szCs w:val="20"/>
              </w:rPr>
              <w:t>3</w:t>
            </w:r>
            <w:r w:rsidRPr="005331F1">
              <w:rPr>
                <w:rFonts w:ascii="Times New Roman" w:eastAsia="Calibri" w:hAnsi="Times New Roman" w:cs="Times New Roman"/>
                <w:sz w:val="20"/>
                <w:szCs w:val="20"/>
              </w:rPr>
              <w:t>)</w:t>
            </w:r>
          </w:p>
        </w:tc>
        <w:tc>
          <w:tcPr>
            <w:tcW w:w="1814" w:type="dxa"/>
          </w:tcPr>
          <w:p w14:paraId="04F4B4C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6(3.7)</w:t>
            </w:r>
          </w:p>
        </w:tc>
        <w:tc>
          <w:tcPr>
            <w:tcW w:w="2100" w:type="dxa"/>
          </w:tcPr>
          <w:p w14:paraId="3AC7BFE2" w14:textId="1328B9AE" w:rsidR="00282097" w:rsidRPr="005331F1" w:rsidRDefault="00271BC7"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0.98(0.23-2.89)</w:t>
            </w:r>
          </w:p>
        </w:tc>
        <w:tc>
          <w:tcPr>
            <w:tcW w:w="1007" w:type="dxa"/>
          </w:tcPr>
          <w:p w14:paraId="1C192489" w14:textId="77777777" w:rsidR="00282097" w:rsidRPr="005331F1" w:rsidRDefault="00271BC7"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0.32</w:t>
            </w:r>
          </w:p>
        </w:tc>
      </w:tr>
      <w:tr w:rsidR="00282097" w:rsidRPr="005331F1" w14:paraId="00A63856" w14:textId="77777777" w:rsidTr="002C4434">
        <w:tc>
          <w:tcPr>
            <w:tcW w:w="2197" w:type="dxa"/>
          </w:tcPr>
          <w:p w14:paraId="6072931A"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Religion</w:t>
            </w:r>
          </w:p>
        </w:tc>
        <w:tc>
          <w:tcPr>
            <w:tcW w:w="1540" w:type="dxa"/>
          </w:tcPr>
          <w:p w14:paraId="26822443" w14:textId="77777777" w:rsidR="00282097" w:rsidRPr="005331F1" w:rsidRDefault="00282097" w:rsidP="000C558E">
            <w:pPr>
              <w:jc w:val="both"/>
              <w:rPr>
                <w:rFonts w:ascii="Times New Roman" w:eastAsia="Calibri" w:hAnsi="Times New Roman" w:cs="Times New Roman"/>
                <w:sz w:val="20"/>
                <w:szCs w:val="20"/>
              </w:rPr>
            </w:pPr>
          </w:p>
        </w:tc>
        <w:tc>
          <w:tcPr>
            <w:tcW w:w="1814" w:type="dxa"/>
          </w:tcPr>
          <w:p w14:paraId="69B5F3AE"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04525625"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65BF8D8D"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6ECD39D0" w14:textId="77777777" w:rsidTr="002C4434">
        <w:tc>
          <w:tcPr>
            <w:tcW w:w="2197" w:type="dxa"/>
          </w:tcPr>
          <w:p w14:paraId="03CBF41E"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Orthodox  </w:t>
            </w:r>
          </w:p>
        </w:tc>
        <w:tc>
          <w:tcPr>
            <w:tcW w:w="1540" w:type="dxa"/>
          </w:tcPr>
          <w:p w14:paraId="4260D135" w14:textId="70CD2E91"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w:t>
            </w:r>
            <w:r w:rsidR="00271BC7">
              <w:rPr>
                <w:rFonts w:ascii="Times New Roman" w:eastAsia="Calibri" w:hAnsi="Times New Roman" w:cs="Times New Roman"/>
                <w:sz w:val="20"/>
                <w:szCs w:val="20"/>
              </w:rPr>
              <w:t>5</w:t>
            </w:r>
            <w:r w:rsidRPr="005331F1">
              <w:rPr>
                <w:rFonts w:ascii="Times New Roman" w:eastAsia="Calibri" w:hAnsi="Times New Roman" w:cs="Times New Roman"/>
                <w:sz w:val="20"/>
                <w:szCs w:val="20"/>
              </w:rPr>
              <w:t>(</w:t>
            </w:r>
            <w:r w:rsidR="00271BC7">
              <w:rPr>
                <w:rFonts w:ascii="Times New Roman" w:eastAsia="Calibri" w:hAnsi="Times New Roman" w:cs="Times New Roman"/>
                <w:sz w:val="20"/>
                <w:szCs w:val="20"/>
              </w:rPr>
              <w:t>40</w:t>
            </w:r>
            <w:r w:rsidRPr="005331F1">
              <w:rPr>
                <w:rFonts w:ascii="Times New Roman" w:eastAsia="Calibri" w:hAnsi="Times New Roman" w:cs="Times New Roman"/>
                <w:sz w:val="20"/>
                <w:szCs w:val="20"/>
              </w:rPr>
              <w:t>.3)</w:t>
            </w:r>
          </w:p>
        </w:tc>
        <w:tc>
          <w:tcPr>
            <w:tcW w:w="1814" w:type="dxa"/>
          </w:tcPr>
          <w:p w14:paraId="1746A6F8" w14:textId="65BC3ABD"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8</w:t>
            </w:r>
            <w:r w:rsidR="00271BC7">
              <w:rPr>
                <w:rFonts w:ascii="Times New Roman" w:eastAsia="Times New Roman" w:hAnsi="Times New Roman" w:cs="Times New Roman"/>
                <w:sz w:val="20"/>
                <w:szCs w:val="20"/>
              </w:rPr>
              <w:t>8</w:t>
            </w:r>
            <w:r w:rsidRPr="005331F1">
              <w:rPr>
                <w:rFonts w:ascii="Times New Roman" w:eastAsia="Times New Roman" w:hAnsi="Times New Roman" w:cs="Times New Roman"/>
                <w:sz w:val="20"/>
                <w:szCs w:val="20"/>
              </w:rPr>
              <w:t>(5</w:t>
            </w:r>
            <w:r w:rsidR="00271BC7">
              <w:rPr>
                <w:rFonts w:ascii="Times New Roman" w:eastAsia="Times New Roman" w:hAnsi="Times New Roman" w:cs="Times New Roman"/>
                <w:sz w:val="20"/>
                <w:szCs w:val="20"/>
              </w:rPr>
              <w:t>3</w:t>
            </w:r>
            <w:r w:rsidRPr="005331F1">
              <w:rPr>
                <w:rFonts w:ascii="Times New Roman" w:eastAsia="Times New Roman" w:hAnsi="Times New Roman" w:cs="Times New Roman"/>
                <w:sz w:val="20"/>
                <w:szCs w:val="20"/>
              </w:rPr>
              <w:t>.</w:t>
            </w:r>
            <w:r w:rsidR="00271BC7">
              <w:rPr>
                <w:rFonts w:ascii="Times New Roman" w:eastAsia="Times New Roman" w:hAnsi="Times New Roman" w:cs="Times New Roman"/>
                <w:sz w:val="20"/>
                <w:szCs w:val="20"/>
              </w:rPr>
              <w:t>6</w:t>
            </w:r>
            <w:r w:rsidRPr="005331F1">
              <w:rPr>
                <w:rFonts w:ascii="Times New Roman" w:eastAsia="Times New Roman" w:hAnsi="Times New Roman" w:cs="Times New Roman"/>
                <w:sz w:val="20"/>
                <w:szCs w:val="20"/>
              </w:rPr>
              <w:t>)</w:t>
            </w:r>
          </w:p>
        </w:tc>
        <w:tc>
          <w:tcPr>
            <w:tcW w:w="2100" w:type="dxa"/>
          </w:tcPr>
          <w:p w14:paraId="0C8041F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2F6FCB0B"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3E4C982A" w14:textId="77777777" w:rsidTr="002C4434">
        <w:tc>
          <w:tcPr>
            <w:tcW w:w="2197" w:type="dxa"/>
          </w:tcPr>
          <w:p w14:paraId="522FD214"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Muslim </w:t>
            </w:r>
          </w:p>
        </w:tc>
        <w:tc>
          <w:tcPr>
            <w:tcW w:w="1540" w:type="dxa"/>
          </w:tcPr>
          <w:p w14:paraId="0F9B2A4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67(41.4)</w:t>
            </w:r>
          </w:p>
        </w:tc>
        <w:tc>
          <w:tcPr>
            <w:tcW w:w="1814" w:type="dxa"/>
          </w:tcPr>
          <w:p w14:paraId="4EB2881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53(32.3)</w:t>
            </w:r>
          </w:p>
        </w:tc>
        <w:tc>
          <w:tcPr>
            <w:tcW w:w="2100" w:type="dxa"/>
          </w:tcPr>
          <w:p w14:paraId="321AC194" w14:textId="77777777" w:rsidR="00282097" w:rsidRPr="005331F1" w:rsidRDefault="004D054B"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1.58(1.35-1</w:t>
            </w:r>
            <w:r w:rsidR="00282097" w:rsidRPr="005331F1">
              <w:rPr>
                <w:rFonts w:ascii="Times New Roman" w:eastAsia="Times New Roman" w:hAnsi="Times New Roman" w:cs="Times New Roman"/>
                <w:sz w:val="20"/>
                <w:szCs w:val="20"/>
              </w:rPr>
              <w:t>.95)*</w:t>
            </w:r>
          </w:p>
        </w:tc>
        <w:tc>
          <w:tcPr>
            <w:tcW w:w="1007" w:type="dxa"/>
          </w:tcPr>
          <w:p w14:paraId="4781169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0.03</w:t>
            </w:r>
          </w:p>
        </w:tc>
      </w:tr>
      <w:tr w:rsidR="00282097" w:rsidRPr="005331F1" w14:paraId="5DE0B280" w14:textId="77777777" w:rsidTr="002C4434">
        <w:tc>
          <w:tcPr>
            <w:tcW w:w="2197" w:type="dxa"/>
          </w:tcPr>
          <w:p w14:paraId="1B766006"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Protestant</w:t>
            </w:r>
          </w:p>
        </w:tc>
        <w:tc>
          <w:tcPr>
            <w:tcW w:w="1540" w:type="dxa"/>
          </w:tcPr>
          <w:p w14:paraId="274E74B6"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30(18.5)</w:t>
            </w:r>
          </w:p>
        </w:tc>
        <w:tc>
          <w:tcPr>
            <w:tcW w:w="1814" w:type="dxa"/>
          </w:tcPr>
          <w:p w14:paraId="07E03C3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23(14.0)</w:t>
            </w:r>
          </w:p>
        </w:tc>
        <w:tc>
          <w:tcPr>
            <w:tcW w:w="2100" w:type="dxa"/>
          </w:tcPr>
          <w:p w14:paraId="4073CCF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0.56(0.29-1.07)*</w:t>
            </w:r>
          </w:p>
        </w:tc>
        <w:tc>
          <w:tcPr>
            <w:tcW w:w="1007" w:type="dxa"/>
          </w:tcPr>
          <w:p w14:paraId="358C2E8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0.07</w:t>
            </w:r>
          </w:p>
        </w:tc>
      </w:tr>
      <w:tr w:rsidR="00282097" w:rsidRPr="005331F1" w14:paraId="31D0B657" w14:textId="77777777" w:rsidTr="002C4434">
        <w:tc>
          <w:tcPr>
            <w:tcW w:w="2197" w:type="dxa"/>
            <w:tcBorders>
              <w:top w:val="nil"/>
            </w:tcBorders>
          </w:tcPr>
          <w:p w14:paraId="102CB5B7"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Residence </w:t>
            </w:r>
          </w:p>
        </w:tc>
        <w:tc>
          <w:tcPr>
            <w:tcW w:w="1540" w:type="dxa"/>
            <w:tcBorders>
              <w:top w:val="nil"/>
            </w:tcBorders>
          </w:tcPr>
          <w:p w14:paraId="1E43DF76" w14:textId="77777777" w:rsidR="00282097" w:rsidRPr="005331F1" w:rsidRDefault="00282097" w:rsidP="000C558E">
            <w:pPr>
              <w:jc w:val="both"/>
              <w:rPr>
                <w:rFonts w:ascii="Times New Roman" w:eastAsia="Calibri" w:hAnsi="Times New Roman" w:cs="Times New Roman"/>
                <w:sz w:val="20"/>
                <w:szCs w:val="20"/>
              </w:rPr>
            </w:pPr>
          </w:p>
        </w:tc>
        <w:tc>
          <w:tcPr>
            <w:tcW w:w="1814" w:type="dxa"/>
            <w:tcBorders>
              <w:top w:val="nil"/>
            </w:tcBorders>
          </w:tcPr>
          <w:p w14:paraId="2CE06B44"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Borders>
              <w:top w:val="nil"/>
            </w:tcBorders>
          </w:tcPr>
          <w:p w14:paraId="387FC86D"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top w:val="nil"/>
            </w:tcBorders>
          </w:tcPr>
          <w:p w14:paraId="1938C455"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59782A33" w14:textId="77777777" w:rsidTr="002C4434">
        <w:tc>
          <w:tcPr>
            <w:tcW w:w="2197" w:type="dxa"/>
          </w:tcPr>
          <w:p w14:paraId="2EEFE9B2"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Live in Addis Ababa   </w:t>
            </w:r>
          </w:p>
        </w:tc>
        <w:tc>
          <w:tcPr>
            <w:tcW w:w="1540" w:type="dxa"/>
          </w:tcPr>
          <w:p w14:paraId="44E50D1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105(64.8)</w:t>
            </w:r>
          </w:p>
        </w:tc>
        <w:tc>
          <w:tcPr>
            <w:tcW w:w="1814" w:type="dxa"/>
          </w:tcPr>
          <w:p w14:paraId="2233BA0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123(75.0)</w:t>
            </w:r>
          </w:p>
        </w:tc>
        <w:tc>
          <w:tcPr>
            <w:tcW w:w="2100" w:type="dxa"/>
          </w:tcPr>
          <w:p w14:paraId="3575028D"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64EFAACB"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0A62BD76" w14:textId="77777777" w:rsidTr="002C4434">
        <w:tc>
          <w:tcPr>
            <w:tcW w:w="2197" w:type="dxa"/>
          </w:tcPr>
          <w:p w14:paraId="71F7DB6A"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Live outside of Addis Ababa   (Urban)            </w:t>
            </w:r>
          </w:p>
        </w:tc>
        <w:tc>
          <w:tcPr>
            <w:tcW w:w="1540" w:type="dxa"/>
          </w:tcPr>
          <w:p w14:paraId="4CA95922"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48(29.6)</w:t>
            </w:r>
          </w:p>
        </w:tc>
        <w:tc>
          <w:tcPr>
            <w:tcW w:w="1814" w:type="dxa"/>
          </w:tcPr>
          <w:p w14:paraId="17CD4F4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37(22.6)</w:t>
            </w:r>
          </w:p>
        </w:tc>
        <w:tc>
          <w:tcPr>
            <w:tcW w:w="2100" w:type="dxa"/>
          </w:tcPr>
          <w:p w14:paraId="3A676682"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0.65(0.39-1.08)</w:t>
            </w:r>
            <w:r w:rsidR="00632D42">
              <w:rPr>
                <w:rFonts w:ascii="Times New Roman" w:eastAsia="Times New Roman" w:hAnsi="Times New Roman" w:cs="Times New Roman"/>
                <w:sz w:val="20"/>
                <w:szCs w:val="20"/>
              </w:rPr>
              <w:t>*</w:t>
            </w:r>
          </w:p>
        </w:tc>
        <w:tc>
          <w:tcPr>
            <w:tcW w:w="1007" w:type="dxa"/>
          </w:tcPr>
          <w:p w14:paraId="2BD44B8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0.10</w:t>
            </w:r>
          </w:p>
        </w:tc>
      </w:tr>
      <w:tr w:rsidR="00282097" w:rsidRPr="005331F1" w14:paraId="2D3472F3" w14:textId="77777777" w:rsidTr="002C4434">
        <w:tc>
          <w:tcPr>
            <w:tcW w:w="2197" w:type="dxa"/>
          </w:tcPr>
          <w:p w14:paraId="090B008F"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Live outside of Addis Ababa   (rural)</w:t>
            </w:r>
          </w:p>
        </w:tc>
        <w:tc>
          <w:tcPr>
            <w:tcW w:w="1540" w:type="dxa"/>
          </w:tcPr>
          <w:p w14:paraId="06211344"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9(5.6)</w:t>
            </w:r>
          </w:p>
        </w:tc>
        <w:tc>
          <w:tcPr>
            <w:tcW w:w="1814" w:type="dxa"/>
          </w:tcPr>
          <w:p w14:paraId="3DECDCB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4(2.4)</w:t>
            </w:r>
          </w:p>
        </w:tc>
        <w:tc>
          <w:tcPr>
            <w:tcW w:w="2100" w:type="dxa"/>
          </w:tcPr>
          <w:p w14:paraId="42DC171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0.38(0.11-1.26)</w:t>
            </w:r>
            <w:r w:rsidR="00632D42">
              <w:rPr>
                <w:rFonts w:ascii="Times New Roman" w:eastAsia="Times New Roman" w:hAnsi="Times New Roman" w:cs="Times New Roman"/>
                <w:sz w:val="20"/>
                <w:szCs w:val="20"/>
              </w:rPr>
              <w:t>*</w:t>
            </w:r>
          </w:p>
        </w:tc>
        <w:tc>
          <w:tcPr>
            <w:tcW w:w="1007" w:type="dxa"/>
          </w:tcPr>
          <w:p w14:paraId="106FD46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0.11</w:t>
            </w:r>
          </w:p>
        </w:tc>
      </w:tr>
      <w:tr w:rsidR="00282097" w:rsidRPr="005331F1" w14:paraId="3DC9C37E" w14:textId="77777777" w:rsidTr="002C4434">
        <w:tc>
          <w:tcPr>
            <w:tcW w:w="2197" w:type="dxa"/>
          </w:tcPr>
          <w:p w14:paraId="73C487A0"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Marital status </w:t>
            </w:r>
          </w:p>
        </w:tc>
        <w:tc>
          <w:tcPr>
            <w:tcW w:w="1540" w:type="dxa"/>
          </w:tcPr>
          <w:p w14:paraId="5593F272" w14:textId="77777777" w:rsidR="00282097" w:rsidRPr="005331F1" w:rsidRDefault="00282097" w:rsidP="000C558E">
            <w:pPr>
              <w:jc w:val="both"/>
              <w:rPr>
                <w:rFonts w:ascii="Times New Roman" w:eastAsia="Calibri" w:hAnsi="Times New Roman" w:cs="Times New Roman"/>
                <w:sz w:val="20"/>
                <w:szCs w:val="20"/>
              </w:rPr>
            </w:pPr>
          </w:p>
        </w:tc>
        <w:tc>
          <w:tcPr>
            <w:tcW w:w="1814" w:type="dxa"/>
          </w:tcPr>
          <w:p w14:paraId="27C8D9DB"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5F5A6340"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299E6D09"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6F67D04C" w14:textId="77777777" w:rsidTr="002C4434">
        <w:tc>
          <w:tcPr>
            <w:tcW w:w="2197" w:type="dxa"/>
          </w:tcPr>
          <w:p w14:paraId="005D8EB8"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Never married</w:t>
            </w:r>
          </w:p>
        </w:tc>
        <w:tc>
          <w:tcPr>
            <w:tcW w:w="1540" w:type="dxa"/>
          </w:tcPr>
          <w:p w14:paraId="2038E96F"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1(0.6)</w:t>
            </w:r>
          </w:p>
        </w:tc>
        <w:tc>
          <w:tcPr>
            <w:tcW w:w="1814" w:type="dxa"/>
          </w:tcPr>
          <w:p w14:paraId="426010D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11(6.8)</w:t>
            </w:r>
          </w:p>
        </w:tc>
        <w:tc>
          <w:tcPr>
            <w:tcW w:w="2100" w:type="dxa"/>
          </w:tcPr>
          <w:p w14:paraId="7A72848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165253DC"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19362E91" w14:textId="77777777" w:rsidTr="002C4434">
        <w:tc>
          <w:tcPr>
            <w:tcW w:w="2197" w:type="dxa"/>
          </w:tcPr>
          <w:p w14:paraId="7CAEE858" w14:textId="77777777" w:rsidR="00282097" w:rsidRPr="005331F1" w:rsidRDefault="00282097" w:rsidP="000C558E">
            <w:pPr>
              <w:jc w:val="both"/>
              <w:rPr>
                <w:rFonts w:ascii="Times New Roman" w:hAnsi="Times New Roman" w:cs="Times New Roman"/>
                <w:sz w:val="20"/>
                <w:szCs w:val="20"/>
              </w:rPr>
            </w:pPr>
            <w:r w:rsidRPr="005331F1">
              <w:rPr>
                <w:rFonts w:ascii="Times New Roman" w:hAnsi="Times New Roman" w:cs="Times New Roman"/>
                <w:sz w:val="20"/>
                <w:szCs w:val="20"/>
              </w:rPr>
              <w:t xml:space="preserve">Married  </w:t>
            </w:r>
          </w:p>
        </w:tc>
        <w:tc>
          <w:tcPr>
            <w:tcW w:w="1540" w:type="dxa"/>
          </w:tcPr>
          <w:p w14:paraId="5D14782B" w14:textId="77777777" w:rsidR="00282097" w:rsidRPr="005331F1" w:rsidRDefault="00282097" w:rsidP="000C558E">
            <w:pPr>
              <w:jc w:val="both"/>
              <w:rPr>
                <w:rFonts w:ascii="Times New Roman" w:hAnsi="Times New Roman" w:cs="Times New Roman"/>
                <w:sz w:val="20"/>
                <w:szCs w:val="20"/>
              </w:rPr>
            </w:pPr>
            <w:r w:rsidRPr="005331F1">
              <w:rPr>
                <w:rFonts w:ascii="Times New Roman" w:hAnsi="Times New Roman" w:cs="Times New Roman"/>
                <w:sz w:val="20"/>
                <w:szCs w:val="20"/>
              </w:rPr>
              <w:t>155(94.5)</w:t>
            </w:r>
          </w:p>
        </w:tc>
        <w:tc>
          <w:tcPr>
            <w:tcW w:w="1814" w:type="dxa"/>
          </w:tcPr>
          <w:p w14:paraId="755301B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138(85.2)</w:t>
            </w:r>
          </w:p>
        </w:tc>
        <w:tc>
          <w:tcPr>
            <w:tcW w:w="2100" w:type="dxa"/>
          </w:tcPr>
          <w:p w14:paraId="0C76434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0.08(0.01-0.63)</w:t>
            </w:r>
            <w:r w:rsidR="00632D42">
              <w:rPr>
                <w:rFonts w:ascii="Times New Roman" w:eastAsia="Times New Roman" w:hAnsi="Times New Roman" w:cs="Times New Roman"/>
                <w:sz w:val="20"/>
                <w:szCs w:val="20"/>
              </w:rPr>
              <w:t>*</w:t>
            </w:r>
          </w:p>
        </w:tc>
        <w:tc>
          <w:tcPr>
            <w:tcW w:w="1007" w:type="dxa"/>
          </w:tcPr>
          <w:p w14:paraId="30005E8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0.02</w:t>
            </w:r>
          </w:p>
        </w:tc>
      </w:tr>
      <w:tr w:rsidR="00282097" w:rsidRPr="005331F1" w14:paraId="003B3EF3" w14:textId="77777777" w:rsidTr="002C4434">
        <w:tc>
          <w:tcPr>
            <w:tcW w:w="2197" w:type="dxa"/>
          </w:tcPr>
          <w:p w14:paraId="4EA530E4" w14:textId="77777777" w:rsidR="00282097" w:rsidRPr="005331F1" w:rsidRDefault="00282097" w:rsidP="000C558E">
            <w:pPr>
              <w:jc w:val="both"/>
              <w:rPr>
                <w:rFonts w:ascii="Times New Roman" w:hAnsi="Times New Roman" w:cs="Times New Roman"/>
                <w:sz w:val="20"/>
                <w:szCs w:val="20"/>
              </w:rPr>
            </w:pPr>
            <w:r w:rsidRPr="005331F1">
              <w:rPr>
                <w:rFonts w:ascii="Times New Roman" w:eastAsia="MinionPro-Regular" w:hAnsi="Times New Roman" w:cs="Times New Roman"/>
                <w:sz w:val="20"/>
                <w:szCs w:val="20"/>
              </w:rPr>
              <w:t>Not married but living together</w:t>
            </w:r>
          </w:p>
        </w:tc>
        <w:tc>
          <w:tcPr>
            <w:tcW w:w="1540" w:type="dxa"/>
          </w:tcPr>
          <w:p w14:paraId="325167DB" w14:textId="77777777" w:rsidR="00282097" w:rsidRPr="005331F1" w:rsidRDefault="00282097" w:rsidP="000C558E">
            <w:pPr>
              <w:jc w:val="both"/>
              <w:rPr>
                <w:rFonts w:ascii="Times New Roman" w:hAnsi="Times New Roman" w:cs="Times New Roman"/>
                <w:sz w:val="20"/>
                <w:szCs w:val="20"/>
              </w:rPr>
            </w:pPr>
            <w:r w:rsidRPr="005331F1">
              <w:rPr>
                <w:rFonts w:ascii="Times New Roman" w:hAnsi="Times New Roman" w:cs="Times New Roman"/>
                <w:sz w:val="20"/>
                <w:szCs w:val="20"/>
              </w:rPr>
              <w:t>5(3.0)</w:t>
            </w:r>
          </w:p>
        </w:tc>
        <w:tc>
          <w:tcPr>
            <w:tcW w:w="1814" w:type="dxa"/>
          </w:tcPr>
          <w:p w14:paraId="780A0BE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5(3.1)</w:t>
            </w:r>
          </w:p>
        </w:tc>
        <w:tc>
          <w:tcPr>
            <w:tcW w:w="2100" w:type="dxa"/>
          </w:tcPr>
          <w:p w14:paraId="3477AAD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0.09(0.01-0.99)</w:t>
            </w:r>
            <w:r w:rsidR="00632D42">
              <w:rPr>
                <w:rFonts w:ascii="Times New Roman" w:eastAsia="Times New Roman" w:hAnsi="Times New Roman" w:cs="Times New Roman"/>
                <w:sz w:val="20"/>
                <w:szCs w:val="20"/>
              </w:rPr>
              <w:t>*</w:t>
            </w:r>
          </w:p>
        </w:tc>
        <w:tc>
          <w:tcPr>
            <w:tcW w:w="1007" w:type="dxa"/>
          </w:tcPr>
          <w:p w14:paraId="6DE1886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0.05</w:t>
            </w:r>
          </w:p>
        </w:tc>
      </w:tr>
      <w:tr w:rsidR="00282097" w:rsidRPr="005331F1" w14:paraId="33747268" w14:textId="77777777" w:rsidTr="002C4434">
        <w:tc>
          <w:tcPr>
            <w:tcW w:w="2197" w:type="dxa"/>
          </w:tcPr>
          <w:p w14:paraId="7BEAAE3D" w14:textId="77777777" w:rsidR="00282097" w:rsidRPr="005331F1" w:rsidRDefault="00282097" w:rsidP="000C558E">
            <w:pPr>
              <w:jc w:val="both"/>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Divorced/separated</w:t>
            </w:r>
          </w:p>
        </w:tc>
        <w:tc>
          <w:tcPr>
            <w:tcW w:w="1540" w:type="dxa"/>
          </w:tcPr>
          <w:p w14:paraId="752B62AE" w14:textId="77777777" w:rsidR="00282097" w:rsidRPr="005331F1" w:rsidRDefault="00282097" w:rsidP="000C558E">
            <w:pPr>
              <w:jc w:val="both"/>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3(1.8)</w:t>
            </w:r>
          </w:p>
        </w:tc>
        <w:tc>
          <w:tcPr>
            <w:tcW w:w="1814" w:type="dxa"/>
          </w:tcPr>
          <w:p w14:paraId="1C75937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8(4.9)</w:t>
            </w:r>
          </w:p>
        </w:tc>
        <w:tc>
          <w:tcPr>
            <w:tcW w:w="2100" w:type="dxa"/>
          </w:tcPr>
          <w:p w14:paraId="65A7FA0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0.24(0.02-2.78)</w:t>
            </w:r>
          </w:p>
        </w:tc>
        <w:tc>
          <w:tcPr>
            <w:tcW w:w="1007" w:type="dxa"/>
          </w:tcPr>
          <w:p w14:paraId="782EB8C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0.26</w:t>
            </w:r>
          </w:p>
        </w:tc>
      </w:tr>
      <w:tr w:rsidR="00282097" w:rsidRPr="005331F1" w14:paraId="37ACAAEC" w14:textId="77777777" w:rsidTr="002C4434">
        <w:tc>
          <w:tcPr>
            <w:tcW w:w="2197" w:type="dxa"/>
            <w:shd w:val="clear" w:color="auto" w:fill="auto"/>
          </w:tcPr>
          <w:p w14:paraId="21807222" w14:textId="77777777" w:rsidR="00282097" w:rsidRPr="005331F1" w:rsidRDefault="00282097" w:rsidP="000C558E">
            <w:pPr>
              <w:rPr>
                <w:rFonts w:ascii="Times New Roman" w:eastAsia="Calibri" w:hAnsi="Times New Roman" w:cs="Times New Roman"/>
                <w:b/>
                <w:sz w:val="20"/>
                <w:szCs w:val="20"/>
              </w:rPr>
            </w:pPr>
            <w:r w:rsidRPr="005331F1">
              <w:rPr>
                <w:rFonts w:ascii="Times New Roman" w:eastAsia="Calibri" w:hAnsi="Times New Roman" w:cs="Times New Roman"/>
                <w:b/>
                <w:sz w:val="20"/>
                <w:szCs w:val="20"/>
              </w:rPr>
              <w:t>Age at marriage</w:t>
            </w:r>
          </w:p>
        </w:tc>
        <w:tc>
          <w:tcPr>
            <w:tcW w:w="1540" w:type="dxa"/>
            <w:shd w:val="clear" w:color="auto" w:fill="auto"/>
          </w:tcPr>
          <w:p w14:paraId="57A75658" w14:textId="77777777" w:rsidR="00282097" w:rsidRPr="005331F1" w:rsidRDefault="00282097" w:rsidP="000C558E">
            <w:pPr>
              <w:jc w:val="both"/>
              <w:rPr>
                <w:rFonts w:ascii="Times New Roman" w:eastAsia="Calibri" w:hAnsi="Times New Roman" w:cs="Times New Roman"/>
                <w:b/>
                <w:sz w:val="20"/>
                <w:szCs w:val="20"/>
              </w:rPr>
            </w:pPr>
          </w:p>
        </w:tc>
        <w:tc>
          <w:tcPr>
            <w:tcW w:w="1814" w:type="dxa"/>
          </w:tcPr>
          <w:p w14:paraId="49A85F8F"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5B66D8E0"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139AE0BF"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0289CFA9" w14:textId="77777777" w:rsidTr="002C4434">
        <w:tc>
          <w:tcPr>
            <w:tcW w:w="2197" w:type="dxa"/>
            <w:shd w:val="clear" w:color="auto" w:fill="auto"/>
          </w:tcPr>
          <w:p w14:paraId="7625E7AA" w14:textId="77777777" w:rsidR="00282097" w:rsidRPr="005331F1" w:rsidRDefault="009E0552"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w:t>
            </w:r>
            <w:r w:rsidR="00282097" w:rsidRPr="005331F1">
              <w:rPr>
                <w:rFonts w:ascii="Times New Roman" w:eastAsia="Calibri" w:hAnsi="Times New Roman" w:cs="Times New Roman"/>
                <w:sz w:val="20"/>
                <w:szCs w:val="20"/>
              </w:rPr>
              <w:t>19</w:t>
            </w:r>
          </w:p>
        </w:tc>
        <w:tc>
          <w:tcPr>
            <w:tcW w:w="1540" w:type="dxa"/>
            <w:shd w:val="clear" w:color="auto" w:fill="auto"/>
          </w:tcPr>
          <w:p w14:paraId="27354CFC"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40(24.8)</w:t>
            </w:r>
          </w:p>
        </w:tc>
        <w:tc>
          <w:tcPr>
            <w:tcW w:w="1814" w:type="dxa"/>
          </w:tcPr>
          <w:p w14:paraId="42D72C8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51(33.5)</w:t>
            </w:r>
          </w:p>
        </w:tc>
        <w:tc>
          <w:tcPr>
            <w:tcW w:w="2100" w:type="dxa"/>
          </w:tcPr>
          <w:p w14:paraId="53D2F2E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5EBC8D69"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07EC3EB3" w14:textId="77777777" w:rsidTr="002C4434">
        <w:tc>
          <w:tcPr>
            <w:tcW w:w="2197" w:type="dxa"/>
            <w:shd w:val="clear" w:color="auto" w:fill="auto"/>
          </w:tcPr>
          <w:p w14:paraId="7BF04A0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540" w:type="dxa"/>
            <w:shd w:val="clear" w:color="auto" w:fill="auto"/>
          </w:tcPr>
          <w:p w14:paraId="4C55D5C0"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90(55.9)</w:t>
            </w:r>
          </w:p>
        </w:tc>
        <w:tc>
          <w:tcPr>
            <w:tcW w:w="1814" w:type="dxa"/>
          </w:tcPr>
          <w:p w14:paraId="13F60F6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76(50.0)</w:t>
            </w:r>
          </w:p>
        </w:tc>
        <w:tc>
          <w:tcPr>
            <w:tcW w:w="2100" w:type="dxa"/>
          </w:tcPr>
          <w:p w14:paraId="61BA98E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0.66(0.39-1.10)</w:t>
            </w:r>
            <w:r w:rsidR="00632D42">
              <w:rPr>
                <w:rFonts w:ascii="Times New Roman" w:eastAsia="Times New Roman" w:hAnsi="Times New Roman" w:cs="Times New Roman"/>
                <w:sz w:val="20"/>
                <w:szCs w:val="20"/>
              </w:rPr>
              <w:t>*</w:t>
            </w:r>
          </w:p>
        </w:tc>
        <w:tc>
          <w:tcPr>
            <w:tcW w:w="1007" w:type="dxa"/>
          </w:tcPr>
          <w:p w14:paraId="4E8964C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0.12</w:t>
            </w:r>
          </w:p>
        </w:tc>
      </w:tr>
      <w:tr w:rsidR="00282097" w:rsidRPr="005331F1" w14:paraId="50536C9D" w14:textId="77777777" w:rsidTr="002C4434">
        <w:tc>
          <w:tcPr>
            <w:tcW w:w="2197" w:type="dxa"/>
            <w:shd w:val="clear" w:color="auto" w:fill="auto"/>
          </w:tcPr>
          <w:p w14:paraId="0D2E1E0A"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25-30</w:t>
            </w:r>
          </w:p>
        </w:tc>
        <w:tc>
          <w:tcPr>
            <w:tcW w:w="1540" w:type="dxa"/>
            <w:shd w:val="clear" w:color="auto" w:fill="auto"/>
          </w:tcPr>
          <w:p w14:paraId="3D432446"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31(19.3)</w:t>
            </w:r>
          </w:p>
        </w:tc>
        <w:tc>
          <w:tcPr>
            <w:tcW w:w="1814" w:type="dxa"/>
          </w:tcPr>
          <w:p w14:paraId="53D3659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25(16.5)</w:t>
            </w:r>
          </w:p>
        </w:tc>
        <w:tc>
          <w:tcPr>
            <w:tcW w:w="2100" w:type="dxa"/>
          </w:tcPr>
          <w:p w14:paraId="6FEC919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0.63(0.32-1.23)</w:t>
            </w:r>
            <w:r w:rsidR="00632D42">
              <w:rPr>
                <w:rFonts w:ascii="Times New Roman" w:eastAsia="Times New Roman" w:hAnsi="Times New Roman" w:cs="Times New Roman"/>
                <w:sz w:val="20"/>
                <w:szCs w:val="20"/>
              </w:rPr>
              <w:t>*</w:t>
            </w:r>
          </w:p>
        </w:tc>
        <w:tc>
          <w:tcPr>
            <w:tcW w:w="1007" w:type="dxa"/>
          </w:tcPr>
          <w:p w14:paraId="6199475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0.18</w:t>
            </w:r>
          </w:p>
        </w:tc>
      </w:tr>
      <w:tr w:rsidR="00282097" w:rsidRPr="005331F1" w14:paraId="6695B963" w14:textId="77777777" w:rsidTr="002C4434">
        <w:tc>
          <w:tcPr>
            <w:tcW w:w="2197" w:type="dxa"/>
            <w:shd w:val="clear" w:color="auto" w:fill="auto"/>
          </w:tcPr>
          <w:p w14:paraId="2B7A94DC"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Age at first pregnancy </w:t>
            </w:r>
          </w:p>
        </w:tc>
        <w:tc>
          <w:tcPr>
            <w:tcW w:w="1540" w:type="dxa"/>
            <w:shd w:val="clear" w:color="auto" w:fill="auto"/>
          </w:tcPr>
          <w:p w14:paraId="18AD7CE3" w14:textId="77777777" w:rsidR="00282097" w:rsidRPr="005331F1" w:rsidRDefault="00282097" w:rsidP="000C558E">
            <w:pPr>
              <w:jc w:val="both"/>
              <w:rPr>
                <w:rFonts w:ascii="Times New Roman" w:eastAsia="Calibri" w:hAnsi="Times New Roman" w:cs="Times New Roman"/>
                <w:b/>
                <w:sz w:val="20"/>
                <w:szCs w:val="20"/>
              </w:rPr>
            </w:pPr>
          </w:p>
        </w:tc>
        <w:tc>
          <w:tcPr>
            <w:tcW w:w="1814" w:type="dxa"/>
          </w:tcPr>
          <w:p w14:paraId="529CD672"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65DBC647"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3B527D17"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3B2E62EE" w14:textId="77777777" w:rsidTr="002C4434">
        <w:tc>
          <w:tcPr>
            <w:tcW w:w="2197" w:type="dxa"/>
            <w:shd w:val="clear" w:color="auto" w:fill="auto"/>
          </w:tcPr>
          <w:p w14:paraId="18F60999"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15-19</w:t>
            </w:r>
          </w:p>
        </w:tc>
        <w:tc>
          <w:tcPr>
            <w:tcW w:w="1540" w:type="dxa"/>
            <w:shd w:val="clear" w:color="auto" w:fill="auto"/>
          </w:tcPr>
          <w:p w14:paraId="31DAE503"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35(21.3)</w:t>
            </w:r>
          </w:p>
        </w:tc>
        <w:tc>
          <w:tcPr>
            <w:tcW w:w="1814" w:type="dxa"/>
          </w:tcPr>
          <w:p w14:paraId="359060E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47(29.0)</w:t>
            </w:r>
          </w:p>
        </w:tc>
        <w:tc>
          <w:tcPr>
            <w:tcW w:w="2100" w:type="dxa"/>
          </w:tcPr>
          <w:p w14:paraId="7EE3772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77600F0D"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0C3550B3" w14:textId="77777777" w:rsidTr="002C4434">
        <w:tc>
          <w:tcPr>
            <w:tcW w:w="2197" w:type="dxa"/>
            <w:shd w:val="clear" w:color="auto" w:fill="auto"/>
          </w:tcPr>
          <w:p w14:paraId="7D960C04"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20-24</w:t>
            </w:r>
          </w:p>
        </w:tc>
        <w:tc>
          <w:tcPr>
            <w:tcW w:w="1540" w:type="dxa"/>
            <w:shd w:val="clear" w:color="auto" w:fill="auto"/>
          </w:tcPr>
          <w:p w14:paraId="0057E134"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90(54.9)</w:t>
            </w:r>
          </w:p>
        </w:tc>
        <w:tc>
          <w:tcPr>
            <w:tcW w:w="1814" w:type="dxa"/>
          </w:tcPr>
          <w:p w14:paraId="4667432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84(51.8)</w:t>
            </w:r>
          </w:p>
        </w:tc>
        <w:tc>
          <w:tcPr>
            <w:tcW w:w="2100" w:type="dxa"/>
          </w:tcPr>
          <w:p w14:paraId="0288496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0.69(0.41-1.18)</w:t>
            </w:r>
            <w:r w:rsidR="00632D42">
              <w:rPr>
                <w:rFonts w:ascii="Times New Roman" w:eastAsia="Times New Roman" w:hAnsi="Times New Roman" w:cs="Times New Roman"/>
                <w:sz w:val="20"/>
                <w:szCs w:val="20"/>
              </w:rPr>
              <w:t>*</w:t>
            </w:r>
          </w:p>
        </w:tc>
        <w:tc>
          <w:tcPr>
            <w:tcW w:w="1007" w:type="dxa"/>
          </w:tcPr>
          <w:p w14:paraId="4173A2B2"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0.18</w:t>
            </w:r>
          </w:p>
        </w:tc>
      </w:tr>
      <w:tr w:rsidR="00282097" w:rsidRPr="005331F1" w14:paraId="7C91DA9F" w14:textId="77777777" w:rsidTr="002C4434">
        <w:tc>
          <w:tcPr>
            <w:tcW w:w="2197" w:type="dxa"/>
            <w:shd w:val="clear" w:color="auto" w:fill="auto"/>
          </w:tcPr>
          <w:p w14:paraId="746598D3" w14:textId="77777777" w:rsidR="00282097" w:rsidRPr="005331F1" w:rsidRDefault="00282097" w:rsidP="000C558E">
            <w:pPr>
              <w:tabs>
                <w:tab w:val="left" w:pos="1410"/>
              </w:tabs>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25-30</w:t>
            </w:r>
          </w:p>
        </w:tc>
        <w:tc>
          <w:tcPr>
            <w:tcW w:w="1540" w:type="dxa"/>
            <w:shd w:val="clear" w:color="auto" w:fill="auto"/>
          </w:tcPr>
          <w:p w14:paraId="78A4C086" w14:textId="77777777" w:rsidR="00282097" w:rsidRPr="005331F1" w:rsidRDefault="00282097" w:rsidP="000C558E">
            <w:pPr>
              <w:tabs>
                <w:tab w:val="left" w:pos="1410"/>
              </w:tabs>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34(20.7)</w:t>
            </w:r>
          </w:p>
        </w:tc>
        <w:tc>
          <w:tcPr>
            <w:tcW w:w="1814" w:type="dxa"/>
          </w:tcPr>
          <w:p w14:paraId="637AC7D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28(17.3)</w:t>
            </w:r>
          </w:p>
        </w:tc>
        <w:tc>
          <w:tcPr>
            <w:tcW w:w="2100" w:type="dxa"/>
          </w:tcPr>
          <w:p w14:paraId="78518A5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0.61(0.31-1.19)</w:t>
            </w:r>
            <w:r w:rsidR="00632D42">
              <w:rPr>
                <w:rFonts w:ascii="Times New Roman" w:eastAsia="Times New Roman" w:hAnsi="Times New Roman" w:cs="Times New Roman"/>
                <w:sz w:val="20"/>
                <w:szCs w:val="20"/>
              </w:rPr>
              <w:t>*</w:t>
            </w:r>
          </w:p>
        </w:tc>
        <w:tc>
          <w:tcPr>
            <w:tcW w:w="1007" w:type="dxa"/>
          </w:tcPr>
          <w:p w14:paraId="6B35733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0.15</w:t>
            </w:r>
          </w:p>
        </w:tc>
      </w:tr>
      <w:tr w:rsidR="00282097" w:rsidRPr="005331F1" w14:paraId="172478E4" w14:textId="77777777" w:rsidTr="002C4434">
        <w:tc>
          <w:tcPr>
            <w:tcW w:w="2197" w:type="dxa"/>
            <w:shd w:val="clear" w:color="auto" w:fill="auto"/>
          </w:tcPr>
          <w:p w14:paraId="027CF748"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≥30</w:t>
            </w:r>
          </w:p>
        </w:tc>
        <w:tc>
          <w:tcPr>
            <w:tcW w:w="1540" w:type="dxa"/>
            <w:shd w:val="clear" w:color="auto" w:fill="auto"/>
          </w:tcPr>
          <w:p w14:paraId="0F273FD4"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5(3.1)</w:t>
            </w:r>
          </w:p>
        </w:tc>
        <w:tc>
          <w:tcPr>
            <w:tcW w:w="1814" w:type="dxa"/>
          </w:tcPr>
          <w:p w14:paraId="6FC8641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3(1.8)</w:t>
            </w:r>
          </w:p>
        </w:tc>
        <w:tc>
          <w:tcPr>
            <w:tcW w:w="2100" w:type="dxa"/>
          </w:tcPr>
          <w:p w14:paraId="75B56A9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0.45(0.10-1.99)</w:t>
            </w:r>
          </w:p>
        </w:tc>
        <w:tc>
          <w:tcPr>
            <w:tcW w:w="1007" w:type="dxa"/>
          </w:tcPr>
          <w:p w14:paraId="4BC67287"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0.29</w:t>
            </w:r>
          </w:p>
        </w:tc>
      </w:tr>
      <w:tr w:rsidR="00282097" w:rsidRPr="005331F1" w14:paraId="25B5502A" w14:textId="77777777" w:rsidTr="002C4434">
        <w:tc>
          <w:tcPr>
            <w:tcW w:w="2197" w:type="dxa"/>
            <w:shd w:val="clear" w:color="auto" w:fill="auto"/>
          </w:tcPr>
          <w:p w14:paraId="6D3E801E"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Total number of pregnancies including the current one</w:t>
            </w:r>
          </w:p>
        </w:tc>
        <w:tc>
          <w:tcPr>
            <w:tcW w:w="1540" w:type="dxa"/>
            <w:shd w:val="clear" w:color="auto" w:fill="auto"/>
          </w:tcPr>
          <w:p w14:paraId="11C5EF12" w14:textId="77777777" w:rsidR="00282097" w:rsidRPr="005331F1" w:rsidRDefault="00282097" w:rsidP="000C558E">
            <w:pPr>
              <w:jc w:val="both"/>
              <w:rPr>
                <w:rFonts w:ascii="Times New Roman" w:eastAsia="Calibri" w:hAnsi="Times New Roman" w:cs="Times New Roman"/>
                <w:b/>
                <w:sz w:val="20"/>
                <w:szCs w:val="20"/>
              </w:rPr>
            </w:pPr>
          </w:p>
        </w:tc>
        <w:tc>
          <w:tcPr>
            <w:tcW w:w="1814" w:type="dxa"/>
          </w:tcPr>
          <w:p w14:paraId="717135DD"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1F2C658F"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0540E59C"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72A469B3" w14:textId="77777777" w:rsidTr="002C4434">
        <w:tc>
          <w:tcPr>
            <w:tcW w:w="2197" w:type="dxa"/>
            <w:shd w:val="clear" w:color="auto" w:fill="auto"/>
          </w:tcPr>
          <w:p w14:paraId="37D12177"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540" w:type="dxa"/>
            <w:shd w:val="clear" w:color="auto" w:fill="auto"/>
          </w:tcPr>
          <w:p w14:paraId="6CFDB3A3"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97(59.8)</w:t>
            </w:r>
          </w:p>
        </w:tc>
        <w:tc>
          <w:tcPr>
            <w:tcW w:w="1814" w:type="dxa"/>
          </w:tcPr>
          <w:p w14:paraId="5BE1532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59(36.4)</w:t>
            </w:r>
          </w:p>
        </w:tc>
        <w:tc>
          <w:tcPr>
            <w:tcW w:w="2100" w:type="dxa"/>
          </w:tcPr>
          <w:p w14:paraId="6E3FB80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1D842C4E"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76BE26AE" w14:textId="77777777" w:rsidTr="002C4434">
        <w:tc>
          <w:tcPr>
            <w:tcW w:w="2197" w:type="dxa"/>
            <w:shd w:val="clear" w:color="auto" w:fill="auto"/>
          </w:tcPr>
          <w:p w14:paraId="2877EF2A"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w:t>
            </w:r>
          </w:p>
        </w:tc>
        <w:tc>
          <w:tcPr>
            <w:tcW w:w="1540" w:type="dxa"/>
            <w:shd w:val="clear" w:color="auto" w:fill="auto"/>
          </w:tcPr>
          <w:p w14:paraId="1C1EF0E8"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52(32.1)</w:t>
            </w:r>
          </w:p>
        </w:tc>
        <w:tc>
          <w:tcPr>
            <w:tcW w:w="1814" w:type="dxa"/>
          </w:tcPr>
          <w:p w14:paraId="6A0CB52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61(37.6)</w:t>
            </w:r>
          </w:p>
        </w:tc>
        <w:tc>
          <w:tcPr>
            <w:tcW w:w="2100" w:type="dxa"/>
          </w:tcPr>
          <w:p w14:paraId="048F180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1.93(1.18-3.15)</w:t>
            </w:r>
            <w:r w:rsidR="00632D42">
              <w:rPr>
                <w:rFonts w:ascii="Times New Roman" w:eastAsia="Times New Roman" w:hAnsi="Times New Roman" w:cs="Times New Roman"/>
                <w:sz w:val="20"/>
                <w:szCs w:val="20"/>
              </w:rPr>
              <w:t>*</w:t>
            </w:r>
          </w:p>
        </w:tc>
        <w:tc>
          <w:tcPr>
            <w:tcW w:w="1007" w:type="dxa"/>
          </w:tcPr>
          <w:p w14:paraId="009888A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0.01</w:t>
            </w:r>
          </w:p>
        </w:tc>
      </w:tr>
      <w:tr w:rsidR="00282097" w:rsidRPr="005331F1" w14:paraId="457B4687" w14:textId="77777777" w:rsidTr="002C4434">
        <w:tc>
          <w:tcPr>
            <w:tcW w:w="2197" w:type="dxa"/>
            <w:shd w:val="clear" w:color="auto" w:fill="auto"/>
          </w:tcPr>
          <w:p w14:paraId="77DEE921"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w:t>
            </w:r>
          </w:p>
        </w:tc>
        <w:tc>
          <w:tcPr>
            <w:tcW w:w="1540" w:type="dxa"/>
            <w:shd w:val="clear" w:color="auto" w:fill="auto"/>
          </w:tcPr>
          <w:p w14:paraId="3DA28F66"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13(8.0)</w:t>
            </w:r>
          </w:p>
        </w:tc>
        <w:tc>
          <w:tcPr>
            <w:tcW w:w="1814" w:type="dxa"/>
          </w:tcPr>
          <w:p w14:paraId="2064120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42(25.9)</w:t>
            </w:r>
          </w:p>
        </w:tc>
        <w:tc>
          <w:tcPr>
            <w:tcW w:w="2100" w:type="dxa"/>
          </w:tcPr>
          <w:p w14:paraId="3A134A97"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5.31(2.63-10.71)</w:t>
            </w:r>
            <w:r w:rsidR="00632D42">
              <w:rPr>
                <w:rFonts w:ascii="Times New Roman" w:eastAsia="Times New Roman" w:hAnsi="Times New Roman" w:cs="Times New Roman"/>
                <w:sz w:val="20"/>
                <w:szCs w:val="20"/>
              </w:rPr>
              <w:t>*</w:t>
            </w:r>
          </w:p>
        </w:tc>
        <w:tc>
          <w:tcPr>
            <w:tcW w:w="1007" w:type="dxa"/>
          </w:tcPr>
          <w:p w14:paraId="11214C5D"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7CEE8BC5" w14:textId="77777777" w:rsidTr="002C4434">
        <w:tc>
          <w:tcPr>
            <w:tcW w:w="2197" w:type="dxa"/>
            <w:tcBorders>
              <w:bottom w:val="nil"/>
            </w:tcBorders>
            <w:shd w:val="clear" w:color="auto" w:fill="auto"/>
          </w:tcPr>
          <w:p w14:paraId="254D9278"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Number of children born alive         </w:t>
            </w:r>
          </w:p>
        </w:tc>
        <w:tc>
          <w:tcPr>
            <w:tcW w:w="1540" w:type="dxa"/>
            <w:tcBorders>
              <w:bottom w:val="nil"/>
            </w:tcBorders>
            <w:shd w:val="clear" w:color="auto" w:fill="auto"/>
          </w:tcPr>
          <w:p w14:paraId="2BF8CEE0" w14:textId="77777777" w:rsidR="00282097" w:rsidRPr="005331F1" w:rsidRDefault="00282097" w:rsidP="000C558E">
            <w:pPr>
              <w:jc w:val="both"/>
              <w:rPr>
                <w:rFonts w:ascii="Times New Roman" w:eastAsia="Calibri" w:hAnsi="Times New Roman" w:cs="Times New Roman"/>
                <w:b/>
                <w:sz w:val="20"/>
                <w:szCs w:val="20"/>
              </w:rPr>
            </w:pPr>
          </w:p>
        </w:tc>
        <w:tc>
          <w:tcPr>
            <w:tcW w:w="1814" w:type="dxa"/>
            <w:tcBorders>
              <w:bottom w:val="nil"/>
            </w:tcBorders>
          </w:tcPr>
          <w:p w14:paraId="03253395"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Borders>
              <w:bottom w:val="nil"/>
            </w:tcBorders>
          </w:tcPr>
          <w:p w14:paraId="45388431"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bottom w:val="nil"/>
            </w:tcBorders>
          </w:tcPr>
          <w:p w14:paraId="243413F6"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6743E56C" w14:textId="77777777" w:rsidTr="002C4434">
        <w:tc>
          <w:tcPr>
            <w:tcW w:w="2197" w:type="dxa"/>
            <w:tcBorders>
              <w:top w:val="nil"/>
            </w:tcBorders>
            <w:shd w:val="clear" w:color="auto" w:fill="auto"/>
          </w:tcPr>
          <w:p w14:paraId="667508B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1-2</w:t>
            </w:r>
          </w:p>
        </w:tc>
        <w:tc>
          <w:tcPr>
            <w:tcW w:w="1540" w:type="dxa"/>
            <w:tcBorders>
              <w:top w:val="nil"/>
            </w:tcBorders>
            <w:shd w:val="clear" w:color="auto" w:fill="auto"/>
          </w:tcPr>
          <w:p w14:paraId="32DD2463"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81(87.1)</w:t>
            </w:r>
          </w:p>
        </w:tc>
        <w:tc>
          <w:tcPr>
            <w:tcW w:w="1814" w:type="dxa"/>
            <w:tcBorders>
              <w:top w:val="nil"/>
            </w:tcBorders>
          </w:tcPr>
          <w:p w14:paraId="68C9A8C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67(54.0)</w:t>
            </w:r>
          </w:p>
        </w:tc>
        <w:tc>
          <w:tcPr>
            <w:tcW w:w="2100" w:type="dxa"/>
            <w:tcBorders>
              <w:top w:val="nil"/>
            </w:tcBorders>
          </w:tcPr>
          <w:p w14:paraId="1B5BD632"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Borders>
              <w:top w:val="nil"/>
            </w:tcBorders>
          </w:tcPr>
          <w:p w14:paraId="2D350D17"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364BE8A4" w14:textId="77777777" w:rsidTr="002C4434">
        <w:tc>
          <w:tcPr>
            <w:tcW w:w="2197" w:type="dxa"/>
            <w:shd w:val="clear" w:color="auto" w:fill="auto"/>
          </w:tcPr>
          <w:p w14:paraId="32C557AC"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3-4</w:t>
            </w:r>
          </w:p>
        </w:tc>
        <w:tc>
          <w:tcPr>
            <w:tcW w:w="1540" w:type="dxa"/>
            <w:shd w:val="clear" w:color="auto" w:fill="auto"/>
          </w:tcPr>
          <w:p w14:paraId="57C1297D"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11(11.8)</w:t>
            </w:r>
          </w:p>
        </w:tc>
        <w:tc>
          <w:tcPr>
            <w:tcW w:w="1814" w:type="dxa"/>
          </w:tcPr>
          <w:p w14:paraId="28618F9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42(33.9)</w:t>
            </w:r>
          </w:p>
        </w:tc>
        <w:tc>
          <w:tcPr>
            <w:tcW w:w="2100" w:type="dxa"/>
          </w:tcPr>
          <w:p w14:paraId="41CEF610"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4.61(2.20-9.66)</w:t>
            </w:r>
            <w:r w:rsidR="00632D42">
              <w:rPr>
                <w:rFonts w:ascii="Times New Roman" w:eastAsia="Times New Roman" w:hAnsi="Times New Roman" w:cs="Times New Roman"/>
                <w:sz w:val="20"/>
                <w:szCs w:val="20"/>
              </w:rPr>
              <w:t>*</w:t>
            </w:r>
          </w:p>
        </w:tc>
        <w:tc>
          <w:tcPr>
            <w:tcW w:w="1007" w:type="dxa"/>
          </w:tcPr>
          <w:p w14:paraId="3BC2ABF7"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62BFA96A" w14:textId="77777777" w:rsidTr="002C4434">
        <w:tc>
          <w:tcPr>
            <w:tcW w:w="2197" w:type="dxa"/>
            <w:shd w:val="clear" w:color="auto" w:fill="auto"/>
          </w:tcPr>
          <w:p w14:paraId="1928A11D" w14:textId="77777777" w:rsidR="00282097" w:rsidRPr="005331F1" w:rsidRDefault="009E0552"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w:t>
            </w:r>
            <w:r w:rsidR="00282097" w:rsidRPr="005331F1">
              <w:rPr>
                <w:rFonts w:ascii="Times New Roman" w:eastAsia="Calibri" w:hAnsi="Times New Roman" w:cs="Times New Roman"/>
                <w:sz w:val="20"/>
                <w:szCs w:val="20"/>
              </w:rPr>
              <w:t>5</w:t>
            </w:r>
          </w:p>
        </w:tc>
        <w:tc>
          <w:tcPr>
            <w:tcW w:w="1540" w:type="dxa"/>
            <w:shd w:val="clear" w:color="auto" w:fill="auto"/>
          </w:tcPr>
          <w:p w14:paraId="46B99E97"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1(1.1)</w:t>
            </w:r>
          </w:p>
        </w:tc>
        <w:tc>
          <w:tcPr>
            <w:tcW w:w="1814" w:type="dxa"/>
          </w:tcPr>
          <w:p w14:paraId="5A05E484"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15(12.1)</w:t>
            </w:r>
          </w:p>
        </w:tc>
        <w:tc>
          <w:tcPr>
            <w:tcW w:w="2100" w:type="dxa"/>
          </w:tcPr>
          <w:p w14:paraId="2F1C77BE"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18.13(2.33-14.08)</w:t>
            </w:r>
            <w:r w:rsidR="00632D42">
              <w:rPr>
                <w:rFonts w:ascii="Times New Roman" w:eastAsia="Times New Roman" w:hAnsi="Times New Roman" w:cs="Times New Roman"/>
                <w:sz w:val="20"/>
                <w:szCs w:val="20"/>
              </w:rPr>
              <w:t>*</w:t>
            </w:r>
          </w:p>
        </w:tc>
        <w:tc>
          <w:tcPr>
            <w:tcW w:w="1007" w:type="dxa"/>
          </w:tcPr>
          <w:p w14:paraId="722A7B0D"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63555B25" w14:textId="77777777" w:rsidTr="002C4434">
        <w:tc>
          <w:tcPr>
            <w:tcW w:w="2197" w:type="dxa"/>
            <w:shd w:val="clear" w:color="auto" w:fill="auto"/>
          </w:tcPr>
          <w:p w14:paraId="6DD345E9"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 xml:space="preserve">History of abortion </w:t>
            </w:r>
          </w:p>
        </w:tc>
        <w:tc>
          <w:tcPr>
            <w:tcW w:w="1540" w:type="dxa"/>
            <w:shd w:val="clear" w:color="auto" w:fill="auto"/>
          </w:tcPr>
          <w:p w14:paraId="5D2DE5E4" w14:textId="77777777" w:rsidR="00282097" w:rsidRPr="005331F1" w:rsidRDefault="00282097" w:rsidP="000C558E">
            <w:pPr>
              <w:jc w:val="both"/>
              <w:rPr>
                <w:rFonts w:ascii="Times New Roman" w:eastAsia="Calibri" w:hAnsi="Times New Roman" w:cs="Times New Roman"/>
                <w:sz w:val="20"/>
                <w:szCs w:val="20"/>
              </w:rPr>
            </w:pPr>
          </w:p>
        </w:tc>
        <w:tc>
          <w:tcPr>
            <w:tcW w:w="1814" w:type="dxa"/>
          </w:tcPr>
          <w:p w14:paraId="44D94B8C"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5F340D07"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6AE4B735"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4C594BFE" w14:textId="77777777" w:rsidTr="002C4434">
        <w:tc>
          <w:tcPr>
            <w:tcW w:w="2197" w:type="dxa"/>
            <w:shd w:val="clear" w:color="auto" w:fill="auto"/>
          </w:tcPr>
          <w:p w14:paraId="5C96940C"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Yes </w:t>
            </w:r>
          </w:p>
        </w:tc>
        <w:tc>
          <w:tcPr>
            <w:tcW w:w="1540" w:type="dxa"/>
            <w:shd w:val="clear" w:color="auto" w:fill="auto"/>
          </w:tcPr>
          <w:p w14:paraId="17BA88FF"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51(31.1)</w:t>
            </w:r>
          </w:p>
        </w:tc>
        <w:tc>
          <w:tcPr>
            <w:tcW w:w="1814" w:type="dxa"/>
          </w:tcPr>
          <w:p w14:paraId="6A26630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44(27.2)</w:t>
            </w:r>
          </w:p>
        </w:tc>
        <w:tc>
          <w:tcPr>
            <w:tcW w:w="2100" w:type="dxa"/>
          </w:tcPr>
          <w:p w14:paraId="5DB296FA" w14:textId="77777777" w:rsidR="00282097" w:rsidRPr="005331F1" w:rsidRDefault="00632D42"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07" w:type="dxa"/>
          </w:tcPr>
          <w:p w14:paraId="2756E9E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0.43</w:t>
            </w:r>
          </w:p>
        </w:tc>
      </w:tr>
      <w:tr w:rsidR="00282097" w:rsidRPr="005331F1" w14:paraId="7D9F2846" w14:textId="77777777" w:rsidTr="002C4434">
        <w:tc>
          <w:tcPr>
            <w:tcW w:w="2197" w:type="dxa"/>
            <w:shd w:val="clear" w:color="auto" w:fill="auto"/>
          </w:tcPr>
          <w:p w14:paraId="18C524C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 xml:space="preserve">No </w:t>
            </w:r>
          </w:p>
        </w:tc>
        <w:tc>
          <w:tcPr>
            <w:tcW w:w="1540" w:type="dxa"/>
            <w:shd w:val="clear" w:color="auto" w:fill="auto"/>
          </w:tcPr>
          <w:p w14:paraId="5E2056B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113(68.9)</w:t>
            </w:r>
          </w:p>
        </w:tc>
        <w:tc>
          <w:tcPr>
            <w:tcW w:w="1814" w:type="dxa"/>
          </w:tcPr>
          <w:p w14:paraId="19AB3FFD"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118(72.8)</w:t>
            </w:r>
          </w:p>
        </w:tc>
        <w:tc>
          <w:tcPr>
            <w:tcW w:w="2100" w:type="dxa"/>
          </w:tcPr>
          <w:p w14:paraId="59C28568" w14:textId="77777777" w:rsidR="00282097" w:rsidRPr="005331F1" w:rsidRDefault="00632D42"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0.82(0.51-1.33)</w:t>
            </w:r>
          </w:p>
        </w:tc>
        <w:tc>
          <w:tcPr>
            <w:tcW w:w="1007" w:type="dxa"/>
          </w:tcPr>
          <w:p w14:paraId="1684BEFA"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6099DA4A" w14:textId="77777777" w:rsidTr="002C4434">
        <w:tc>
          <w:tcPr>
            <w:tcW w:w="2197" w:type="dxa"/>
            <w:shd w:val="clear" w:color="auto" w:fill="auto"/>
          </w:tcPr>
          <w:p w14:paraId="5DD9131E" w14:textId="77777777" w:rsidR="00282097" w:rsidRPr="005331F1" w:rsidRDefault="00282097" w:rsidP="000C558E">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What type transport do you use to reach t</w:t>
            </w:r>
            <w:r w:rsidR="00167634" w:rsidRPr="005331F1">
              <w:rPr>
                <w:rFonts w:ascii="Times New Roman" w:eastAsia="Calibri" w:hAnsi="Times New Roman" w:cs="Times New Roman"/>
                <w:b/>
                <w:sz w:val="20"/>
                <w:szCs w:val="20"/>
              </w:rPr>
              <w:t>o your nearest health facility?</w:t>
            </w:r>
          </w:p>
        </w:tc>
        <w:tc>
          <w:tcPr>
            <w:tcW w:w="1540" w:type="dxa"/>
          </w:tcPr>
          <w:p w14:paraId="6BBF5251" w14:textId="77777777" w:rsidR="00282097" w:rsidRPr="005331F1" w:rsidRDefault="00282097" w:rsidP="000C558E">
            <w:pPr>
              <w:jc w:val="both"/>
              <w:rPr>
                <w:rFonts w:ascii="Times New Roman" w:eastAsia="Calibri" w:hAnsi="Times New Roman" w:cs="Times New Roman"/>
                <w:b/>
                <w:sz w:val="20"/>
                <w:szCs w:val="20"/>
              </w:rPr>
            </w:pPr>
          </w:p>
        </w:tc>
        <w:tc>
          <w:tcPr>
            <w:tcW w:w="1814" w:type="dxa"/>
          </w:tcPr>
          <w:p w14:paraId="25C5E743"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Pr>
          <w:p w14:paraId="3445B64E"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Pr>
          <w:p w14:paraId="716F9451"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7DAB1E61" w14:textId="77777777" w:rsidTr="002C4434">
        <w:tc>
          <w:tcPr>
            <w:tcW w:w="2197" w:type="dxa"/>
            <w:shd w:val="clear" w:color="auto" w:fill="auto"/>
          </w:tcPr>
          <w:p w14:paraId="09583442"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Walking</w:t>
            </w:r>
          </w:p>
        </w:tc>
        <w:tc>
          <w:tcPr>
            <w:tcW w:w="1540" w:type="dxa"/>
          </w:tcPr>
          <w:p w14:paraId="17D9869F"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62(37.8)</w:t>
            </w:r>
          </w:p>
        </w:tc>
        <w:tc>
          <w:tcPr>
            <w:tcW w:w="1814" w:type="dxa"/>
          </w:tcPr>
          <w:p w14:paraId="0F0E2F8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50(31.1)</w:t>
            </w:r>
          </w:p>
        </w:tc>
        <w:tc>
          <w:tcPr>
            <w:tcW w:w="2100" w:type="dxa"/>
          </w:tcPr>
          <w:p w14:paraId="2E42C0A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Pr>
          <w:p w14:paraId="51E5F314"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2569AEB4" w14:textId="77777777" w:rsidTr="002C4434">
        <w:tc>
          <w:tcPr>
            <w:tcW w:w="2197" w:type="dxa"/>
            <w:shd w:val="clear" w:color="auto" w:fill="auto"/>
          </w:tcPr>
          <w:p w14:paraId="28B96075"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Taxi</w:t>
            </w:r>
          </w:p>
        </w:tc>
        <w:tc>
          <w:tcPr>
            <w:tcW w:w="1540" w:type="dxa"/>
          </w:tcPr>
          <w:p w14:paraId="6AB62DA9"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94(57.3)</w:t>
            </w:r>
          </w:p>
        </w:tc>
        <w:tc>
          <w:tcPr>
            <w:tcW w:w="1814" w:type="dxa"/>
          </w:tcPr>
          <w:p w14:paraId="6A029F5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98(60.9)</w:t>
            </w:r>
          </w:p>
        </w:tc>
        <w:tc>
          <w:tcPr>
            <w:tcW w:w="2100" w:type="dxa"/>
          </w:tcPr>
          <w:p w14:paraId="01A7722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1.29(0.81-2.06)</w:t>
            </w:r>
          </w:p>
        </w:tc>
        <w:tc>
          <w:tcPr>
            <w:tcW w:w="1007" w:type="dxa"/>
          </w:tcPr>
          <w:p w14:paraId="0FD2CF5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0.28</w:t>
            </w:r>
          </w:p>
        </w:tc>
      </w:tr>
      <w:tr w:rsidR="00282097" w:rsidRPr="005331F1" w14:paraId="5639597A" w14:textId="77777777" w:rsidTr="002C4434">
        <w:tc>
          <w:tcPr>
            <w:tcW w:w="2197" w:type="dxa"/>
            <w:tcBorders>
              <w:bottom w:val="nil"/>
            </w:tcBorders>
            <w:shd w:val="clear" w:color="auto" w:fill="auto"/>
          </w:tcPr>
          <w:p w14:paraId="625FE9CC"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Bus</w:t>
            </w:r>
          </w:p>
        </w:tc>
        <w:tc>
          <w:tcPr>
            <w:tcW w:w="1540" w:type="dxa"/>
            <w:tcBorders>
              <w:bottom w:val="nil"/>
            </w:tcBorders>
          </w:tcPr>
          <w:p w14:paraId="1499145C" w14:textId="77777777" w:rsidR="00282097" w:rsidRPr="005331F1" w:rsidRDefault="00282097" w:rsidP="000C558E">
            <w:pPr>
              <w:jc w:val="both"/>
              <w:rPr>
                <w:rFonts w:ascii="Times New Roman" w:eastAsia="Calibri" w:hAnsi="Times New Roman" w:cs="Times New Roman"/>
                <w:sz w:val="20"/>
                <w:szCs w:val="20"/>
              </w:rPr>
            </w:pPr>
            <w:r w:rsidRPr="005331F1">
              <w:rPr>
                <w:rFonts w:ascii="Times New Roman" w:eastAsia="Calibri" w:hAnsi="Times New Roman" w:cs="Times New Roman"/>
                <w:sz w:val="20"/>
                <w:szCs w:val="20"/>
              </w:rPr>
              <w:t>8(4.9)</w:t>
            </w:r>
          </w:p>
        </w:tc>
        <w:tc>
          <w:tcPr>
            <w:tcW w:w="1814" w:type="dxa"/>
            <w:tcBorders>
              <w:bottom w:val="nil"/>
            </w:tcBorders>
          </w:tcPr>
          <w:p w14:paraId="4FAED61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13(8.1)</w:t>
            </w:r>
          </w:p>
        </w:tc>
        <w:tc>
          <w:tcPr>
            <w:tcW w:w="2100" w:type="dxa"/>
            <w:tcBorders>
              <w:bottom w:val="nil"/>
            </w:tcBorders>
          </w:tcPr>
          <w:p w14:paraId="015884A2"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2.05(0.77-5.24)</w:t>
            </w:r>
            <w:r w:rsidR="00632D42">
              <w:rPr>
                <w:rFonts w:ascii="Times New Roman" w:eastAsia="Times New Roman" w:hAnsi="Times New Roman" w:cs="Times New Roman"/>
                <w:sz w:val="20"/>
                <w:szCs w:val="20"/>
              </w:rPr>
              <w:t>*</w:t>
            </w:r>
          </w:p>
        </w:tc>
        <w:tc>
          <w:tcPr>
            <w:tcW w:w="1007" w:type="dxa"/>
            <w:tcBorders>
              <w:bottom w:val="nil"/>
            </w:tcBorders>
          </w:tcPr>
          <w:p w14:paraId="3BE4DE8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0.15</w:t>
            </w:r>
          </w:p>
        </w:tc>
      </w:tr>
      <w:tr w:rsidR="00282097" w:rsidRPr="005331F1" w14:paraId="750EBC9C" w14:textId="77777777" w:rsidTr="002C4434">
        <w:tc>
          <w:tcPr>
            <w:tcW w:w="2197" w:type="dxa"/>
            <w:tcBorders>
              <w:top w:val="nil"/>
            </w:tcBorders>
            <w:shd w:val="clear" w:color="auto" w:fill="auto"/>
          </w:tcPr>
          <w:p w14:paraId="712A755C" w14:textId="77777777" w:rsidR="00282097" w:rsidRPr="005331F1" w:rsidRDefault="00282097" w:rsidP="000C558E">
            <w:pPr>
              <w:rPr>
                <w:rFonts w:ascii="Times New Roman" w:eastAsia="Calibri" w:hAnsi="Times New Roman" w:cs="Times New Roman"/>
                <w:b/>
                <w:sz w:val="20"/>
                <w:szCs w:val="20"/>
              </w:rPr>
            </w:pPr>
            <w:r w:rsidRPr="005331F1">
              <w:rPr>
                <w:rFonts w:ascii="Times New Roman" w:eastAsia="Calibri" w:hAnsi="Times New Roman" w:cs="Times New Roman"/>
                <w:b/>
                <w:sz w:val="20"/>
                <w:szCs w:val="20"/>
              </w:rPr>
              <w:t>How long will it take to reach to nearest health facility?(in minutes)</w:t>
            </w:r>
          </w:p>
        </w:tc>
        <w:tc>
          <w:tcPr>
            <w:tcW w:w="1540" w:type="dxa"/>
            <w:tcBorders>
              <w:top w:val="nil"/>
            </w:tcBorders>
          </w:tcPr>
          <w:p w14:paraId="04E534AD" w14:textId="77777777" w:rsidR="00282097" w:rsidRPr="005331F1" w:rsidRDefault="00282097" w:rsidP="000C558E">
            <w:pPr>
              <w:jc w:val="both"/>
              <w:rPr>
                <w:rFonts w:ascii="Times New Roman" w:eastAsia="Calibri" w:hAnsi="Times New Roman" w:cs="Times New Roman"/>
                <w:b/>
                <w:sz w:val="20"/>
                <w:szCs w:val="20"/>
              </w:rPr>
            </w:pPr>
          </w:p>
        </w:tc>
        <w:tc>
          <w:tcPr>
            <w:tcW w:w="1814" w:type="dxa"/>
            <w:tcBorders>
              <w:top w:val="nil"/>
            </w:tcBorders>
          </w:tcPr>
          <w:p w14:paraId="682273D6"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Borders>
              <w:top w:val="nil"/>
            </w:tcBorders>
          </w:tcPr>
          <w:p w14:paraId="0CC2D248"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top w:val="nil"/>
            </w:tcBorders>
          </w:tcPr>
          <w:p w14:paraId="2909B919"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241865EC" w14:textId="77777777" w:rsidTr="002C4434">
        <w:tc>
          <w:tcPr>
            <w:tcW w:w="2197" w:type="dxa"/>
            <w:tcBorders>
              <w:top w:val="nil"/>
            </w:tcBorders>
            <w:shd w:val="clear" w:color="auto" w:fill="auto"/>
          </w:tcPr>
          <w:p w14:paraId="5166A648" w14:textId="77777777" w:rsidR="00282097" w:rsidRPr="005331F1" w:rsidRDefault="00282097" w:rsidP="000C558E">
            <w:pPr>
              <w:rPr>
                <w:rFonts w:ascii="Times New Roman" w:eastAsia="MinionPro-Regular" w:hAnsi="Times New Roman" w:cs="Times New Roman"/>
                <w:sz w:val="20"/>
                <w:szCs w:val="20"/>
              </w:rPr>
            </w:pPr>
            <w:r w:rsidRPr="005331F1">
              <w:rPr>
                <w:rFonts w:ascii="Times New Roman" w:eastAsia="MinionMath-Regular" w:hAnsi="Times New Roman" w:cs="Times New Roman"/>
                <w:sz w:val="20"/>
                <w:szCs w:val="20"/>
              </w:rPr>
              <w:t>&lt;</w:t>
            </w:r>
            <w:r w:rsidRPr="005331F1">
              <w:rPr>
                <w:rFonts w:ascii="Times New Roman" w:eastAsia="MinionPro-Regular" w:hAnsi="Times New Roman" w:cs="Times New Roman"/>
                <w:sz w:val="20"/>
                <w:szCs w:val="20"/>
              </w:rPr>
              <w:t>40 minute</w:t>
            </w:r>
          </w:p>
        </w:tc>
        <w:tc>
          <w:tcPr>
            <w:tcW w:w="1540" w:type="dxa"/>
            <w:tcBorders>
              <w:top w:val="nil"/>
            </w:tcBorders>
          </w:tcPr>
          <w:p w14:paraId="6A05EA80" w14:textId="77777777" w:rsidR="00282097" w:rsidRPr="005331F1" w:rsidRDefault="00282097" w:rsidP="000C558E">
            <w:pPr>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151(92.6)</w:t>
            </w:r>
          </w:p>
        </w:tc>
        <w:tc>
          <w:tcPr>
            <w:tcW w:w="1814" w:type="dxa"/>
            <w:tcBorders>
              <w:top w:val="nil"/>
            </w:tcBorders>
          </w:tcPr>
          <w:p w14:paraId="0002223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141(87.9)</w:t>
            </w:r>
          </w:p>
        </w:tc>
        <w:tc>
          <w:tcPr>
            <w:tcW w:w="2100" w:type="dxa"/>
            <w:tcBorders>
              <w:top w:val="nil"/>
            </w:tcBorders>
          </w:tcPr>
          <w:p w14:paraId="6CE8740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Borders>
              <w:top w:val="nil"/>
            </w:tcBorders>
          </w:tcPr>
          <w:p w14:paraId="2CB7D94F"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1335718B" w14:textId="77777777" w:rsidTr="002C4434">
        <w:tc>
          <w:tcPr>
            <w:tcW w:w="2197" w:type="dxa"/>
            <w:tcBorders>
              <w:top w:val="nil"/>
              <w:bottom w:val="nil"/>
            </w:tcBorders>
            <w:shd w:val="clear" w:color="auto" w:fill="auto"/>
          </w:tcPr>
          <w:p w14:paraId="570AC761" w14:textId="77777777" w:rsidR="00282097" w:rsidRPr="005331F1" w:rsidRDefault="00282097" w:rsidP="000C558E">
            <w:pPr>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&gt;40 minutes</w:t>
            </w:r>
          </w:p>
        </w:tc>
        <w:tc>
          <w:tcPr>
            <w:tcW w:w="1540" w:type="dxa"/>
            <w:tcBorders>
              <w:top w:val="nil"/>
              <w:bottom w:val="nil"/>
            </w:tcBorders>
          </w:tcPr>
          <w:p w14:paraId="538FBA5D" w14:textId="77777777" w:rsidR="00282097" w:rsidRPr="005331F1" w:rsidRDefault="00282097" w:rsidP="000C558E">
            <w:pPr>
              <w:rPr>
                <w:rFonts w:ascii="Times New Roman" w:eastAsia="MinionPro-Regular" w:hAnsi="Times New Roman" w:cs="Times New Roman"/>
                <w:sz w:val="20"/>
                <w:szCs w:val="20"/>
              </w:rPr>
            </w:pPr>
            <w:r w:rsidRPr="005331F1">
              <w:rPr>
                <w:rFonts w:ascii="Times New Roman" w:eastAsia="MinionPro-Regular" w:hAnsi="Times New Roman" w:cs="Times New Roman"/>
                <w:sz w:val="20"/>
                <w:szCs w:val="20"/>
              </w:rPr>
              <w:t>12(7.4)</w:t>
            </w:r>
          </w:p>
        </w:tc>
        <w:tc>
          <w:tcPr>
            <w:tcW w:w="1814" w:type="dxa"/>
            <w:tcBorders>
              <w:top w:val="nil"/>
              <w:bottom w:val="nil"/>
            </w:tcBorders>
          </w:tcPr>
          <w:p w14:paraId="4BED71B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20(12.4)</w:t>
            </w:r>
          </w:p>
        </w:tc>
        <w:tc>
          <w:tcPr>
            <w:tcW w:w="2100" w:type="dxa"/>
            <w:tcBorders>
              <w:top w:val="nil"/>
              <w:bottom w:val="nil"/>
            </w:tcBorders>
          </w:tcPr>
          <w:p w14:paraId="6F30D4A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1.78(0.84-3.78)</w:t>
            </w:r>
            <w:r w:rsidR="00632D42">
              <w:rPr>
                <w:rFonts w:ascii="Times New Roman" w:eastAsia="Times New Roman" w:hAnsi="Times New Roman" w:cs="Times New Roman"/>
                <w:sz w:val="20"/>
                <w:szCs w:val="20"/>
              </w:rPr>
              <w:t>*</w:t>
            </w:r>
          </w:p>
        </w:tc>
        <w:tc>
          <w:tcPr>
            <w:tcW w:w="1007" w:type="dxa"/>
            <w:tcBorders>
              <w:top w:val="nil"/>
              <w:bottom w:val="nil"/>
            </w:tcBorders>
          </w:tcPr>
          <w:p w14:paraId="3F5AA33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0.13</w:t>
            </w:r>
          </w:p>
        </w:tc>
      </w:tr>
      <w:tr w:rsidR="00282097" w:rsidRPr="005331F1" w14:paraId="4BA9F253" w14:textId="77777777" w:rsidTr="002C4434">
        <w:tc>
          <w:tcPr>
            <w:tcW w:w="2197" w:type="dxa"/>
            <w:tcBorders>
              <w:top w:val="nil"/>
            </w:tcBorders>
          </w:tcPr>
          <w:p w14:paraId="09839C55"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First ANC visit</w:t>
            </w:r>
          </w:p>
        </w:tc>
        <w:tc>
          <w:tcPr>
            <w:tcW w:w="1540" w:type="dxa"/>
            <w:tcBorders>
              <w:top w:val="nil"/>
            </w:tcBorders>
          </w:tcPr>
          <w:p w14:paraId="19112C78" w14:textId="77777777" w:rsidR="00282097" w:rsidRPr="005331F1" w:rsidRDefault="00282097" w:rsidP="000C558E">
            <w:pPr>
              <w:rPr>
                <w:rFonts w:ascii="Times New Roman" w:hAnsi="Times New Roman" w:cs="Times New Roman"/>
                <w:sz w:val="20"/>
                <w:szCs w:val="20"/>
              </w:rPr>
            </w:pPr>
          </w:p>
        </w:tc>
        <w:tc>
          <w:tcPr>
            <w:tcW w:w="1814" w:type="dxa"/>
            <w:tcBorders>
              <w:top w:val="nil"/>
            </w:tcBorders>
          </w:tcPr>
          <w:p w14:paraId="42E3A4ED" w14:textId="77777777" w:rsidR="00282097" w:rsidRPr="005331F1" w:rsidRDefault="00282097" w:rsidP="000C558E">
            <w:pPr>
              <w:jc w:val="both"/>
              <w:rPr>
                <w:rFonts w:ascii="Times New Roman" w:eastAsia="Times New Roman" w:hAnsi="Times New Roman" w:cs="Times New Roman"/>
                <w:b/>
                <w:sz w:val="20"/>
                <w:szCs w:val="20"/>
              </w:rPr>
            </w:pPr>
          </w:p>
        </w:tc>
        <w:tc>
          <w:tcPr>
            <w:tcW w:w="2100" w:type="dxa"/>
            <w:tcBorders>
              <w:top w:val="nil"/>
            </w:tcBorders>
          </w:tcPr>
          <w:p w14:paraId="323AEDD1" w14:textId="77777777" w:rsidR="00282097" w:rsidRPr="005331F1" w:rsidRDefault="00282097" w:rsidP="000C558E">
            <w:pPr>
              <w:jc w:val="both"/>
              <w:rPr>
                <w:rFonts w:ascii="Times New Roman" w:eastAsia="Times New Roman" w:hAnsi="Times New Roman" w:cs="Times New Roman"/>
                <w:b/>
                <w:sz w:val="20"/>
                <w:szCs w:val="20"/>
              </w:rPr>
            </w:pPr>
          </w:p>
        </w:tc>
        <w:tc>
          <w:tcPr>
            <w:tcW w:w="1007" w:type="dxa"/>
            <w:tcBorders>
              <w:top w:val="nil"/>
            </w:tcBorders>
          </w:tcPr>
          <w:p w14:paraId="19C23CFA"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31BFCD4C" w14:textId="77777777" w:rsidTr="002C4434">
        <w:tc>
          <w:tcPr>
            <w:tcW w:w="2197" w:type="dxa"/>
            <w:tcBorders>
              <w:top w:val="nil"/>
            </w:tcBorders>
          </w:tcPr>
          <w:p w14:paraId="51C23A2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540" w:type="dxa"/>
            <w:tcBorders>
              <w:top w:val="nil"/>
            </w:tcBorders>
          </w:tcPr>
          <w:p w14:paraId="233D1E58"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13(7.9)</w:t>
            </w:r>
          </w:p>
        </w:tc>
        <w:tc>
          <w:tcPr>
            <w:tcW w:w="1814" w:type="dxa"/>
            <w:tcBorders>
              <w:top w:val="nil"/>
            </w:tcBorders>
          </w:tcPr>
          <w:p w14:paraId="7AC1D056"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23(14.2)</w:t>
            </w:r>
          </w:p>
        </w:tc>
        <w:tc>
          <w:tcPr>
            <w:tcW w:w="2100" w:type="dxa"/>
            <w:tcBorders>
              <w:top w:val="nil"/>
            </w:tcBorders>
          </w:tcPr>
          <w:p w14:paraId="7862602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p>
        </w:tc>
        <w:tc>
          <w:tcPr>
            <w:tcW w:w="1007" w:type="dxa"/>
            <w:tcBorders>
              <w:top w:val="nil"/>
            </w:tcBorders>
          </w:tcPr>
          <w:p w14:paraId="7110EF78"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0A5739FD" w14:textId="77777777" w:rsidTr="002C4434">
        <w:tc>
          <w:tcPr>
            <w:tcW w:w="2197" w:type="dxa"/>
            <w:tcBorders>
              <w:top w:val="nil"/>
            </w:tcBorders>
          </w:tcPr>
          <w:p w14:paraId="2633BC72"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540" w:type="dxa"/>
            <w:tcBorders>
              <w:top w:val="nil"/>
            </w:tcBorders>
          </w:tcPr>
          <w:p w14:paraId="29D1211B"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150(92.0)</w:t>
            </w:r>
          </w:p>
        </w:tc>
        <w:tc>
          <w:tcPr>
            <w:tcW w:w="1814" w:type="dxa"/>
            <w:tcBorders>
              <w:top w:val="nil"/>
            </w:tcBorders>
          </w:tcPr>
          <w:p w14:paraId="56EFCB6B"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139(85.8)</w:t>
            </w:r>
          </w:p>
        </w:tc>
        <w:tc>
          <w:tcPr>
            <w:tcW w:w="2100" w:type="dxa"/>
            <w:tcBorders>
              <w:top w:val="nil"/>
            </w:tcBorders>
          </w:tcPr>
          <w:p w14:paraId="485BB411"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0.52(0.25-1.07)</w:t>
            </w:r>
            <w:r w:rsidR="00632D42">
              <w:rPr>
                <w:rFonts w:ascii="Times New Roman" w:eastAsia="Times New Roman" w:hAnsi="Times New Roman" w:cs="Times New Roman"/>
                <w:sz w:val="20"/>
                <w:szCs w:val="20"/>
              </w:rPr>
              <w:t>*</w:t>
            </w:r>
          </w:p>
        </w:tc>
        <w:tc>
          <w:tcPr>
            <w:tcW w:w="1007" w:type="dxa"/>
            <w:tcBorders>
              <w:top w:val="nil"/>
            </w:tcBorders>
          </w:tcPr>
          <w:p w14:paraId="0117D51C"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0.08</w:t>
            </w:r>
          </w:p>
        </w:tc>
      </w:tr>
      <w:tr w:rsidR="00282097" w:rsidRPr="005331F1" w14:paraId="556D2D71" w14:textId="77777777" w:rsidTr="002C4434">
        <w:tc>
          <w:tcPr>
            <w:tcW w:w="2197" w:type="dxa"/>
            <w:tcBorders>
              <w:top w:val="nil"/>
            </w:tcBorders>
          </w:tcPr>
          <w:p w14:paraId="45AF92B1"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Have ever discussed about contraception with husband or your boyfriend</w:t>
            </w:r>
          </w:p>
        </w:tc>
        <w:tc>
          <w:tcPr>
            <w:tcW w:w="1540" w:type="dxa"/>
            <w:tcBorders>
              <w:top w:val="nil"/>
            </w:tcBorders>
          </w:tcPr>
          <w:p w14:paraId="7B9B693D" w14:textId="77777777" w:rsidR="00282097" w:rsidRPr="005331F1" w:rsidRDefault="00282097" w:rsidP="000C558E">
            <w:pPr>
              <w:rPr>
                <w:rFonts w:ascii="Times New Roman" w:hAnsi="Times New Roman" w:cs="Times New Roman"/>
              </w:rPr>
            </w:pPr>
          </w:p>
        </w:tc>
        <w:tc>
          <w:tcPr>
            <w:tcW w:w="1814" w:type="dxa"/>
            <w:tcBorders>
              <w:top w:val="nil"/>
            </w:tcBorders>
          </w:tcPr>
          <w:p w14:paraId="14213A4E" w14:textId="77777777" w:rsidR="00282097" w:rsidRPr="005331F1" w:rsidRDefault="00282097" w:rsidP="000C558E">
            <w:pPr>
              <w:jc w:val="both"/>
              <w:rPr>
                <w:rFonts w:ascii="Times New Roman" w:eastAsia="Times New Roman" w:hAnsi="Times New Roman" w:cs="Times New Roman"/>
                <w:sz w:val="20"/>
                <w:szCs w:val="20"/>
              </w:rPr>
            </w:pPr>
          </w:p>
        </w:tc>
        <w:tc>
          <w:tcPr>
            <w:tcW w:w="2100" w:type="dxa"/>
            <w:tcBorders>
              <w:top w:val="nil"/>
            </w:tcBorders>
          </w:tcPr>
          <w:p w14:paraId="59C6809A" w14:textId="77777777" w:rsidR="00282097" w:rsidRPr="005331F1" w:rsidRDefault="00282097" w:rsidP="000C558E">
            <w:pPr>
              <w:jc w:val="both"/>
              <w:rPr>
                <w:rFonts w:ascii="Times New Roman" w:eastAsia="Times New Roman" w:hAnsi="Times New Roman" w:cs="Times New Roman"/>
                <w:sz w:val="20"/>
                <w:szCs w:val="20"/>
              </w:rPr>
            </w:pPr>
          </w:p>
        </w:tc>
        <w:tc>
          <w:tcPr>
            <w:tcW w:w="1007" w:type="dxa"/>
            <w:tcBorders>
              <w:top w:val="nil"/>
            </w:tcBorders>
          </w:tcPr>
          <w:p w14:paraId="2F406B9D"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30D39F20" w14:textId="77777777" w:rsidTr="002C4434">
        <w:tc>
          <w:tcPr>
            <w:tcW w:w="2197" w:type="dxa"/>
            <w:tcBorders>
              <w:top w:val="nil"/>
            </w:tcBorders>
          </w:tcPr>
          <w:p w14:paraId="587525D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540" w:type="dxa"/>
            <w:tcBorders>
              <w:top w:val="nil"/>
            </w:tcBorders>
          </w:tcPr>
          <w:p w14:paraId="213A52A6"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114(71.2)</w:t>
            </w:r>
          </w:p>
        </w:tc>
        <w:tc>
          <w:tcPr>
            <w:tcW w:w="1814" w:type="dxa"/>
            <w:tcBorders>
              <w:top w:val="nil"/>
            </w:tcBorders>
          </w:tcPr>
          <w:p w14:paraId="5581691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84(56.7)</w:t>
            </w:r>
          </w:p>
        </w:tc>
        <w:tc>
          <w:tcPr>
            <w:tcW w:w="2100" w:type="dxa"/>
            <w:tcBorders>
              <w:top w:val="nil"/>
            </w:tcBorders>
          </w:tcPr>
          <w:p w14:paraId="60A99FCC" w14:textId="77777777" w:rsidR="00282097" w:rsidRPr="005331F1" w:rsidRDefault="00B92F5C"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07" w:type="dxa"/>
            <w:tcBorders>
              <w:top w:val="nil"/>
            </w:tcBorders>
          </w:tcPr>
          <w:p w14:paraId="66644C65"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4A357B45" w14:textId="77777777" w:rsidTr="002C4434">
        <w:tc>
          <w:tcPr>
            <w:tcW w:w="2197" w:type="dxa"/>
            <w:tcBorders>
              <w:top w:val="nil"/>
            </w:tcBorders>
          </w:tcPr>
          <w:p w14:paraId="418C5FB3"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540" w:type="dxa"/>
            <w:tcBorders>
              <w:top w:val="nil"/>
            </w:tcBorders>
          </w:tcPr>
          <w:p w14:paraId="41401E09"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46(28.7)</w:t>
            </w:r>
          </w:p>
        </w:tc>
        <w:tc>
          <w:tcPr>
            <w:tcW w:w="1814" w:type="dxa"/>
            <w:tcBorders>
              <w:top w:val="nil"/>
            </w:tcBorders>
          </w:tcPr>
          <w:p w14:paraId="53CD0819"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64(43.3)</w:t>
            </w:r>
          </w:p>
        </w:tc>
        <w:tc>
          <w:tcPr>
            <w:tcW w:w="2100" w:type="dxa"/>
            <w:tcBorders>
              <w:top w:val="nil"/>
            </w:tcBorders>
          </w:tcPr>
          <w:p w14:paraId="7BBC963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r w:rsidR="00B92F5C">
              <w:rPr>
                <w:rFonts w:ascii="Times New Roman" w:eastAsia="Times New Roman" w:hAnsi="Times New Roman" w:cs="Times New Roman"/>
                <w:sz w:val="20"/>
                <w:szCs w:val="20"/>
              </w:rPr>
              <w:t>.88((1.17-3.02)*</w:t>
            </w:r>
          </w:p>
        </w:tc>
        <w:tc>
          <w:tcPr>
            <w:tcW w:w="1007" w:type="dxa"/>
            <w:tcBorders>
              <w:top w:val="nil"/>
            </w:tcBorders>
          </w:tcPr>
          <w:p w14:paraId="0CDB0AAE"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17B8B103" w14:textId="77777777" w:rsidTr="002C4434">
        <w:tc>
          <w:tcPr>
            <w:tcW w:w="2197" w:type="dxa"/>
            <w:tcBorders>
              <w:top w:val="nil"/>
            </w:tcBorders>
          </w:tcPr>
          <w:p w14:paraId="00C6D98A"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Husband/boyfriend allow you to use FP</w:t>
            </w:r>
          </w:p>
        </w:tc>
        <w:tc>
          <w:tcPr>
            <w:tcW w:w="1540" w:type="dxa"/>
            <w:tcBorders>
              <w:top w:val="nil"/>
            </w:tcBorders>
          </w:tcPr>
          <w:p w14:paraId="679443F2" w14:textId="77777777" w:rsidR="00282097" w:rsidRPr="005331F1" w:rsidRDefault="00282097" w:rsidP="000C558E">
            <w:pPr>
              <w:rPr>
                <w:rFonts w:ascii="Times New Roman" w:hAnsi="Times New Roman" w:cs="Times New Roman"/>
              </w:rPr>
            </w:pPr>
          </w:p>
        </w:tc>
        <w:tc>
          <w:tcPr>
            <w:tcW w:w="1814" w:type="dxa"/>
            <w:tcBorders>
              <w:top w:val="nil"/>
            </w:tcBorders>
          </w:tcPr>
          <w:p w14:paraId="3DFF7953" w14:textId="77777777" w:rsidR="00282097" w:rsidRPr="005331F1" w:rsidRDefault="00282097" w:rsidP="000C558E">
            <w:pPr>
              <w:jc w:val="both"/>
              <w:rPr>
                <w:rFonts w:ascii="Times New Roman" w:eastAsia="Times New Roman" w:hAnsi="Times New Roman" w:cs="Times New Roman"/>
                <w:sz w:val="20"/>
                <w:szCs w:val="20"/>
              </w:rPr>
            </w:pPr>
          </w:p>
        </w:tc>
        <w:tc>
          <w:tcPr>
            <w:tcW w:w="2100" w:type="dxa"/>
            <w:tcBorders>
              <w:top w:val="nil"/>
            </w:tcBorders>
          </w:tcPr>
          <w:p w14:paraId="0CDE455D" w14:textId="77777777" w:rsidR="00282097" w:rsidRPr="005331F1" w:rsidRDefault="00282097" w:rsidP="000C558E">
            <w:pPr>
              <w:jc w:val="both"/>
              <w:rPr>
                <w:rFonts w:ascii="Times New Roman" w:eastAsia="Times New Roman" w:hAnsi="Times New Roman" w:cs="Times New Roman"/>
                <w:sz w:val="20"/>
                <w:szCs w:val="20"/>
              </w:rPr>
            </w:pPr>
          </w:p>
        </w:tc>
        <w:tc>
          <w:tcPr>
            <w:tcW w:w="1007" w:type="dxa"/>
            <w:tcBorders>
              <w:top w:val="nil"/>
            </w:tcBorders>
          </w:tcPr>
          <w:p w14:paraId="4617BCF4"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386368E0" w14:textId="77777777" w:rsidTr="002C4434">
        <w:tc>
          <w:tcPr>
            <w:tcW w:w="2197" w:type="dxa"/>
            <w:tcBorders>
              <w:top w:val="nil"/>
            </w:tcBorders>
          </w:tcPr>
          <w:p w14:paraId="236B87C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540" w:type="dxa"/>
            <w:tcBorders>
              <w:top w:val="nil"/>
            </w:tcBorders>
          </w:tcPr>
          <w:p w14:paraId="6F45706D"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112(70.0)</w:t>
            </w:r>
          </w:p>
        </w:tc>
        <w:tc>
          <w:tcPr>
            <w:tcW w:w="1814" w:type="dxa"/>
            <w:tcBorders>
              <w:top w:val="nil"/>
            </w:tcBorders>
          </w:tcPr>
          <w:p w14:paraId="55F7053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72(48.0)</w:t>
            </w:r>
          </w:p>
        </w:tc>
        <w:tc>
          <w:tcPr>
            <w:tcW w:w="2100" w:type="dxa"/>
            <w:tcBorders>
              <w:top w:val="nil"/>
            </w:tcBorders>
          </w:tcPr>
          <w:p w14:paraId="008F5C42" w14:textId="77777777" w:rsidR="00282097" w:rsidRPr="005331F1" w:rsidRDefault="00B92F5C"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07" w:type="dxa"/>
            <w:tcBorders>
              <w:top w:val="nil"/>
            </w:tcBorders>
          </w:tcPr>
          <w:p w14:paraId="16D30494"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713C1639" w14:textId="77777777" w:rsidTr="002C4434">
        <w:tc>
          <w:tcPr>
            <w:tcW w:w="2197" w:type="dxa"/>
            <w:tcBorders>
              <w:top w:val="nil"/>
            </w:tcBorders>
          </w:tcPr>
          <w:p w14:paraId="58BB26D0"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540" w:type="dxa"/>
            <w:tcBorders>
              <w:top w:val="nil"/>
            </w:tcBorders>
          </w:tcPr>
          <w:p w14:paraId="1ECCDC05"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48(30.0)</w:t>
            </w:r>
          </w:p>
        </w:tc>
        <w:tc>
          <w:tcPr>
            <w:tcW w:w="1814" w:type="dxa"/>
            <w:tcBorders>
              <w:top w:val="nil"/>
            </w:tcBorders>
          </w:tcPr>
          <w:p w14:paraId="34217938"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78(52.0)</w:t>
            </w:r>
          </w:p>
        </w:tc>
        <w:tc>
          <w:tcPr>
            <w:tcW w:w="2100" w:type="dxa"/>
            <w:tcBorders>
              <w:top w:val="nil"/>
            </w:tcBorders>
          </w:tcPr>
          <w:p w14:paraId="0334252D" w14:textId="77777777" w:rsidR="00282097" w:rsidRPr="005331F1" w:rsidRDefault="00B92F5C"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2.52(1.58-4.02)*</w:t>
            </w:r>
          </w:p>
        </w:tc>
        <w:tc>
          <w:tcPr>
            <w:tcW w:w="1007" w:type="dxa"/>
            <w:tcBorders>
              <w:top w:val="nil"/>
            </w:tcBorders>
          </w:tcPr>
          <w:p w14:paraId="0282DBEF"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27A91F3E" w14:textId="77777777" w:rsidTr="002C4434">
        <w:tc>
          <w:tcPr>
            <w:tcW w:w="2197" w:type="dxa"/>
            <w:tcBorders>
              <w:top w:val="nil"/>
            </w:tcBorders>
          </w:tcPr>
          <w:p w14:paraId="292D749A" w14:textId="77777777" w:rsidR="00282097" w:rsidRPr="005331F1" w:rsidRDefault="00282097" w:rsidP="000C558E">
            <w:pPr>
              <w:rPr>
                <w:rFonts w:ascii="Times New Roman" w:hAnsi="Times New Roman" w:cs="Times New Roman"/>
                <w:b/>
                <w:sz w:val="20"/>
                <w:szCs w:val="20"/>
              </w:rPr>
            </w:pPr>
            <w:r w:rsidRPr="005331F1">
              <w:rPr>
                <w:rFonts w:ascii="Times New Roman" w:hAnsi="Times New Roman" w:cs="Times New Roman"/>
                <w:b/>
                <w:sz w:val="20"/>
                <w:szCs w:val="20"/>
              </w:rPr>
              <w:t>Where using FP when become pregnant this time</w:t>
            </w:r>
          </w:p>
        </w:tc>
        <w:tc>
          <w:tcPr>
            <w:tcW w:w="1540" w:type="dxa"/>
            <w:tcBorders>
              <w:top w:val="nil"/>
            </w:tcBorders>
          </w:tcPr>
          <w:p w14:paraId="4FDEF982" w14:textId="77777777" w:rsidR="00282097" w:rsidRPr="005331F1" w:rsidRDefault="00282097" w:rsidP="000C558E">
            <w:pPr>
              <w:rPr>
                <w:rFonts w:ascii="Times New Roman" w:hAnsi="Times New Roman" w:cs="Times New Roman"/>
              </w:rPr>
            </w:pPr>
          </w:p>
        </w:tc>
        <w:tc>
          <w:tcPr>
            <w:tcW w:w="1814" w:type="dxa"/>
            <w:tcBorders>
              <w:top w:val="nil"/>
            </w:tcBorders>
          </w:tcPr>
          <w:p w14:paraId="3816C798" w14:textId="77777777" w:rsidR="00282097" w:rsidRPr="005331F1" w:rsidRDefault="00282097" w:rsidP="000C558E">
            <w:pPr>
              <w:jc w:val="both"/>
              <w:rPr>
                <w:rFonts w:ascii="Times New Roman" w:eastAsia="Times New Roman" w:hAnsi="Times New Roman" w:cs="Times New Roman"/>
                <w:sz w:val="20"/>
                <w:szCs w:val="20"/>
              </w:rPr>
            </w:pPr>
          </w:p>
        </w:tc>
        <w:tc>
          <w:tcPr>
            <w:tcW w:w="2100" w:type="dxa"/>
            <w:tcBorders>
              <w:top w:val="nil"/>
            </w:tcBorders>
          </w:tcPr>
          <w:p w14:paraId="5CF3E41D" w14:textId="77777777" w:rsidR="00282097" w:rsidRPr="005331F1" w:rsidRDefault="00282097" w:rsidP="000C558E">
            <w:pPr>
              <w:jc w:val="both"/>
              <w:rPr>
                <w:rFonts w:ascii="Times New Roman" w:eastAsia="Times New Roman" w:hAnsi="Times New Roman" w:cs="Times New Roman"/>
                <w:sz w:val="20"/>
                <w:szCs w:val="20"/>
              </w:rPr>
            </w:pPr>
          </w:p>
        </w:tc>
        <w:tc>
          <w:tcPr>
            <w:tcW w:w="1007" w:type="dxa"/>
            <w:tcBorders>
              <w:top w:val="nil"/>
            </w:tcBorders>
          </w:tcPr>
          <w:p w14:paraId="13831AD5" w14:textId="77777777" w:rsidR="00282097" w:rsidRPr="005331F1" w:rsidRDefault="00282097" w:rsidP="000C558E">
            <w:pPr>
              <w:jc w:val="both"/>
              <w:rPr>
                <w:rFonts w:ascii="Times New Roman" w:eastAsia="Times New Roman" w:hAnsi="Times New Roman" w:cs="Times New Roman"/>
                <w:sz w:val="20"/>
                <w:szCs w:val="20"/>
              </w:rPr>
            </w:pPr>
          </w:p>
        </w:tc>
      </w:tr>
      <w:tr w:rsidR="00282097" w:rsidRPr="005331F1" w14:paraId="7E5EBB49" w14:textId="77777777" w:rsidTr="002C4434">
        <w:tc>
          <w:tcPr>
            <w:tcW w:w="2197" w:type="dxa"/>
            <w:tcBorders>
              <w:top w:val="nil"/>
              <w:bottom w:val="nil"/>
            </w:tcBorders>
          </w:tcPr>
          <w:p w14:paraId="1E205A67"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540" w:type="dxa"/>
            <w:tcBorders>
              <w:top w:val="nil"/>
              <w:bottom w:val="nil"/>
            </w:tcBorders>
          </w:tcPr>
          <w:p w14:paraId="5A38E2D4"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2(1.2)</w:t>
            </w:r>
          </w:p>
        </w:tc>
        <w:tc>
          <w:tcPr>
            <w:tcW w:w="1814" w:type="dxa"/>
            <w:tcBorders>
              <w:top w:val="nil"/>
              <w:bottom w:val="nil"/>
            </w:tcBorders>
          </w:tcPr>
          <w:p w14:paraId="5362CECF"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54(34.0)</w:t>
            </w:r>
          </w:p>
        </w:tc>
        <w:tc>
          <w:tcPr>
            <w:tcW w:w="2100" w:type="dxa"/>
            <w:tcBorders>
              <w:top w:val="nil"/>
              <w:bottom w:val="nil"/>
            </w:tcBorders>
          </w:tcPr>
          <w:p w14:paraId="10A4B557" w14:textId="77777777" w:rsidR="00282097" w:rsidRPr="005331F1" w:rsidRDefault="00B92F5C"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007" w:type="dxa"/>
            <w:tcBorders>
              <w:top w:val="nil"/>
              <w:bottom w:val="nil"/>
            </w:tcBorders>
          </w:tcPr>
          <w:p w14:paraId="19CD91CA"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0.00</w:t>
            </w:r>
          </w:p>
        </w:tc>
      </w:tr>
      <w:tr w:rsidR="00282097" w:rsidRPr="005331F1" w14:paraId="665186C6" w14:textId="77777777" w:rsidTr="002C4434">
        <w:tc>
          <w:tcPr>
            <w:tcW w:w="2197" w:type="dxa"/>
            <w:tcBorders>
              <w:top w:val="nil"/>
              <w:bottom w:val="single" w:sz="4" w:space="0" w:color="auto"/>
            </w:tcBorders>
          </w:tcPr>
          <w:p w14:paraId="1343D59C" w14:textId="77777777" w:rsidR="00282097" w:rsidRPr="005331F1" w:rsidRDefault="00282097" w:rsidP="000C558E">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540" w:type="dxa"/>
            <w:tcBorders>
              <w:top w:val="nil"/>
              <w:bottom w:val="single" w:sz="4" w:space="0" w:color="auto"/>
            </w:tcBorders>
          </w:tcPr>
          <w:p w14:paraId="2C667F57" w14:textId="77777777" w:rsidR="00282097" w:rsidRPr="005331F1" w:rsidRDefault="00282097" w:rsidP="000C558E">
            <w:pPr>
              <w:rPr>
                <w:rFonts w:ascii="Times New Roman" w:hAnsi="Times New Roman" w:cs="Times New Roman"/>
              </w:rPr>
            </w:pPr>
            <w:r w:rsidRPr="005331F1">
              <w:rPr>
                <w:rFonts w:ascii="Times New Roman" w:hAnsi="Times New Roman" w:cs="Times New Roman"/>
              </w:rPr>
              <w:t>159(98.8)</w:t>
            </w:r>
          </w:p>
        </w:tc>
        <w:tc>
          <w:tcPr>
            <w:tcW w:w="1814" w:type="dxa"/>
            <w:tcBorders>
              <w:top w:val="nil"/>
              <w:bottom w:val="single" w:sz="4" w:space="0" w:color="auto"/>
            </w:tcBorders>
          </w:tcPr>
          <w:p w14:paraId="732FF2E3" w14:textId="77777777" w:rsidR="00282097" w:rsidRPr="005331F1" w:rsidRDefault="00282097" w:rsidP="000C558E">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105(66.0)</w:t>
            </w:r>
          </w:p>
        </w:tc>
        <w:tc>
          <w:tcPr>
            <w:tcW w:w="2100" w:type="dxa"/>
            <w:tcBorders>
              <w:top w:val="nil"/>
              <w:bottom w:val="single" w:sz="4" w:space="0" w:color="auto"/>
            </w:tcBorders>
          </w:tcPr>
          <w:p w14:paraId="1185D6D8" w14:textId="77777777" w:rsidR="00282097" w:rsidRPr="005331F1" w:rsidRDefault="00B92F5C" w:rsidP="000C558E">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r w:rsidRPr="005331F1">
              <w:rPr>
                <w:rFonts w:ascii="Times New Roman" w:eastAsia="Times New Roman" w:hAnsi="Times New Roman" w:cs="Times New Roman"/>
                <w:sz w:val="20"/>
                <w:szCs w:val="20"/>
              </w:rPr>
              <w:t>(0.00-0.10)</w:t>
            </w:r>
            <w:r>
              <w:rPr>
                <w:rFonts w:ascii="Times New Roman" w:eastAsia="Times New Roman" w:hAnsi="Times New Roman" w:cs="Times New Roman"/>
                <w:sz w:val="20"/>
                <w:szCs w:val="20"/>
              </w:rPr>
              <w:t>*</w:t>
            </w:r>
          </w:p>
        </w:tc>
        <w:tc>
          <w:tcPr>
            <w:tcW w:w="1007" w:type="dxa"/>
            <w:tcBorders>
              <w:top w:val="nil"/>
              <w:bottom w:val="single" w:sz="4" w:space="0" w:color="auto"/>
            </w:tcBorders>
          </w:tcPr>
          <w:p w14:paraId="568FD0FE" w14:textId="77777777" w:rsidR="00282097" w:rsidRPr="005331F1" w:rsidRDefault="00282097" w:rsidP="000C558E">
            <w:pPr>
              <w:jc w:val="both"/>
              <w:rPr>
                <w:rFonts w:ascii="Times New Roman" w:eastAsia="Times New Roman" w:hAnsi="Times New Roman" w:cs="Times New Roman"/>
                <w:sz w:val="20"/>
                <w:szCs w:val="20"/>
              </w:rPr>
            </w:pPr>
          </w:p>
        </w:tc>
      </w:tr>
    </w:tbl>
    <w:p w14:paraId="60AC4659" w14:textId="77777777" w:rsidR="00282097" w:rsidRPr="005331F1" w:rsidRDefault="00282097" w:rsidP="00282097">
      <w:pPr>
        <w:spacing w:after="0" w:line="240" w:lineRule="auto"/>
        <w:jc w:val="both"/>
        <w:rPr>
          <w:rFonts w:ascii="Times New Roman" w:eastAsia="Times New Roman" w:hAnsi="Times New Roman" w:cs="Times New Roman"/>
          <w:sz w:val="18"/>
          <w:szCs w:val="18"/>
        </w:rPr>
      </w:pPr>
      <w:r w:rsidRPr="005331F1">
        <w:rPr>
          <w:rFonts w:ascii="Times New Roman" w:eastAsia="Times New Roman" w:hAnsi="Times New Roman" w:cs="Times New Roman"/>
          <w:b/>
          <w:sz w:val="24"/>
          <w:szCs w:val="24"/>
        </w:rPr>
        <w:t xml:space="preserve">        </w:t>
      </w:r>
      <w:r w:rsidRPr="005331F1">
        <w:rPr>
          <w:rFonts w:ascii="Times New Roman" w:eastAsia="Times New Roman" w:hAnsi="Times New Roman" w:cs="Times New Roman"/>
          <w:sz w:val="18"/>
          <w:szCs w:val="18"/>
        </w:rPr>
        <w:t>*P-value&lt;0.25</w:t>
      </w:r>
    </w:p>
    <w:p w14:paraId="4C13BE2A" w14:textId="77777777" w:rsidR="00282097" w:rsidRPr="005331F1" w:rsidRDefault="00282097" w:rsidP="00282097">
      <w:pPr>
        <w:spacing w:after="0" w:line="360" w:lineRule="auto"/>
        <w:jc w:val="both"/>
        <w:rPr>
          <w:rFonts w:ascii="Times New Roman" w:eastAsia="Times New Roman" w:hAnsi="Times New Roman" w:cs="Times New Roman"/>
          <w:b/>
          <w:sz w:val="24"/>
          <w:szCs w:val="24"/>
        </w:rPr>
      </w:pPr>
    </w:p>
    <w:p w14:paraId="2C733870" w14:textId="77777777" w:rsidR="00282097" w:rsidRPr="005331F1" w:rsidRDefault="00282097" w:rsidP="00282097">
      <w:pPr>
        <w:pStyle w:val="Heading2"/>
        <w:rPr>
          <w:rFonts w:ascii="Times New Roman" w:eastAsia="Times New Roman" w:hAnsi="Times New Roman" w:cs="Times New Roman"/>
        </w:rPr>
      </w:pPr>
      <w:bookmarkStart w:id="34" w:name="_Toc46125827"/>
      <w:r w:rsidRPr="005331F1">
        <w:rPr>
          <w:rFonts w:ascii="Times New Roman" w:eastAsia="Times New Roman" w:hAnsi="Times New Roman" w:cs="Times New Roman"/>
        </w:rPr>
        <w:t>Multi variable analysis</w:t>
      </w:r>
      <w:bookmarkEnd w:id="34"/>
      <w:r w:rsidRPr="005331F1">
        <w:rPr>
          <w:rFonts w:ascii="Times New Roman" w:eastAsia="Times New Roman" w:hAnsi="Times New Roman" w:cs="Times New Roman"/>
        </w:rPr>
        <w:t xml:space="preserve"> </w:t>
      </w:r>
    </w:p>
    <w:p w14:paraId="5B48D8BC" w14:textId="77777777" w:rsidR="00282097" w:rsidRPr="005331F1" w:rsidRDefault="00282097" w:rsidP="00282097">
      <w:pPr>
        <w:spacing w:line="360" w:lineRule="auto"/>
        <w:jc w:val="both"/>
        <w:rPr>
          <w:rFonts w:ascii="Times New Roman" w:hAnsi="Times New Roman" w:cs="Times New Roman"/>
          <w:sz w:val="24"/>
          <w:szCs w:val="24"/>
        </w:rPr>
      </w:pPr>
      <w:r w:rsidRPr="005331F1">
        <w:rPr>
          <w:rFonts w:ascii="Times New Roman" w:hAnsi="Times New Roman" w:cs="Times New Roman"/>
          <w:sz w:val="24"/>
          <w:szCs w:val="24"/>
        </w:rPr>
        <w:t>The covariates that were significantly associated (p-value&lt;0.05) with unintended pregnancy at the bivariate analysis were fitted into the backward stepwise multi variable binary logistic regression model to control for confounding. The final predictors of unintended pregnancy were income, religion, number of children born alive</w:t>
      </w:r>
      <w:r w:rsidR="006A2513">
        <w:rPr>
          <w:rFonts w:ascii="Times New Roman" w:hAnsi="Times New Roman" w:cs="Times New Roman"/>
          <w:sz w:val="24"/>
          <w:szCs w:val="24"/>
        </w:rPr>
        <w:t>,</w:t>
      </w:r>
      <w:r w:rsidR="006A2513" w:rsidRPr="006A2513">
        <w:rPr>
          <w:rFonts w:ascii="Times New Roman" w:eastAsia="Calibri" w:hAnsi="Times New Roman" w:cs="Times New Roman"/>
          <w:sz w:val="24"/>
          <w:szCs w:val="24"/>
        </w:rPr>
        <w:t xml:space="preserve"> </w:t>
      </w:r>
      <w:r w:rsidR="006A2513">
        <w:rPr>
          <w:rFonts w:ascii="Times New Roman" w:eastAsia="Calibri" w:hAnsi="Times New Roman" w:cs="Times New Roman"/>
          <w:sz w:val="24"/>
          <w:szCs w:val="24"/>
        </w:rPr>
        <w:t>husband/ boyfriend allowing the wife to use family planning</w:t>
      </w:r>
      <w:r w:rsidRPr="005331F1">
        <w:rPr>
          <w:rFonts w:ascii="Times New Roman" w:hAnsi="Times New Roman" w:cs="Times New Roman"/>
          <w:sz w:val="24"/>
          <w:szCs w:val="24"/>
        </w:rPr>
        <w:t xml:space="preserve"> and number of children the women want to have.  </w:t>
      </w:r>
    </w:p>
    <w:p w14:paraId="14AF790B" w14:textId="77777777" w:rsidR="00282097" w:rsidRPr="005331F1" w:rsidRDefault="00282097" w:rsidP="00282097">
      <w:pPr>
        <w:spacing w:line="360" w:lineRule="auto"/>
        <w:jc w:val="both"/>
        <w:rPr>
          <w:rFonts w:ascii="Times New Roman" w:eastAsia="Calibri" w:hAnsi="Times New Roman" w:cs="Times New Roman"/>
          <w:sz w:val="20"/>
          <w:szCs w:val="20"/>
        </w:rPr>
      </w:pPr>
      <w:r w:rsidRPr="005331F1">
        <w:rPr>
          <w:rFonts w:ascii="Times New Roman" w:hAnsi="Times New Roman" w:cs="Times New Roman"/>
          <w:sz w:val="24"/>
          <w:szCs w:val="24"/>
        </w:rPr>
        <w:t xml:space="preserve">Income was significantly associated with unintended pregnancy.  Pregnant women with monthly income above 4001 birr were 6% less likely to have unintended pregnancy than women with less than 100 birr monthly income [AOR= </w:t>
      </w:r>
      <w:r w:rsidRPr="005331F1">
        <w:rPr>
          <w:rFonts w:ascii="Times New Roman" w:eastAsia="Calibri" w:hAnsi="Times New Roman" w:cs="Times New Roman"/>
          <w:sz w:val="24"/>
          <w:szCs w:val="24"/>
        </w:rPr>
        <w:t>0.06(95%CI: 0.01-0.76)].</w:t>
      </w:r>
    </w:p>
    <w:p w14:paraId="2AC35F2F" w14:textId="77777777" w:rsidR="00282097" w:rsidRPr="005331F1" w:rsidRDefault="00282097" w:rsidP="00757FDD">
      <w:pPr>
        <w:spacing w:after="0" w:line="360" w:lineRule="auto"/>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Number of children born alive was significantly associated with unintended pregnancy. Participants with 3-4 number of children born alive were 21.75 more likely to have unintended pregnancy than participant with 1-2 number of children born alive [AOR=</w:t>
      </w:r>
      <w:r w:rsidRPr="005331F1">
        <w:rPr>
          <w:rFonts w:ascii="Times New Roman" w:eastAsia="Calibri" w:hAnsi="Times New Roman" w:cs="Times New Roman"/>
          <w:sz w:val="24"/>
          <w:szCs w:val="24"/>
        </w:rPr>
        <w:t>21.75(95%CI: 2.57-30.24)].</w:t>
      </w:r>
    </w:p>
    <w:p w14:paraId="24274CCB" w14:textId="77777777" w:rsidR="00282097" w:rsidRPr="005331F1" w:rsidRDefault="00282097" w:rsidP="00282097">
      <w:pPr>
        <w:spacing w:after="0" w:line="360" w:lineRule="auto"/>
        <w:jc w:val="both"/>
        <w:rPr>
          <w:rFonts w:ascii="Times New Roman" w:eastAsia="Times New Roman" w:hAnsi="Times New Roman" w:cs="Times New Roman"/>
          <w:b/>
          <w:sz w:val="24"/>
          <w:szCs w:val="24"/>
        </w:rPr>
      </w:pPr>
    </w:p>
    <w:p w14:paraId="12B9BC80" w14:textId="77777777" w:rsidR="00282097" w:rsidRPr="005331F1" w:rsidRDefault="00282097" w:rsidP="00282097">
      <w:pPr>
        <w:spacing w:after="0" w:line="360" w:lineRule="auto"/>
        <w:jc w:val="both"/>
        <w:rPr>
          <w:rFonts w:ascii="Times New Roman" w:eastAsia="Calibri" w:hAnsi="Times New Roman" w:cs="Times New Roman"/>
          <w:sz w:val="24"/>
          <w:szCs w:val="24"/>
        </w:rPr>
      </w:pPr>
      <w:r w:rsidRPr="005331F1">
        <w:rPr>
          <w:rFonts w:ascii="Times New Roman" w:eastAsia="Times New Roman" w:hAnsi="Times New Roman" w:cs="Times New Roman"/>
          <w:sz w:val="24"/>
          <w:szCs w:val="24"/>
        </w:rPr>
        <w:t>Number of children the mother want to have was also significantly associated with unintended pregnancy. Mothers who would want to have five or more children were 10% less likely to have unintended pregnancy than mothers who would want to have two children [AOR=</w:t>
      </w:r>
      <w:r w:rsidRPr="005331F1">
        <w:rPr>
          <w:rFonts w:ascii="Times New Roman" w:eastAsia="Calibri" w:hAnsi="Times New Roman" w:cs="Times New Roman"/>
          <w:sz w:val="24"/>
          <w:szCs w:val="24"/>
        </w:rPr>
        <w:t>0.01(95%CI: 0.00-0.71)].</w:t>
      </w:r>
    </w:p>
    <w:p w14:paraId="7A81292D" w14:textId="77777777" w:rsidR="004D054B" w:rsidRPr="005331F1" w:rsidRDefault="004D054B" w:rsidP="00282097">
      <w:pPr>
        <w:spacing w:after="0" w:line="360" w:lineRule="auto"/>
        <w:jc w:val="both"/>
        <w:rPr>
          <w:rFonts w:ascii="Times New Roman" w:eastAsia="Calibri" w:hAnsi="Times New Roman" w:cs="Times New Roman"/>
          <w:sz w:val="24"/>
          <w:szCs w:val="24"/>
        </w:rPr>
      </w:pPr>
    </w:p>
    <w:p w14:paraId="4815A9C5" w14:textId="77777777" w:rsidR="002004FA" w:rsidRDefault="004D054B" w:rsidP="00282097">
      <w:pPr>
        <w:spacing w:after="0" w:line="360" w:lineRule="auto"/>
        <w:jc w:val="both"/>
        <w:rPr>
          <w:rFonts w:ascii="Times New Roman" w:eastAsia="Calibri" w:hAnsi="Times New Roman" w:cs="Times New Roman"/>
          <w:sz w:val="24"/>
          <w:szCs w:val="24"/>
        </w:rPr>
      </w:pPr>
      <w:r w:rsidRPr="005331F1">
        <w:rPr>
          <w:rFonts w:ascii="Times New Roman" w:eastAsia="Calibri" w:hAnsi="Times New Roman" w:cs="Times New Roman"/>
          <w:sz w:val="24"/>
          <w:szCs w:val="24"/>
        </w:rPr>
        <w:t>Religion was also significantly associated with unintended pregnancy. Muslim mothers were 1.12 time more likely to get unintended pregnancy than orthodox mothers [AOR=1.12(95%CI: 1.02-3.99)].</w:t>
      </w:r>
    </w:p>
    <w:p w14:paraId="021EBF50" w14:textId="77777777" w:rsidR="006C68A1" w:rsidRDefault="006C68A1" w:rsidP="00282097">
      <w:pPr>
        <w:spacing w:after="0" w:line="360" w:lineRule="auto"/>
        <w:jc w:val="both"/>
        <w:rPr>
          <w:rFonts w:ascii="Times New Roman" w:eastAsia="Calibri" w:hAnsi="Times New Roman" w:cs="Times New Roman"/>
          <w:sz w:val="24"/>
          <w:szCs w:val="24"/>
        </w:rPr>
      </w:pPr>
    </w:p>
    <w:p w14:paraId="709E243F" w14:textId="77777777" w:rsidR="00344316" w:rsidRDefault="006C68A1" w:rsidP="00282097">
      <w:pPr>
        <w:spacing w:after="0" w:line="360" w:lineRule="auto"/>
        <w:jc w:val="both"/>
        <w:rPr>
          <w:rFonts w:ascii="Times New Roman" w:eastAsia="Times New Roman" w:hAnsi="Times New Roman" w:cs="Times New Roman"/>
          <w:sz w:val="24"/>
          <w:szCs w:val="24"/>
        </w:rPr>
      </w:pPr>
      <w:r>
        <w:rPr>
          <w:rFonts w:ascii="Times New Roman" w:eastAsia="Calibri" w:hAnsi="Times New Roman" w:cs="Times New Roman"/>
          <w:sz w:val="24"/>
          <w:szCs w:val="24"/>
        </w:rPr>
        <w:t xml:space="preserve">Husband/ boyfriend allowing the wife to use family planning was significantly associated with unintended pregnancy.  Husband/ boyfriend allow his partner to use family planning were </w:t>
      </w:r>
      <w:r w:rsidR="00B92F5C">
        <w:rPr>
          <w:rFonts w:ascii="Times New Roman" w:eastAsia="Calibri" w:hAnsi="Times New Roman" w:cs="Times New Roman"/>
          <w:sz w:val="24"/>
          <w:szCs w:val="24"/>
        </w:rPr>
        <w:t>1.</w:t>
      </w:r>
      <w:r>
        <w:rPr>
          <w:rFonts w:ascii="Times New Roman" w:eastAsia="Calibri" w:hAnsi="Times New Roman" w:cs="Times New Roman"/>
          <w:sz w:val="24"/>
          <w:szCs w:val="24"/>
        </w:rPr>
        <w:t>93</w:t>
      </w:r>
      <w:r w:rsidR="00B92F5C">
        <w:rPr>
          <w:rFonts w:ascii="Times New Roman" w:eastAsia="Calibri" w:hAnsi="Times New Roman" w:cs="Times New Roman"/>
          <w:sz w:val="24"/>
          <w:szCs w:val="24"/>
        </w:rPr>
        <w:t xml:space="preserve"> times </w:t>
      </w:r>
      <w:r>
        <w:rPr>
          <w:rFonts w:ascii="Times New Roman" w:eastAsia="Calibri" w:hAnsi="Times New Roman" w:cs="Times New Roman"/>
          <w:sz w:val="24"/>
          <w:szCs w:val="24"/>
        </w:rPr>
        <w:t xml:space="preserve">more likely to get unintended </w:t>
      </w:r>
      <w:r w:rsidRPr="006C68A1">
        <w:rPr>
          <w:rFonts w:ascii="Times New Roman" w:eastAsia="Calibri" w:hAnsi="Times New Roman" w:cs="Times New Roman"/>
          <w:sz w:val="24"/>
          <w:szCs w:val="24"/>
        </w:rPr>
        <w:t xml:space="preserve">pregnancy AOR= </w:t>
      </w:r>
      <w:r>
        <w:rPr>
          <w:rFonts w:ascii="Times New Roman" w:eastAsia="Calibri" w:hAnsi="Times New Roman" w:cs="Times New Roman"/>
          <w:sz w:val="24"/>
          <w:szCs w:val="24"/>
        </w:rPr>
        <w:t>[</w:t>
      </w:r>
      <w:r w:rsidR="00B92F5C" w:rsidRPr="00344316">
        <w:rPr>
          <w:rFonts w:ascii="Times New Roman" w:eastAsia="Times New Roman" w:hAnsi="Times New Roman" w:cs="Times New Roman"/>
          <w:sz w:val="24"/>
          <w:szCs w:val="24"/>
        </w:rPr>
        <w:t>1.93(95%CI: 1.49-2.99)].</w:t>
      </w:r>
    </w:p>
    <w:p w14:paraId="7DE169F7" w14:textId="77777777" w:rsidR="00344316" w:rsidRDefault="00344316" w:rsidP="00282097">
      <w:pPr>
        <w:spacing w:after="0" w:line="360" w:lineRule="auto"/>
        <w:jc w:val="both"/>
        <w:rPr>
          <w:rFonts w:ascii="Times New Roman" w:eastAsia="Times New Roman" w:hAnsi="Times New Roman" w:cs="Times New Roman"/>
          <w:sz w:val="24"/>
          <w:szCs w:val="24"/>
        </w:rPr>
      </w:pPr>
    </w:p>
    <w:p w14:paraId="7E31C2E1" w14:textId="3AFEEE7E" w:rsidR="00282097" w:rsidRPr="005331F1" w:rsidRDefault="00282097" w:rsidP="00282097">
      <w:pPr>
        <w:tabs>
          <w:tab w:val="left" w:pos="1305"/>
        </w:tabs>
        <w:spacing w:after="0" w:line="240" w:lineRule="auto"/>
        <w:rPr>
          <w:rFonts w:ascii="Times New Roman" w:hAnsi="Times New Roman" w:cs="Times New Roman"/>
        </w:rPr>
      </w:pPr>
      <w:r w:rsidRPr="005331F1">
        <w:rPr>
          <w:rFonts w:ascii="Times New Roman" w:hAnsi="Times New Roman" w:cs="Times New Roman"/>
        </w:rPr>
        <w:t xml:space="preserve">Table </w:t>
      </w:r>
      <w:r w:rsidR="002816EA">
        <w:rPr>
          <w:rFonts w:ascii="Times New Roman" w:hAnsi="Times New Roman" w:cs="Times New Roman"/>
        </w:rPr>
        <w:t>8</w:t>
      </w:r>
      <w:r w:rsidRPr="005331F1">
        <w:rPr>
          <w:rFonts w:ascii="Times New Roman" w:hAnsi="Times New Roman" w:cs="Times New Roman"/>
        </w:rPr>
        <w:t>:  Bivariate and multivariate logistic regression analysis of factors associated with unintended pregnancy among women attending ANC clinic at SPMMCH, Addis Ababa, 2020 (n=326).</w:t>
      </w:r>
      <w:r w:rsidRPr="005331F1">
        <w:rPr>
          <w:rFonts w:ascii="Times New Roman" w:hAnsi="Times New Roman" w:cs="Times New Roman"/>
        </w:rPr>
        <w:tab/>
      </w:r>
    </w:p>
    <w:tbl>
      <w:tblPr>
        <w:tblStyle w:val="TableGrid"/>
        <w:tblpPr w:leftFromText="180" w:rightFromText="180" w:vertAnchor="text" w:tblpX="558" w:tblpY="37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3"/>
        <w:gridCol w:w="1423"/>
        <w:gridCol w:w="1688"/>
        <w:gridCol w:w="1995"/>
        <w:gridCol w:w="1333"/>
      </w:tblGrid>
      <w:tr w:rsidR="00282097" w:rsidRPr="005331F1" w14:paraId="44BEBD9A" w14:textId="77777777" w:rsidTr="00B83F3C">
        <w:trPr>
          <w:trHeight w:val="235"/>
        </w:trPr>
        <w:tc>
          <w:tcPr>
            <w:tcW w:w="2043" w:type="dxa"/>
            <w:vMerge w:val="restart"/>
            <w:tcBorders>
              <w:top w:val="single" w:sz="4" w:space="0" w:color="auto"/>
              <w:bottom w:val="nil"/>
            </w:tcBorders>
            <w:shd w:val="clear" w:color="auto" w:fill="B6DDE8" w:themeFill="accent5" w:themeFillTint="66"/>
          </w:tcPr>
          <w:p w14:paraId="560E3FF3"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Variable </w:t>
            </w:r>
          </w:p>
        </w:tc>
        <w:tc>
          <w:tcPr>
            <w:tcW w:w="3111" w:type="dxa"/>
            <w:gridSpan w:val="2"/>
            <w:tcBorders>
              <w:top w:val="single" w:sz="4" w:space="0" w:color="auto"/>
              <w:bottom w:val="nil"/>
            </w:tcBorders>
            <w:shd w:val="clear" w:color="auto" w:fill="B6DDE8" w:themeFill="accent5" w:themeFillTint="66"/>
          </w:tcPr>
          <w:p w14:paraId="7BB8442F"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   Unintended pregnancy </w:t>
            </w:r>
          </w:p>
        </w:tc>
        <w:tc>
          <w:tcPr>
            <w:tcW w:w="1995" w:type="dxa"/>
            <w:tcBorders>
              <w:top w:val="single" w:sz="4" w:space="0" w:color="auto"/>
              <w:bottom w:val="nil"/>
            </w:tcBorders>
            <w:shd w:val="clear" w:color="auto" w:fill="B6DDE8" w:themeFill="accent5" w:themeFillTint="66"/>
          </w:tcPr>
          <w:p w14:paraId="671CC964"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COR (95%CI)</w:t>
            </w:r>
          </w:p>
        </w:tc>
        <w:tc>
          <w:tcPr>
            <w:tcW w:w="1333" w:type="dxa"/>
            <w:tcBorders>
              <w:top w:val="single" w:sz="4" w:space="0" w:color="auto"/>
              <w:bottom w:val="nil"/>
            </w:tcBorders>
            <w:shd w:val="clear" w:color="auto" w:fill="B6DDE8" w:themeFill="accent5" w:themeFillTint="66"/>
          </w:tcPr>
          <w:p w14:paraId="5666E728"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AOR (95%CI)</w:t>
            </w:r>
          </w:p>
        </w:tc>
      </w:tr>
      <w:tr w:rsidR="00282097" w:rsidRPr="005331F1" w14:paraId="37F1ACBD" w14:textId="77777777" w:rsidTr="00B83F3C">
        <w:trPr>
          <w:trHeight w:val="205"/>
        </w:trPr>
        <w:tc>
          <w:tcPr>
            <w:tcW w:w="2043" w:type="dxa"/>
            <w:vMerge/>
            <w:tcBorders>
              <w:top w:val="nil"/>
              <w:bottom w:val="single" w:sz="4" w:space="0" w:color="auto"/>
            </w:tcBorders>
            <w:shd w:val="clear" w:color="auto" w:fill="B6DDE8" w:themeFill="accent5" w:themeFillTint="66"/>
          </w:tcPr>
          <w:p w14:paraId="647C8F24" w14:textId="77777777" w:rsidR="00282097" w:rsidRPr="005331F1" w:rsidRDefault="00282097" w:rsidP="000C558E">
            <w:pPr>
              <w:jc w:val="both"/>
              <w:rPr>
                <w:rFonts w:ascii="Times New Roman" w:eastAsia="Times New Roman" w:hAnsi="Times New Roman" w:cs="Times New Roman"/>
                <w:b/>
                <w:sz w:val="20"/>
                <w:szCs w:val="20"/>
              </w:rPr>
            </w:pPr>
          </w:p>
        </w:tc>
        <w:tc>
          <w:tcPr>
            <w:tcW w:w="1423" w:type="dxa"/>
            <w:tcBorders>
              <w:top w:val="nil"/>
              <w:bottom w:val="single" w:sz="4" w:space="0" w:color="auto"/>
            </w:tcBorders>
            <w:shd w:val="clear" w:color="auto" w:fill="B6DDE8" w:themeFill="accent5" w:themeFillTint="66"/>
          </w:tcPr>
          <w:p w14:paraId="198C3BE3"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 Yes </w:t>
            </w:r>
          </w:p>
          <w:p w14:paraId="33E224D8"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n(%)</w:t>
            </w:r>
          </w:p>
        </w:tc>
        <w:tc>
          <w:tcPr>
            <w:tcW w:w="1687" w:type="dxa"/>
            <w:tcBorders>
              <w:top w:val="nil"/>
              <w:bottom w:val="single" w:sz="4" w:space="0" w:color="auto"/>
            </w:tcBorders>
            <w:shd w:val="clear" w:color="auto" w:fill="B6DDE8" w:themeFill="accent5" w:themeFillTint="66"/>
          </w:tcPr>
          <w:p w14:paraId="05AC40D9"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 xml:space="preserve">  No </w:t>
            </w:r>
          </w:p>
          <w:p w14:paraId="3C407829" w14:textId="77777777" w:rsidR="00282097" w:rsidRPr="005331F1" w:rsidRDefault="00282097" w:rsidP="000C558E">
            <w:pPr>
              <w:jc w:val="both"/>
              <w:rPr>
                <w:rFonts w:ascii="Times New Roman" w:eastAsia="Times New Roman" w:hAnsi="Times New Roman" w:cs="Times New Roman"/>
                <w:b/>
                <w:sz w:val="20"/>
                <w:szCs w:val="20"/>
              </w:rPr>
            </w:pPr>
            <w:r w:rsidRPr="005331F1">
              <w:rPr>
                <w:rFonts w:ascii="Times New Roman" w:eastAsia="Times New Roman" w:hAnsi="Times New Roman" w:cs="Times New Roman"/>
                <w:b/>
                <w:sz w:val="20"/>
                <w:szCs w:val="20"/>
              </w:rPr>
              <w:t>n(%)</w:t>
            </w:r>
          </w:p>
        </w:tc>
        <w:tc>
          <w:tcPr>
            <w:tcW w:w="1995" w:type="dxa"/>
            <w:tcBorders>
              <w:top w:val="nil"/>
              <w:bottom w:val="single" w:sz="4" w:space="0" w:color="auto"/>
            </w:tcBorders>
            <w:shd w:val="clear" w:color="auto" w:fill="B6DDE8" w:themeFill="accent5" w:themeFillTint="66"/>
          </w:tcPr>
          <w:p w14:paraId="104E80A2" w14:textId="77777777" w:rsidR="00282097" w:rsidRPr="005331F1" w:rsidRDefault="00282097" w:rsidP="000C558E">
            <w:pPr>
              <w:jc w:val="both"/>
              <w:rPr>
                <w:rFonts w:ascii="Times New Roman" w:eastAsia="Times New Roman" w:hAnsi="Times New Roman" w:cs="Times New Roman"/>
                <w:b/>
                <w:sz w:val="20"/>
                <w:szCs w:val="20"/>
              </w:rPr>
            </w:pPr>
          </w:p>
        </w:tc>
        <w:tc>
          <w:tcPr>
            <w:tcW w:w="1333" w:type="dxa"/>
            <w:tcBorders>
              <w:top w:val="nil"/>
              <w:bottom w:val="single" w:sz="4" w:space="0" w:color="auto"/>
            </w:tcBorders>
            <w:shd w:val="clear" w:color="auto" w:fill="B6DDE8" w:themeFill="accent5" w:themeFillTint="66"/>
          </w:tcPr>
          <w:p w14:paraId="2EA9821F" w14:textId="77777777" w:rsidR="00282097" w:rsidRPr="005331F1" w:rsidRDefault="00282097" w:rsidP="000C558E">
            <w:pPr>
              <w:jc w:val="both"/>
              <w:rPr>
                <w:rFonts w:ascii="Times New Roman" w:eastAsia="Times New Roman" w:hAnsi="Times New Roman" w:cs="Times New Roman"/>
                <w:b/>
                <w:sz w:val="20"/>
                <w:szCs w:val="20"/>
              </w:rPr>
            </w:pPr>
          </w:p>
        </w:tc>
      </w:tr>
      <w:tr w:rsidR="00282097" w:rsidRPr="005331F1" w14:paraId="16FB220B" w14:textId="77777777" w:rsidTr="00B83F3C">
        <w:trPr>
          <w:trHeight w:val="141"/>
        </w:trPr>
        <w:tc>
          <w:tcPr>
            <w:tcW w:w="2043" w:type="dxa"/>
            <w:tcBorders>
              <w:top w:val="single" w:sz="4" w:space="0" w:color="auto"/>
            </w:tcBorders>
          </w:tcPr>
          <w:p w14:paraId="4D7CA175" w14:textId="77777777" w:rsidR="00282097" w:rsidRPr="005331F1" w:rsidRDefault="00282097" w:rsidP="000C558E">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Age Group (in Year)</w:t>
            </w:r>
          </w:p>
        </w:tc>
        <w:tc>
          <w:tcPr>
            <w:tcW w:w="1423" w:type="dxa"/>
            <w:tcBorders>
              <w:top w:val="single" w:sz="4" w:space="0" w:color="auto"/>
            </w:tcBorders>
          </w:tcPr>
          <w:p w14:paraId="414AD454" w14:textId="77777777" w:rsidR="00282097" w:rsidRPr="005331F1" w:rsidRDefault="00282097" w:rsidP="000C558E">
            <w:pPr>
              <w:jc w:val="both"/>
              <w:rPr>
                <w:rFonts w:ascii="Times New Roman" w:eastAsia="Times New Roman" w:hAnsi="Times New Roman" w:cs="Times New Roman"/>
                <w:b/>
                <w:sz w:val="18"/>
                <w:szCs w:val="18"/>
              </w:rPr>
            </w:pPr>
          </w:p>
        </w:tc>
        <w:tc>
          <w:tcPr>
            <w:tcW w:w="1687" w:type="dxa"/>
            <w:tcBorders>
              <w:top w:val="single" w:sz="4" w:space="0" w:color="auto"/>
            </w:tcBorders>
          </w:tcPr>
          <w:p w14:paraId="6EC077A6" w14:textId="77777777" w:rsidR="00282097" w:rsidRPr="005331F1" w:rsidRDefault="00282097" w:rsidP="000C558E">
            <w:pPr>
              <w:jc w:val="both"/>
              <w:rPr>
                <w:rFonts w:ascii="Times New Roman" w:eastAsia="Times New Roman" w:hAnsi="Times New Roman" w:cs="Times New Roman"/>
                <w:b/>
                <w:sz w:val="18"/>
                <w:szCs w:val="18"/>
              </w:rPr>
            </w:pPr>
          </w:p>
        </w:tc>
        <w:tc>
          <w:tcPr>
            <w:tcW w:w="1995" w:type="dxa"/>
            <w:tcBorders>
              <w:top w:val="single" w:sz="4" w:space="0" w:color="auto"/>
            </w:tcBorders>
          </w:tcPr>
          <w:p w14:paraId="68BB130A" w14:textId="77777777" w:rsidR="00282097" w:rsidRPr="005331F1" w:rsidRDefault="00282097" w:rsidP="000C558E">
            <w:pPr>
              <w:jc w:val="both"/>
              <w:rPr>
                <w:rFonts w:ascii="Times New Roman" w:eastAsia="Times New Roman" w:hAnsi="Times New Roman" w:cs="Times New Roman"/>
                <w:b/>
                <w:sz w:val="18"/>
                <w:szCs w:val="18"/>
              </w:rPr>
            </w:pPr>
          </w:p>
        </w:tc>
        <w:tc>
          <w:tcPr>
            <w:tcW w:w="1333" w:type="dxa"/>
            <w:tcBorders>
              <w:top w:val="single" w:sz="4" w:space="0" w:color="auto"/>
            </w:tcBorders>
          </w:tcPr>
          <w:p w14:paraId="6BD64AA9" w14:textId="77777777" w:rsidR="00282097" w:rsidRPr="005331F1" w:rsidRDefault="00282097" w:rsidP="000C558E">
            <w:pPr>
              <w:jc w:val="both"/>
              <w:rPr>
                <w:rFonts w:ascii="Times New Roman" w:eastAsia="Calibri" w:hAnsi="Times New Roman" w:cs="Times New Roman"/>
                <w:sz w:val="18"/>
                <w:szCs w:val="18"/>
              </w:rPr>
            </w:pPr>
          </w:p>
        </w:tc>
      </w:tr>
      <w:tr w:rsidR="00282097" w:rsidRPr="005331F1" w14:paraId="5F0931AF" w14:textId="77777777" w:rsidTr="00B83F3C">
        <w:trPr>
          <w:trHeight w:val="141"/>
        </w:trPr>
        <w:tc>
          <w:tcPr>
            <w:tcW w:w="2043" w:type="dxa"/>
          </w:tcPr>
          <w:p w14:paraId="3B55C229"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15-19</w:t>
            </w:r>
          </w:p>
        </w:tc>
        <w:tc>
          <w:tcPr>
            <w:tcW w:w="1423" w:type="dxa"/>
          </w:tcPr>
          <w:p w14:paraId="64066147"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9(5.5)</w:t>
            </w:r>
          </w:p>
        </w:tc>
        <w:tc>
          <w:tcPr>
            <w:tcW w:w="1687" w:type="dxa"/>
          </w:tcPr>
          <w:p w14:paraId="63CEDE72"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5(3.1)</w:t>
            </w:r>
          </w:p>
        </w:tc>
        <w:tc>
          <w:tcPr>
            <w:tcW w:w="1995" w:type="dxa"/>
          </w:tcPr>
          <w:p w14:paraId="1238ACB5"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Pr>
          <w:p w14:paraId="234667CF" w14:textId="77777777" w:rsidR="00282097" w:rsidRPr="005331F1" w:rsidRDefault="00282097" w:rsidP="000C558E">
            <w:pPr>
              <w:jc w:val="both"/>
              <w:rPr>
                <w:rFonts w:ascii="Times New Roman" w:eastAsia="Calibri" w:hAnsi="Times New Roman" w:cs="Times New Roman"/>
                <w:sz w:val="18"/>
                <w:szCs w:val="18"/>
              </w:rPr>
            </w:pPr>
          </w:p>
        </w:tc>
      </w:tr>
      <w:tr w:rsidR="00282097" w:rsidRPr="005331F1" w14:paraId="2DBD7106" w14:textId="77777777" w:rsidTr="00B83F3C">
        <w:trPr>
          <w:trHeight w:val="141"/>
        </w:trPr>
        <w:tc>
          <w:tcPr>
            <w:tcW w:w="2043" w:type="dxa"/>
          </w:tcPr>
          <w:p w14:paraId="7EC3FD55"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20-24</w:t>
            </w:r>
          </w:p>
        </w:tc>
        <w:tc>
          <w:tcPr>
            <w:tcW w:w="1423" w:type="dxa"/>
          </w:tcPr>
          <w:p w14:paraId="3FDAA243"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59(35.9)</w:t>
            </w:r>
          </w:p>
        </w:tc>
        <w:tc>
          <w:tcPr>
            <w:tcW w:w="1687" w:type="dxa"/>
          </w:tcPr>
          <w:p w14:paraId="418FABE6"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62(38.3)</w:t>
            </w:r>
          </w:p>
        </w:tc>
        <w:tc>
          <w:tcPr>
            <w:tcW w:w="1995" w:type="dxa"/>
          </w:tcPr>
          <w:p w14:paraId="3FC25BF0"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0.52(0.16-1.66)</w:t>
            </w:r>
          </w:p>
        </w:tc>
        <w:tc>
          <w:tcPr>
            <w:tcW w:w="1333" w:type="dxa"/>
          </w:tcPr>
          <w:p w14:paraId="1E4DE7AC"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0.12(0.16-6.69)</w:t>
            </w:r>
          </w:p>
        </w:tc>
      </w:tr>
      <w:tr w:rsidR="00282097" w:rsidRPr="005331F1" w14:paraId="69349D23" w14:textId="77777777" w:rsidTr="00B83F3C">
        <w:trPr>
          <w:trHeight w:val="141"/>
        </w:trPr>
        <w:tc>
          <w:tcPr>
            <w:tcW w:w="2043" w:type="dxa"/>
          </w:tcPr>
          <w:p w14:paraId="57A5CE37"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25-29</w:t>
            </w:r>
          </w:p>
        </w:tc>
        <w:tc>
          <w:tcPr>
            <w:tcW w:w="1423" w:type="dxa"/>
          </w:tcPr>
          <w:p w14:paraId="0EE5086C"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69(42.1)</w:t>
            </w:r>
          </w:p>
        </w:tc>
        <w:tc>
          <w:tcPr>
            <w:tcW w:w="1687" w:type="dxa"/>
          </w:tcPr>
          <w:p w14:paraId="0380D50E"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60(37.0)</w:t>
            </w:r>
          </w:p>
        </w:tc>
        <w:tc>
          <w:tcPr>
            <w:tcW w:w="1995" w:type="dxa"/>
          </w:tcPr>
          <w:p w14:paraId="007A27F2"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0.64(0.21-2.01)</w:t>
            </w:r>
          </w:p>
        </w:tc>
        <w:tc>
          <w:tcPr>
            <w:tcW w:w="1333" w:type="dxa"/>
          </w:tcPr>
          <w:p w14:paraId="695B28AE"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0.34(0.21-6.01)</w:t>
            </w:r>
          </w:p>
        </w:tc>
      </w:tr>
      <w:tr w:rsidR="00282097" w:rsidRPr="005331F1" w14:paraId="3A4995D6" w14:textId="77777777" w:rsidTr="00B83F3C">
        <w:trPr>
          <w:trHeight w:val="141"/>
        </w:trPr>
        <w:tc>
          <w:tcPr>
            <w:tcW w:w="2043" w:type="dxa"/>
          </w:tcPr>
          <w:p w14:paraId="227D2BAC"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30-35</w:t>
            </w:r>
          </w:p>
        </w:tc>
        <w:tc>
          <w:tcPr>
            <w:tcW w:w="1423" w:type="dxa"/>
          </w:tcPr>
          <w:p w14:paraId="370124CD"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21(12.8)</w:t>
            </w:r>
          </w:p>
        </w:tc>
        <w:tc>
          <w:tcPr>
            <w:tcW w:w="1687" w:type="dxa"/>
          </w:tcPr>
          <w:p w14:paraId="41ED929B"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20(12.4)</w:t>
            </w:r>
          </w:p>
        </w:tc>
        <w:tc>
          <w:tcPr>
            <w:tcW w:w="1995" w:type="dxa"/>
          </w:tcPr>
          <w:p w14:paraId="521E1EBF"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0.58(0.17-2.04)</w:t>
            </w:r>
          </w:p>
        </w:tc>
        <w:tc>
          <w:tcPr>
            <w:tcW w:w="1333" w:type="dxa"/>
          </w:tcPr>
          <w:p w14:paraId="688E6871"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0.28(0.02-3.65)</w:t>
            </w:r>
          </w:p>
        </w:tc>
      </w:tr>
      <w:tr w:rsidR="00282097" w:rsidRPr="005331F1" w14:paraId="5488F8B4" w14:textId="77777777" w:rsidTr="00B83F3C">
        <w:trPr>
          <w:trHeight w:val="141"/>
        </w:trPr>
        <w:tc>
          <w:tcPr>
            <w:tcW w:w="2043" w:type="dxa"/>
          </w:tcPr>
          <w:p w14:paraId="340603F7"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40-45</w:t>
            </w:r>
          </w:p>
        </w:tc>
        <w:tc>
          <w:tcPr>
            <w:tcW w:w="1423" w:type="dxa"/>
          </w:tcPr>
          <w:p w14:paraId="65D2F0AC"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6(3.7)</w:t>
            </w:r>
          </w:p>
        </w:tc>
        <w:tc>
          <w:tcPr>
            <w:tcW w:w="1687" w:type="dxa"/>
          </w:tcPr>
          <w:p w14:paraId="6867DD6F"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11(6.8)</w:t>
            </w:r>
          </w:p>
        </w:tc>
        <w:tc>
          <w:tcPr>
            <w:tcW w:w="1995" w:type="dxa"/>
          </w:tcPr>
          <w:p w14:paraId="73A6DB30" w14:textId="77777777" w:rsidR="00282097" w:rsidRPr="005331F1" w:rsidRDefault="00282097" w:rsidP="000C558E">
            <w:pPr>
              <w:jc w:val="both"/>
              <w:rPr>
                <w:rFonts w:ascii="Times New Roman" w:eastAsia="Times New Roman" w:hAnsi="Times New Roman" w:cs="Times New Roman"/>
                <w:sz w:val="18"/>
                <w:szCs w:val="18"/>
              </w:rPr>
            </w:pPr>
          </w:p>
        </w:tc>
        <w:tc>
          <w:tcPr>
            <w:tcW w:w="1333" w:type="dxa"/>
          </w:tcPr>
          <w:p w14:paraId="6333C7E8"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w:t>
            </w:r>
          </w:p>
        </w:tc>
      </w:tr>
      <w:tr w:rsidR="00282097" w:rsidRPr="005331F1" w14:paraId="7C921C66" w14:textId="77777777" w:rsidTr="00B83F3C">
        <w:trPr>
          <w:trHeight w:val="141"/>
        </w:trPr>
        <w:tc>
          <w:tcPr>
            <w:tcW w:w="2043" w:type="dxa"/>
          </w:tcPr>
          <w:p w14:paraId="25BA0109"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45-49</w:t>
            </w:r>
          </w:p>
        </w:tc>
        <w:tc>
          <w:tcPr>
            <w:tcW w:w="1423" w:type="dxa"/>
          </w:tcPr>
          <w:p w14:paraId="6BC68278"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w:t>
            </w:r>
          </w:p>
        </w:tc>
        <w:tc>
          <w:tcPr>
            <w:tcW w:w="1687" w:type="dxa"/>
          </w:tcPr>
          <w:p w14:paraId="39882B62"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4(2.5)</w:t>
            </w:r>
          </w:p>
        </w:tc>
        <w:tc>
          <w:tcPr>
            <w:tcW w:w="1995" w:type="dxa"/>
          </w:tcPr>
          <w:p w14:paraId="37F516C2" w14:textId="77777777" w:rsidR="00282097" w:rsidRPr="005331F1" w:rsidRDefault="00282097" w:rsidP="000C558E">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 xml:space="preserve"> -</w:t>
            </w:r>
          </w:p>
        </w:tc>
        <w:tc>
          <w:tcPr>
            <w:tcW w:w="1333" w:type="dxa"/>
          </w:tcPr>
          <w:p w14:paraId="5076E73E" w14:textId="77777777" w:rsidR="00282097" w:rsidRPr="005331F1" w:rsidRDefault="00282097" w:rsidP="000C558E">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w:t>
            </w:r>
          </w:p>
        </w:tc>
      </w:tr>
      <w:tr w:rsidR="002332D4" w:rsidRPr="005331F1" w14:paraId="41FDB334" w14:textId="77777777" w:rsidTr="00B83F3C">
        <w:trPr>
          <w:trHeight w:val="141"/>
        </w:trPr>
        <w:tc>
          <w:tcPr>
            <w:tcW w:w="2043" w:type="dxa"/>
          </w:tcPr>
          <w:p w14:paraId="0C585DF5" w14:textId="77777777" w:rsidR="002332D4" w:rsidRPr="005331F1" w:rsidRDefault="002332D4" w:rsidP="002332D4">
            <w:pPr>
              <w:jc w:val="both"/>
              <w:rPr>
                <w:rFonts w:ascii="Times New Roman" w:eastAsia="Calibri" w:hAnsi="Times New Roman" w:cs="Times New Roman"/>
                <w:b/>
                <w:sz w:val="20"/>
                <w:szCs w:val="20"/>
              </w:rPr>
            </w:pPr>
            <w:r w:rsidRPr="005331F1">
              <w:rPr>
                <w:rFonts w:ascii="Times New Roman" w:eastAsia="Calibri" w:hAnsi="Times New Roman" w:cs="Times New Roman"/>
                <w:b/>
                <w:sz w:val="20"/>
                <w:szCs w:val="20"/>
              </w:rPr>
              <w:t>Religion</w:t>
            </w:r>
          </w:p>
        </w:tc>
        <w:tc>
          <w:tcPr>
            <w:tcW w:w="1423" w:type="dxa"/>
          </w:tcPr>
          <w:p w14:paraId="35193EDF" w14:textId="77777777" w:rsidR="002332D4" w:rsidRPr="005331F1" w:rsidRDefault="002332D4" w:rsidP="002332D4">
            <w:pPr>
              <w:jc w:val="both"/>
              <w:rPr>
                <w:rFonts w:ascii="Times New Roman" w:eastAsia="Calibri" w:hAnsi="Times New Roman" w:cs="Times New Roman"/>
                <w:sz w:val="20"/>
                <w:szCs w:val="20"/>
              </w:rPr>
            </w:pPr>
          </w:p>
        </w:tc>
        <w:tc>
          <w:tcPr>
            <w:tcW w:w="1687" w:type="dxa"/>
          </w:tcPr>
          <w:p w14:paraId="248DB3B3" w14:textId="77777777" w:rsidR="002332D4" w:rsidRPr="005331F1" w:rsidRDefault="002332D4" w:rsidP="002332D4">
            <w:pPr>
              <w:jc w:val="both"/>
              <w:rPr>
                <w:rFonts w:ascii="Times New Roman" w:eastAsia="Times New Roman" w:hAnsi="Times New Roman" w:cs="Times New Roman"/>
                <w:b/>
                <w:sz w:val="20"/>
                <w:szCs w:val="20"/>
              </w:rPr>
            </w:pPr>
          </w:p>
        </w:tc>
        <w:tc>
          <w:tcPr>
            <w:tcW w:w="1995" w:type="dxa"/>
          </w:tcPr>
          <w:p w14:paraId="6B33A6D4" w14:textId="77777777" w:rsidR="002332D4" w:rsidRPr="005331F1" w:rsidRDefault="002332D4" w:rsidP="002332D4">
            <w:pPr>
              <w:jc w:val="both"/>
              <w:rPr>
                <w:rFonts w:ascii="Times New Roman" w:eastAsia="Times New Roman" w:hAnsi="Times New Roman" w:cs="Times New Roman"/>
                <w:b/>
                <w:sz w:val="20"/>
                <w:szCs w:val="20"/>
              </w:rPr>
            </w:pPr>
          </w:p>
        </w:tc>
        <w:tc>
          <w:tcPr>
            <w:tcW w:w="1333" w:type="dxa"/>
          </w:tcPr>
          <w:p w14:paraId="3793F3D3"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545EE217" w14:textId="77777777" w:rsidTr="00B83F3C">
        <w:trPr>
          <w:trHeight w:val="141"/>
        </w:trPr>
        <w:tc>
          <w:tcPr>
            <w:tcW w:w="2043" w:type="dxa"/>
          </w:tcPr>
          <w:p w14:paraId="3CD0ABA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Orthodox  </w:t>
            </w:r>
          </w:p>
        </w:tc>
        <w:tc>
          <w:tcPr>
            <w:tcW w:w="1423" w:type="dxa"/>
          </w:tcPr>
          <w:p w14:paraId="2C5616BC"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62(38.3)</w:t>
            </w:r>
          </w:p>
        </w:tc>
        <w:tc>
          <w:tcPr>
            <w:tcW w:w="1687" w:type="dxa"/>
          </w:tcPr>
          <w:p w14:paraId="7DB307C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84(51.2)</w:t>
            </w:r>
          </w:p>
        </w:tc>
        <w:tc>
          <w:tcPr>
            <w:tcW w:w="1995" w:type="dxa"/>
          </w:tcPr>
          <w:p w14:paraId="583F5E0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Pr>
          <w:p w14:paraId="1207E813"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13DEF1FD" w14:textId="77777777" w:rsidTr="00B83F3C">
        <w:trPr>
          <w:trHeight w:val="141"/>
        </w:trPr>
        <w:tc>
          <w:tcPr>
            <w:tcW w:w="2043" w:type="dxa"/>
          </w:tcPr>
          <w:p w14:paraId="5714673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Muslim </w:t>
            </w:r>
          </w:p>
        </w:tc>
        <w:tc>
          <w:tcPr>
            <w:tcW w:w="1423" w:type="dxa"/>
          </w:tcPr>
          <w:p w14:paraId="44C99C0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67(41.4)</w:t>
            </w:r>
          </w:p>
        </w:tc>
        <w:tc>
          <w:tcPr>
            <w:tcW w:w="1687" w:type="dxa"/>
          </w:tcPr>
          <w:p w14:paraId="05737E9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53(32.3)</w:t>
            </w:r>
          </w:p>
        </w:tc>
        <w:tc>
          <w:tcPr>
            <w:tcW w:w="1995" w:type="dxa"/>
          </w:tcPr>
          <w:p w14:paraId="3ACCAD6B" w14:textId="77777777" w:rsidR="002332D4" w:rsidRPr="005331F1" w:rsidRDefault="009E0552"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1.58(1.35-1</w:t>
            </w:r>
            <w:r w:rsidR="002332D4" w:rsidRPr="005331F1">
              <w:rPr>
                <w:rFonts w:ascii="Times New Roman" w:eastAsia="Times New Roman" w:hAnsi="Times New Roman" w:cs="Times New Roman"/>
                <w:sz w:val="18"/>
                <w:szCs w:val="18"/>
              </w:rPr>
              <w:t>.95)*</w:t>
            </w:r>
          </w:p>
        </w:tc>
        <w:tc>
          <w:tcPr>
            <w:tcW w:w="1333" w:type="dxa"/>
          </w:tcPr>
          <w:p w14:paraId="5925A2AF" w14:textId="77777777" w:rsidR="002332D4" w:rsidRPr="005331F1" w:rsidRDefault="009E0552"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1.12(1.02-3</w:t>
            </w:r>
            <w:r w:rsidR="002332D4" w:rsidRPr="005331F1">
              <w:rPr>
                <w:rFonts w:ascii="Times New Roman" w:eastAsia="Calibri" w:hAnsi="Times New Roman" w:cs="Times New Roman"/>
                <w:sz w:val="18"/>
                <w:szCs w:val="18"/>
              </w:rPr>
              <w:t>.99)</w:t>
            </w:r>
            <w:r w:rsidRPr="005331F1">
              <w:rPr>
                <w:rFonts w:ascii="Times New Roman" w:eastAsia="Calibri" w:hAnsi="Times New Roman" w:cs="Times New Roman"/>
                <w:sz w:val="18"/>
                <w:szCs w:val="18"/>
              </w:rPr>
              <w:t>*</w:t>
            </w:r>
            <w:r w:rsidR="004D054B" w:rsidRPr="005331F1">
              <w:rPr>
                <w:rFonts w:ascii="Times New Roman" w:eastAsia="Calibri" w:hAnsi="Times New Roman" w:cs="Times New Roman"/>
                <w:sz w:val="18"/>
                <w:szCs w:val="18"/>
              </w:rPr>
              <w:t>*</w:t>
            </w:r>
          </w:p>
        </w:tc>
      </w:tr>
      <w:tr w:rsidR="002332D4" w:rsidRPr="005331F1" w14:paraId="6A2E89A6" w14:textId="77777777" w:rsidTr="00B83F3C">
        <w:trPr>
          <w:trHeight w:val="141"/>
        </w:trPr>
        <w:tc>
          <w:tcPr>
            <w:tcW w:w="2043" w:type="dxa"/>
          </w:tcPr>
          <w:p w14:paraId="6AF6254A"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Protestant</w:t>
            </w:r>
          </w:p>
        </w:tc>
        <w:tc>
          <w:tcPr>
            <w:tcW w:w="1423" w:type="dxa"/>
          </w:tcPr>
          <w:p w14:paraId="0001726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30(18.5)</w:t>
            </w:r>
          </w:p>
        </w:tc>
        <w:tc>
          <w:tcPr>
            <w:tcW w:w="1687" w:type="dxa"/>
          </w:tcPr>
          <w:p w14:paraId="528FCB3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23(14.0)</w:t>
            </w:r>
          </w:p>
        </w:tc>
        <w:tc>
          <w:tcPr>
            <w:tcW w:w="1995" w:type="dxa"/>
          </w:tcPr>
          <w:p w14:paraId="7172D97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0.56(0.29-1.07)</w:t>
            </w:r>
          </w:p>
        </w:tc>
        <w:tc>
          <w:tcPr>
            <w:tcW w:w="1333" w:type="dxa"/>
          </w:tcPr>
          <w:p w14:paraId="5E0E6B12" w14:textId="77777777" w:rsidR="002332D4" w:rsidRPr="005331F1" w:rsidRDefault="004D054B"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0.34(0.30-2.90)</w:t>
            </w:r>
          </w:p>
        </w:tc>
      </w:tr>
      <w:tr w:rsidR="002332D4" w:rsidRPr="005331F1" w14:paraId="17310B6B" w14:textId="77777777" w:rsidTr="00B83F3C">
        <w:trPr>
          <w:trHeight w:val="141"/>
        </w:trPr>
        <w:tc>
          <w:tcPr>
            <w:tcW w:w="2043" w:type="dxa"/>
          </w:tcPr>
          <w:p w14:paraId="166385AA"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Catholics</w:t>
            </w:r>
          </w:p>
        </w:tc>
        <w:tc>
          <w:tcPr>
            <w:tcW w:w="1423" w:type="dxa"/>
          </w:tcPr>
          <w:p w14:paraId="030B94D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3(1.8)</w:t>
            </w:r>
          </w:p>
        </w:tc>
        <w:tc>
          <w:tcPr>
            <w:tcW w:w="1687" w:type="dxa"/>
          </w:tcPr>
          <w:p w14:paraId="6E5AAE69"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4(2.4)</w:t>
            </w:r>
          </w:p>
        </w:tc>
        <w:tc>
          <w:tcPr>
            <w:tcW w:w="1995" w:type="dxa"/>
          </w:tcPr>
          <w:p w14:paraId="27E1E0F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0.98(0.21-4.56)</w:t>
            </w:r>
          </w:p>
        </w:tc>
        <w:tc>
          <w:tcPr>
            <w:tcW w:w="1333" w:type="dxa"/>
          </w:tcPr>
          <w:p w14:paraId="1F804703" w14:textId="77777777" w:rsidR="002332D4" w:rsidRPr="005331F1" w:rsidRDefault="004D054B"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0.09(0.01-5.98)</w:t>
            </w:r>
          </w:p>
        </w:tc>
      </w:tr>
      <w:tr w:rsidR="002332D4" w:rsidRPr="005331F1" w14:paraId="1F2C64B2" w14:textId="77777777" w:rsidTr="00B83F3C">
        <w:trPr>
          <w:trHeight w:val="141"/>
        </w:trPr>
        <w:tc>
          <w:tcPr>
            <w:tcW w:w="2043" w:type="dxa"/>
          </w:tcPr>
          <w:p w14:paraId="4F8FCCBB"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Residence </w:t>
            </w:r>
          </w:p>
        </w:tc>
        <w:tc>
          <w:tcPr>
            <w:tcW w:w="1423" w:type="dxa"/>
          </w:tcPr>
          <w:p w14:paraId="5AADF900"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Pr>
          <w:p w14:paraId="5F365163" w14:textId="77777777" w:rsidR="002332D4" w:rsidRPr="005331F1" w:rsidRDefault="002332D4" w:rsidP="002332D4">
            <w:pPr>
              <w:jc w:val="both"/>
              <w:rPr>
                <w:rFonts w:ascii="Times New Roman" w:eastAsia="Calibri" w:hAnsi="Times New Roman" w:cs="Times New Roman"/>
                <w:sz w:val="18"/>
                <w:szCs w:val="18"/>
              </w:rPr>
            </w:pPr>
          </w:p>
        </w:tc>
        <w:tc>
          <w:tcPr>
            <w:tcW w:w="1995" w:type="dxa"/>
          </w:tcPr>
          <w:p w14:paraId="41DD1B61"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Pr>
          <w:p w14:paraId="5A703EF7"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1120A3D3" w14:textId="77777777" w:rsidTr="00B83F3C">
        <w:trPr>
          <w:trHeight w:val="141"/>
        </w:trPr>
        <w:tc>
          <w:tcPr>
            <w:tcW w:w="2043" w:type="dxa"/>
          </w:tcPr>
          <w:p w14:paraId="051FC7C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Live in Addis Ababa   </w:t>
            </w:r>
          </w:p>
        </w:tc>
        <w:tc>
          <w:tcPr>
            <w:tcW w:w="1423" w:type="dxa"/>
          </w:tcPr>
          <w:p w14:paraId="2F3FB8D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123(75.0)</w:t>
            </w:r>
          </w:p>
        </w:tc>
        <w:tc>
          <w:tcPr>
            <w:tcW w:w="1687" w:type="dxa"/>
          </w:tcPr>
          <w:p w14:paraId="3AA3F07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105(64.8)</w:t>
            </w:r>
          </w:p>
        </w:tc>
        <w:tc>
          <w:tcPr>
            <w:tcW w:w="1995" w:type="dxa"/>
          </w:tcPr>
          <w:p w14:paraId="3E4DF56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Pr>
          <w:p w14:paraId="4FCD46C4"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3FF701AE" w14:textId="77777777" w:rsidTr="00B83F3C">
        <w:trPr>
          <w:trHeight w:val="141"/>
        </w:trPr>
        <w:tc>
          <w:tcPr>
            <w:tcW w:w="2043" w:type="dxa"/>
            <w:tcBorders>
              <w:bottom w:val="nil"/>
            </w:tcBorders>
          </w:tcPr>
          <w:p w14:paraId="2C39883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Live outside of Addis Ababa   (Urban)            </w:t>
            </w:r>
          </w:p>
        </w:tc>
        <w:tc>
          <w:tcPr>
            <w:tcW w:w="1423" w:type="dxa"/>
            <w:tcBorders>
              <w:bottom w:val="nil"/>
            </w:tcBorders>
          </w:tcPr>
          <w:p w14:paraId="362C0A37"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37(22.6)</w:t>
            </w:r>
          </w:p>
        </w:tc>
        <w:tc>
          <w:tcPr>
            <w:tcW w:w="1687" w:type="dxa"/>
            <w:tcBorders>
              <w:bottom w:val="nil"/>
            </w:tcBorders>
          </w:tcPr>
          <w:p w14:paraId="52909E1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48(29.6)</w:t>
            </w:r>
          </w:p>
        </w:tc>
        <w:tc>
          <w:tcPr>
            <w:tcW w:w="1995" w:type="dxa"/>
            <w:tcBorders>
              <w:bottom w:val="nil"/>
            </w:tcBorders>
          </w:tcPr>
          <w:p w14:paraId="110DEED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0.65(0.39-1.08)</w:t>
            </w:r>
          </w:p>
        </w:tc>
        <w:tc>
          <w:tcPr>
            <w:tcW w:w="1333" w:type="dxa"/>
            <w:tcBorders>
              <w:bottom w:val="nil"/>
            </w:tcBorders>
          </w:tcPr>
          <w:p w14:paraId="5E8F713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1.60(0.41-6.16)</w:t>
            </w:r>
          </w:p>
        </w:tc>
      </w:tr>
      <w:tr w:rsidR="002332D4" w:rsidRPr="005331F1" w14:paraId="736734BE" w14:textId="77777777" w:rsidTr="00B83F3C">
        <w:trPr>
          <w:trHeight w:val="141"/>
        </w:trPr>
        <w:tc>
          <w:tcPr>
            <w:tcW w:w="2043" w:type="dxa"/>
            <w:tcBorders>
              <w:top w:val="nil"/>
              <w:bottom w:val="nil"/>
            </w:tcBorders>
          </w:tcPr>
          <w:p w14:paraId="02083A9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Live outside of Addis Ababa   (rural)</w:t>
            </w:r>
          </w:p>
        </w:tc>
        <w:tc>
          <w:tcPr>
            <w:tcW w:w="1423" w:type="dxa"/>
            <w:tcBorders>
              <w:top w:val="nil"/>
              <w:bottom w:val="nil"/>
            </w:tcBorders>
          </w:tcPr>
          <w:p w14:paraId="10BD810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4(2.4)</w:t>
            </w:r>
          </w:p>
        </w:tc>
        <w:tc>
          <w:tcPr>
            <w:tcW w:w="1687" w:type="dxa"/>
            <w:tcBorders>
              <w:top w:val="nil"/>
              <w:bottom w:val="nil"/>
            </w:tcBorders>
          </w:tcPr>
          <w:p w14:paraId="510C149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9(5.6)</w:t>
            </w:r>
          </w:p>
        </w:tc>
        <w:tc>
          <w:tcPr>
            <w:tcW w:w="1995" w:type="dxa"/>
            <w:tcBorders>
              <w:top w:val="nil"/>
              <w:bottom w:val="nil"/>
            </w:tcBorders>
          </w:tcPr>
          <w:p w14:paraId="577F631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0.38(0.11-1.26)</w:t>
            </w:r>
          </w:p>
        </w:tc>
        <w:tc>
          <w:tcPr>
            <w:tcW w:w="1333" w:type="dxa"/>
            <w:tcBorders>
              <w:top w:val="nil"/>
              <w:bottom w:val="nil"/>
            </w:tcBorders>
          </w:tcPr>
          <w:p w14:paraId="4D09289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1.87(0.07-53.32)</w:t>
            </w:r>
          </w:p>
        </w:tc>
      </w:tr>
      <w:tr w:rsidR="002332D4" w:rsidRPr="005331F1" w14:paraId="18F4018C" w14:textId="77777777" w:rsidTr="00B83F3C">
        <w:trPr>
          <w:trHeight w:val="141"/>
        </w:trPr>
        <w:tc>
          <w:tcPr>
            <w:tcW w:w="2043" w:type="dxa"/>
            <w:tcBorders>
              <w:top w:val="nil"/>
              <w:bottom w:val="nil"/>
            </w:tcBorders>
          </w:tcPr>
          <w:p w14:paraId="595F61F2"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Educational status </w:t>
            </w:r>
          </w:p>
        </w:tc>
        <w:tc>
          <w:tcPr>
            <w:tcW w:w="1423" w:type="dxa"/>
            <w:tcBorders>
              <w:top w:val="nil"/>
              <w:bottom w:val="nil"/>
            </w:tcBorders>
          </w:tcPr>
          <w:p w14:paraId="3B3D63BF"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3D286044" w14:textId="77777777" w:rsidR="002332D4" w:rsidRPr="005331F1" w:rsidRDefault="002332D4" w:rsidP="002332D4">
            <w:pPr>
              <w:jc w:val="both"/>
              <w:rPr>
                <w:rFonts w:ascii="Times New Roman" w:eastAsia="Calibri" w:hAnsi="Times New Roman" w:cs="Times New Roman"/>
                <w:sz w:val="18"/>
                <w:szCs w:val="18"/>
              </w:rPr>
            </w:pPr>
          </w:p>
        </w:tc>
        <w:tc>
          <w:tcPr>
            <w:tcW w:w="1995" w:type="dxa"/>
            <w:tcBorders>
              <w:top w:val="nil"/>
              <w:bottom w:val="nil"/>
            </w:tcBorders>
          </w:tcPr>
          <w:p w14:paraId="5101EE4A"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521F61B3"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1F9C6FBC" w14:textId="77777777" w:rsidTr="00B83F3C">
        <w:trPr>
          <w:trHeight w:val="141"/>
        </w:trPr>
        <w:tc>
          <w:tcPr>
            <w:tcW w:w="2043" w:type="dxa"/>
            <w:tcBorders>
              <w:top w:val="nil"/>
            </w:tcBorders>
          </w:tcPr>
          <w:p w14:paraId="63EC127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unable to read and write </w:t>
            </w:r>
          </w:p>
        </w:tc>
        <w:tc>
          <w:tcPr>
            <w:tcW w:w="1423" w:type="dxa"/>
            <w:tcBorders>
              <w:top w:val="nil"/>
            </w:tcBorders>
          </w:tcPr>
          <w:p w14:paraId="728CC7A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10(6.1)</w:t>
            </w:r>
          </w:p>
        </w:tc>
        <w:tc>
          <w:tcPr>
            <w:tcW w:w="1687" w:type="dxa"/>
            <w:tcBorders>
              <w:top w:val="nil"/>
            </w:tcBorders>
          </w:tcPr>
          <w:p w14:paraId="1DD33D0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9(5.6)</w:t>
            </w:r>
          </w:p>
        </w:tc>
        <w:tc>
          <w:tcPr>
            <w:tcW w:w="1995" w:type="dxa"/>
            <w:tcBorders>
              <w:top w:val="nil"/>
            </w:tcBorders>
          </w:tcPr>
          <w:p w14:paraId="4BD8678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tcBorders>
          </w:tcPr>
          <w:p w14:paraId="480915F7"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50BF65EC" w14:textId="77777777" w:rsidTr="00B83F3C">
        <w:trPr>
          <w:trHeight w:val="141"/>
        </w:trPr>
        <w:tc>
          <w:tcPr>
            <w:tcW w:w="2043" w:type="dxa"/>
          </w:tcPr>
          <w:p w14:paraId="4F77525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Able to read and write </w:t>
            </w:r>
          </w:p>
        </w:tc>
        <w:tc>
          <w:tcPr>
            <w:tcW w:w="1423" w:type="dxa"/>
          </w:tcPr>
          <w:p w14:paraId="2F9DD12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6(3.6)</w:t>
            </w:r>
          </w:p>
        </w:tc>
        <w:tc>
          <w:tcPr>
            <w:tcW w:w="1687" w:type="dxa"/>
          </w:tcPr>
          <w:p w14:paraId="546DBC4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17(10.5)</w:t>
            </w:r>
          </w:p>
        </w:tc>
        <w:tc>
          <w:tcPr>
            <w:tcW w:w="1995" w:type="dxa"/>
          </w:tcPr>
          <w:p w14:paraId="10DDCED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0.32(0.09-1.15)</w:t>
            </w:r>
          </w:p>
        </w:tc>
        <w:tc>
          <w:tcPr>
            <w:tcW w:w="1333" w:type="dxa"/>
          </w:tcPr>
          <w:p w14:paraId="28549AB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2.16(0.14-31.29)</w:t>
            </w:r>
          </w:p>
        </w:tc>
      </w:tr>
      <w:tr w:rsidR="002332D4" w:rsidRPr="005331F1" w14:paraId="4B59768A" w14:textId="77777777" w:rsidTr="00B83F3C">
        <w:trPr>
          <w:trHeight w:val="141"/>
        </w:trPr>
        <w:tc>
          <w:tcPr>
            <w:tcW w:w="2043" w:type="dxa"/>
          </w:tcPr>
          <w:p w14:paraId="59B5DE9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Elementary </w:t>
            </w:r>
          </w:p>
        </w:tc>
        <w:tc>
          <w:tcPr>
            <w:tcW w:w="1423" w:type="dxa"/>
          </w:tcPr>
          <w:p w14:paraId="3129D247"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61(37.2)</w:t>
            </w:r>
          </w:p>
        </w:tc>
        <w:tc>
          <w:tcPr>
            <w:tcW w:w="1687" w:type="dxa"/>
          </w:tcPr>
          <w:p w14:paraId="2C74ABD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65(40.1)</w:t>
            </w:r>
          </w:p>
        </w:tc>
        <w:tc>
          <w:tcPr>
            <w:tcW w:w="1995" w:type="dxa"/>
          </w:tcPr>
          <w:p w14:paraId="12F0F38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0.84(0.32-2.21)</w:t>
            </w:r>
          </w:p>
        </w:tc>
        <w:tc>
          <w:tcPr>
            <w:tcW w:w="1333" w:type="dxa"/>
          </w:tcPr>
          <w:p w14:paraId="40BA6FA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1.68(0.17-17.05)</w:t>
            </w:r>
          </w:p>
        </w:tc>
      </w:tr>
      <w:tr w:rsidR="002332D4" w:rsidRPr="005331F1" w14:paraId="2198AA67" w14:textId="77777777" w:rsidTr="00B83F3C">
        <w:trPr>
          <w:trHeight w:val="141"/>
        </w:trPr>
        <w:tc>
          <w:tcPr>
            <w:tcW w:w="2043" w:type="dxa"/>
            <w:tcBorders>
              <w:bottom w:val="nil"/>
            </w:tcBorders>
          </w:tcPr>
          <w:p w14:paraId="42255A0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High school </w:t>
            </w:r>
          </w:p>
        </w:tc>
        <w:tc>
          <w:tcPr>
            <w:tcW w:w="1423" w:type="dxa"/>
            <w:tcBorders>
              <w:bottom w:val="nil"/>
            </w:tcBorders>
          </w:tcPr>
          <w:p w14:paraId="2DFCC7B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54(32.9)</w:t>
            </w:r>
          </w:p>
        </w:tc>
        <w:tc>
          <w:tcPr>
            <w:tcW w:w="1687" w:type="dxa"/>
            <w:tcBorders>
              <w:bottom w:val="nil"/>
            </w:tcBorders>
          </w:tcPr>
          <w:p w14:paraId="5585ADC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48(29.6)</w:t>
            </w:r>
          </w:p>
        </w:tc>
        <w:tc>
          <w:tcPr>
            <w:tcW w:w="1995" w:type="dxa"/>
            <w:tcBorders>
              <w:bottom w:val="nil"/>
            </w:tcBorders>
          </w:tcPr>
          <w:p w14:paraId="0467F13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1.01(0.38-2.70)</w:t>
            </w:r>
          </w:p>
        </w:tc>
        <w:tc>
          <w:tcPr>
            <w:tcW w:w="1333" w:type="dxa"/>
            <w:tcBorders>
              <w:bottom w:val="nil"/>
            </w:tcBorders>
          </w:tcPr>
          <w:p w14:paraId="229DFA5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4.19(0.33-52.70)</w:t>
            </w:r>
          </w:p>
        </w:tc>
      </w:tr>
      <w:tr w:rsidR="002332D4" w:rsidRPr="005331F1" w14:paraId="71E58A18" w14:textId="77777777" w:rsidTr="00B83F3C">
        <w:trPr>
          <w:trHeight w:val="141"/>
        </w:trPr>
        <w:tc>
          <w:tcPr>
            <w:tcW w:w="2043" w:type="dxa"/>
            <w:tcBorders>
              <w:top w:val="nil"/>
              <w:bottom w:val="nil"/>
            </w:tcBorders>
          </w:tcPr>
          <w:p w14:paraId="78CDF50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Diploma </w:t>
            </w:r>
          </w:p>
        </w:tc>
        <w:tc>
          <w:tcPr>
            <w:tcW w:w="1423" w:type="dxa"/>
            <w:tcBorders>
              <w:top w:val="nil"/>
              <w:bottom w:val="nil"/>
            </w:tcBorders>
          </w:tcPr>
          <w:p w14:paraId="103CFB1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17(10.4)</w:t>
            </w:r>
          </w:p>
        </w:tc>
        <w:tc>
          <w:tcPr>
            <w:tcW w:w="1687" w:type="dxa"/>
            <w:tcBorders>
              <w:top w:val="nil"/>
              <w:bottom w:val="nil"/>
            </w:tcBorders>
          </w:tcPr>
          <w:p w14:paraId="0E78443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11(6.8)</w:t>
            </w:r>
          </w:p>
        </w:tc>
        <w:tc>
          <w:tcPr>
            <w:tcW w:w="1995" w:type="dxa"/>
            <w:tcBorders>
              <w:top w:val="nil"/>
              <w:bottom w:val="nil"/>
            </w:tcBorders>
          </w:tcPr>
          <w:p w14:paraId="36DED78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1.39(0.42-4.51)</w:t>
            </w:r>
          </w:p>
        </w:tc>
        <w:tc>
          <w:tcPr>
            <w:tcW w:w="1333" w:type="dxa"/>
            <w:tcBorders>
              <w:top w:val="nil"/>
              <w:bottom w:val="nil"/>
            </w:tcBorders>
          </w:tcPr>
          <w:p w14:paraId="1DFF9AE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10.98(0.52-22.76)</w:t>
            </w:r>
          </w:p>
        </w:tc>
      </w:tr>
      <w:tr w:rsidR="002332D4" w:rsidRPr="005331F1" w14:paraId="6CB74681" w14:textId="77777777" w:rsidTr="00B83F3C">
        <w:trPr>
          <w:trHeight w:val="141"/>
        </w:trPr>
        <w:tc>
          <w:tcPr>
            <w:tcW w:w="2043" w:type="dxa"/>
            <w:tcBorders>
              <w:top w:val="nil"/>
              <w:bottom w:val="nil"/>
            </w:tcBorders>
          </w:tcPr>
          <w:p w14:paraId="0DEFAB3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Degree and above </w:t>
            </w:r>
          </w:p>
        </w:tc>
        <w:tc>
          <w:tcPr>
            <w:tcW w:w="1423" w:type="dxa"/>
            <w:tcBorders>
              <w:top w:val="nil"/>
              <w:bottom w:val="nil"/>
            </w:tcBorders>
          </w:tcPr>
          <w:p w14:paraId="3E871CA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16(9.8)</w:t>
            </w:r>
          </w:p>
        </w:tc>
        <w:tc>
          <w:tcPr>
            <w:tcW w:w="1687" w:type="dxa"/>
            <w:tcBorders>
              <w:top w:val="nil"/>
              <w:bottom w:val="nil"/>
            </w:tcBorders>
          </w:tcPr>
          <w:p w14:paraId="60628F0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12(7.4)</w:t>
            </w:r>
          </w:p>
        </w:tc>
        <w:tc>
          <w:tcPr>
            <w:tcW w:w="1995" w:type="dxa"/>
            <w:tcBorders>
              <w:top w:val="nil"/>
              <w:bottom w:val="nil"/>
            </w:tcBorders>
          </w:tcPr>
          <w:p w14:paraId="4014E185"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1.20(0.37-3.87)</w:t>
            </w:r>
          </w:p>
        </w:tc>
        <w:tc>
          <w:tcPr>
            <w:tcW w:w="1333" w:type="dxa"/>
            <w:tcBorders>
              <w:top w:val="nil"/>
              <w:bottom w:val="nil"/>
            </w:tcBorders>
          </w:tcPr>
          <w:p w14:paraId="7C1C821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16.44(0.49-55.34)</w:t>
            </w:r>
          </w:p>
        </w:tc>
      </w:tr>
      <w:tr w:rsidR="002332D4" w:rsidRPr="005331F1" w14:paraId="1AE2DA1E" w14:textId="77777777" w:rsidTr="00B83F3C">
        <w:trPr>
          <w:trHeight w:val="141"/>
        </w:trPr>
        <w:tc>
          <w:tcPr>
            <w:tcW w:w="2043" w:type="dxa"/>
            <w:tcBorders>
              <w:top w:val="nil"/>
              <w:bottom w:val="nil"/>
            </w:tcBorders>
          </w:tcPr>
          <w:p w14:paraId="4E18ABD6"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Occupational status  </w:t>
            </w:r>
          </w:p>
        </w:tc>
        <w:tc>
          <w:tcPr>
            <w:tcW w:w="1423" w:type="dxa"/>
            <w:tcBorders>
              <w:top w:val="nil"/>
              <w:bottom w:val="nil"/>
            </w:tcBorders>
          </w:tcPr>
          <w:p w14:paraId="23851D04" w14:textId="77777777" w:rsidR="002332D4" w:rsidRPr="005331F1" w:rsidRDefault="002332D4" w:rsidP="002332D4">
            <w:pPr>
              <w:jc w:val="both"/>
              <w:rPr>
                <w:rFonts w:ascii="Times New Roman" w:eastAsia="Times New Roman" w:hAnsi="Times New Roman" w:cs="Times New Roman"/>
                <w:sz w:val="18"/>
                <w:szCs w:val="18"/>
              </w:rPr>
            </w:pPr>
          </w:p>
        </w:tc>
        <w:tc>
          <w:tcPr>
            <w:tcW w:w="1687" w:type="dxa"/>
            <w:tcBorders>
              <w:top w:val="nil"/>
              <w:bottom w:val="nil"/>
            </w:tcBorders>
          </w:tcPr>
          <w:p w14:paraId="44B6E7FD" w14:textId="77777777" w:rsidR="002332D4" w:rsidRPr="005331F1" w:rsidRDefault="002332D4" w:rsidP="002332D4">
            <w:pPr>
              <w:jc w:val="both"/>
              <w:rPr>
                <w:rFonts w:ascii="Times New Roman" w:eastAsia="Calibri" w:hAnsi="Times New Roman" w:cs="Times New Roman"/>
                <w:sz w:val="18"/>
                <w:szCs w:val="18"/>
              </w:rPr>
            </w:pPr>
          </w:p>
        </w:tc>
        <w:tc>
          <w:tcPr>
            <w:tcW w:w="1995" w:type="dxa"/>
            <w:tcBorders>
              <w:top w:val="nil"/>
              <w:bottom w:val="nil"/>
            </w:tcBorders>
          </w:tcPr>
          <w:p w14:paraId="37EE9DF7" w14:textId="77777777" w:rsidR="002332D4" w:rsidRPr="005331F1" w:rsidRDefault="002332D4" w:rsidP="002332D4">
            <w:pPr>
              <w:jc w:val="both"/>
              <w:rPr>
                <w:rFonts w:ascii="Times New Roman" w:eastAsia="Times New Roman" w:hAnsi="Times New Roman" w:cs="Times New Roman"/>
                <w:sz w:val="18"/>
                <w:szCs w:val="18"/>
              </w:rPr>
            </w:pPr>
          </w:p>
        </w:tc>
        <w:tc>
          <w:tcPr>
            <w:tcW w:w="1333" w:type="dxa"/>
            <w:tcBorders>
              <w:top w:val="nil"/>
              <w:bottom w:val="nil"/>
            </w:tcBorders>
          </w:tcPr>
          <w:p w14:paraId="582EEA64"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2E0F9876" w14:textId="77777777" w:rsidTr="00B83F3C">
        <w:trPr>
          <w:trHeight w:val="141"/>
        </w:trPr>
        <w:tc>
          <w:tcPr>
            <w:tcW w:w="2043" w:type="dxa"/>
            <w:tcBorders>
              <w:top w:val="nil"/>
              <w:bottom w:val="nil"/>
            </w:tcBorders>
          </w:tcPr>
          <w:p w14:paraId="0BD677E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House wife</w:t>
            </w:r>
          </w:p>
        </w:tc>
        <w:tc>
          <w:tcPr>
            <w:tcW w:w="1423" w:type="dxa"/>
            <w:tcBorders>
              <w:top w:val="nil"/>
              <w:bottom w:val="nil"/>
            </w:tcBorders>
          </w:tcPr>
          <w:p w14:paraId="3DC3C6C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95(58.6)</w:t>
            </w:r>
          </w:p>
        </w:tc>
        <w:tc>
          <w:tcPr>
            <w:tcW w:w="1687" w:type="dxa"/>
            <w:tcBorders>
              <w:top w:val="nil"/>
              <w:bottom w:val="nil"/>
            </w:tcBorders>
          </w:tcPr>
          <w:p w14:paraId="1AAE31B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103(62.8)</w:t>
            </w:r>
          </w:p>
        </w:tc>
        <w:tc>
          <w:tcPr>
            <w:tcW w:w="1995" w:type="dxa"/>
            <w:tcBorders>
              <w:top w:val="nil"/>
              <w:bottom w:val="nil"/>
            </w:tcBorders>
          </w:tcPr>
          <w:p w14:paraId="27B5F66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0ABA7462"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71499D08" w14:textId="77777777" w:rsidTr="00B83F3C">
        <w:trPr>
          <w:trHeight w:val="141"/>
        </w:trPr>
        <w:tc>
          <w:tcPr>
            <w:tcW w:w="2043" w:type="dxa"/>
            <w:tcBorders>
              <w:top w:val="nil"/>
              <w:bottom w:val="nil"/>
            </w:tcBorders>
          </w:tcPr>
          <w:p w14:paraId="2758BDF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Daily laborer</w:t>
            </w:r>
          </w:p>
        </w:tc>
        <w:tc>
          <w:tcPr>
            <w:tcW w:w="1423" w:type="dxa"/>
            <w:tcBorders>
              <w:top w:val="nil"/>
              <w:bottom w:val="nil"/>
            </w:tcBorders>
          </w:tcPr>
          <w:p w14:paraId="127B5637"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13(8.0)</w:t>
            </w:r>
          </w:p>
        </w:tc>
        <w:tc>
          <w:tcPr>
            <w:tcW w:w="1687" w:type="dxa"/>
            <w:tcBorders>
              <w:top w:val="nil"/>
              <w:bottom w:val="nil"/>
            </w:tcBorders>
          </w:tcPr>
          <w:p w14:paraId="20A72E0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4(2.4)</w:t>
            </w:r>
          </w:p>
        </w:tc>
        <w:tc>
          <w:tcPr>
            <w:tcW w:w="1995" w:type="dxa"/>
            <w:tcBorders>
              <w:top w:val="nil"/>
              <w:bottom w:val="nil"/>
            </w:tcBorders>
          </w:tcPr>
          <w:p w14:paraId="489DCFA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3.52(1.11-11.2)</w:t>
            </w:r>
          </w:p>
        </w:tc>
        <w:tc>
          <w:tcPr>
            <w:tcW w:w="1333" w:type="dxa"/>
            <w:tcBorders>
              <w:top w:val="nil"/>
              <w:bottom w:val="nil"/>
            </w:tcBorders>
          </w:tcPr>
          <w:p w14:paraId="693354D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38.84(0.05-31.88)</w:t>
            </w:r>
          </w:p>
        </w:tc>
      </w:tr>
      <w:tr w:rsidR="002332D4" w:rsidRPr="005331F1" w14:paraId="45F47F6D" w14:textId="77777777" w:rsidTr="00B83F3C">
        <w:trPr>
          <w:trHeight w:val="141"/>
        </w:trPr>
        <w:tc>
          <w:tcPr>
            <w:tcW w:w="2043" w:type="dxa"/>
            <w:tcBorders>
              <w:top w:val="nil"/>
              <w:bottom w:val="nil"/>
            </w:tcBorders>
          </w:tcPr>
          <w:p w14:paraId="301A2435"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Merchant</w:t>
            </w:r>
          </w:p>
        </w:tc>
        <w:tc>
          <w:tcPr>
            <w:tcW w:w="1423" w:type="dxa"/>
            <w:tcBorders>
              <w:top w:val="nil"/>
              <w:bottom w:val="nil"/>
            </w:tcBorders>
          </w:tcPr>
          <w:p w14:paraId="75EBD91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17(10.5)</w:t>
            </w:r>
          </w:p>
        </w:tc>
        <w:tc>
          <w:tcPr>
            <w:tcW w:w="1687" w:type="dxa"/>
            <w:tcBorders>
              <w:top w:val="nil"/>
              <w:bottom w:val="nil"/>
            </w:tcBorders>
          </w:tcPr>
          <w:p w14:paraId="73F477BC"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13(7.9)</w:t>
            </w:r>
          </w:p>
        </w:tc>
        <w:tc>
          <w:tcPr>
            <w:tcW w:w="1995" w:type="dxa"/>
            <w:tcBorders>
              <w:top w:val="nil"/>
              <w:bottom w:val="nil"/>
            </w:tcBorders>
          </w:tcPr>
          <w:p w14:paraId="04A2579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1.42(0.65-3.07)</w:t>
            </w:r>
          </w:p>
        </w:tc>
        <w:tc>
          <w:tcPr>
            <w:tcW w:w="1333" w:type="dxa"/>
            <w:tcBorders>
              <w:top w:val="nil"/>
              <w:bottom w:val="nil"/>
            </w:tcBorders>
          </w:tcPr>
          <w:p w14:paraId="630806A9"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31.34(0.33-52.01)</w:t>
            </w:r>
          </w:p>
        </w:tc>
      </w:tr>
      <w:tr w:rsidR="002332D4" w:rsidRPr="005331F1" w14:paraId="6769A599" w14:textId="77777777" w:rsidTr="00B83F3C">
        <w:trPr>
          <w:trHeight w:val="141"/>
        </w:trPr>
        <w:tc>
          <w:tcPr>
            <w:tcW w:w="2043" w:type="dxa"/>
            <w:tcBorders>
              <w:top w:val="nil"/>
            </w:tcBorders>
          </w:tcPr>
          <w:p w14:paraId="4FC94001"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Governmental Employees</w:t>
            </w:r>
          </w:p>
        </w:tc>
        <w:tc>
          <w:tcPr>
            <w:tcW w:w="1423" w:type="dxa"/>
            <w:tcBorders>
              <w:top w:val="nil"/>
            </w:tcBorders>
          </w:tcPr>
          <w:p w14:paraId="76A9442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18(11.1)</w:t>
            </w:r>
          </w:p>
        </w:tc>
        <w:tc>
          <w:tcPr>
            <w:tcW w:w="1687" w:type="dxa"/>
            <w:tcBorders>
              <w:top w:val="nil"/>
            </w:tcBorders>
          </w:tcPr>
          <w:p w14:paraId="56A935B5"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25(15.3)</w:t>
            </w:r>
          </w:p>
        </w:tc>
        <w:tc>
          <w:tcPr>
            <w:tcW w:w="1995" w:type="dxa"/>
            <w:tcBorders>
              <w:top w:val="nil"/>
            </w:tcBorders>
          </w:tcPr>
          <w:p w14:paraId="347E45F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0.78(0.40-1.52)</w:t>
            </w:r>
          </w:p>
        </w:tc>
        <w:tc>
          <w:tcPr>
            <w:tcW w:w="1333" w:type="dxa"/>
            <w:tcBorders>
              <w:top w:val="nil"/>
            </w:tcBorders>
          </w:tcPr>
          <w:p w14:paraId="6B4F973B"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0.70(0.08-5.08)</w:t>
            </w:r>
          </w:p>
        </w:tc>
      </w:tr>
      <w:tr w:rsidR="002332D4" w:rsidRPr="005331F1" w14:paraId="794A51EF" w14:textId="77777777" w:rsidTr="00B83F3C">
        <w:trPr>
          <w:trHeight w:val="141"/>
        </w:trPr>
        <w:tc>
          <w:tcPr>
            <w:tcW w:w="2043" w:type="dxa"/>
          </w:tcPr>
          <w:p w14:paraId="5B02BF7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Private employee</w:t>
            </w:r>
          </w:p>
        </w:tc>
        <w:tc>
          <w:tcPr>
            <w:tcW w:w="1423" w:type="dxa"/>
          </w:tcPr>
          <w:p w14:paraId="13780CC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19(11.7)</w:t>
            </w:r>
          </w:p>
        </w:tc>
        <w:tc>
          <w:tcPr>
            <w:tcW w:w="1687" w:type="dxa"/>
          </w:tcPr>
          <w:p w14:paraId="7F8DF76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19(11.6)</w:t>
            </w:r>
          </w:p>
        </w:tc>
        <w:tc>
          <w:tcPr>
            <w:tcW w:w="1995" w:type="dxa"/>
          </w:tcPr>
          <w:p w14:paraId="0458A8C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1.08(0.54-2.17)</w:t>
            </w:r>
          </w:p>
        </w:tc>
        <w:tc>
          <w:tcPr>
            <w:tcW w:w="1333" w:type="dxa"/>
          </w:tcPr>
          <w:p w14:paraId="584F67B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1.26(0.17-8.64)</w:t>
            </w:r>
          </w:p>
        </w:tc>
      </w:tr>
      <w:tr w:rsidR="002332D4" w:rsidRPr="005331F1" w14:paraId="283C4C00" w14:textId="77777777" w:rsidTr="00B83F3C">
        <w:trPr>
          <w:trHeight w:val="141"/>
        </w:trPr>
        <w:tc>
          <w:tcPr>
            <w:tcW w:w="2043" w:type="dxa"/>
          </w:tcPr>
          <w:p w14:paraId="33362D18"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Marital status </w:t>
            </w:r>
          </w:p>
        </w:tc>
        <w:tc>
          <w:tcPr>
            <w:tcW w:w="1423" w:type="dxa"/>
          </w:tcPr>
          <w:p w14:paraId="406CC185"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Pr>
          <w:p w14:paraId="2748CFF4" w14:textId="77777777" w:rsidR="002332D4" w:rsidRPr="005331F1" w:rsidRDefault="002332D4" w:rsidP="002332D4">
            <w:pPr>
              <w:jc w:val="both"/>
              <w:rPr>
                <w:rFonts w:ascii="Times New Roman" w:eastAsia="Calibri" w:hAnsi="Times New Roman" w:cs="Times New Roman"/>
                <w:sz w:val="18"/>
                <w:szCs w:val="18"/>
              </w:rPr>
            </w:pPr>
          </w:p>
        </w:tc>
        <w:tc>
          <w:tcPr>
            <w:tcW w:w="1995" w:type="dxa"/>
          </w:tcPr>
          <w:p w14:paraId="2F5E85CE"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Pr>
          <w:p w14:paraId="583FF239"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1F82EEAB" w14:textId="77777777" w:rsidTr="00B83F3C">
        <w:trPr>
          <w:trHeight w:val="141"/>
        </w:trPr>
        <w:tc>
          <w:tcPr>
            <w:tcW w:w="2043" w:type="dxa"/>
          </w:tcPr>
          <w:p w14:paraId="2C3C66E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Never married</w:t>
            </w:r>
          </w:p>
        </w:tc>
        <w:tc>
          <w:tcPr>
            <w:tcW w:w="1423" w:type="dxa"/>
          </w:tcPr>
          <w:p w14:paraId="2445848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11(6.8)</w:t>
            </w:r>
          </w:p>
        </w:tc>
        <w:tc>
          <w:tcPr>
            <w:tcW w:w="1687" w:type="dxa"/>
          </w:tcPr>
          <w:p w14:paraId="19F97D7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1(0.6)</w:t>
            </w:r>
          </w:p>
        </w:tc>
        <w:tc>
          <w:tcPr>
            <w:tcW w:w="1995" w:type="dxa"/>
          </w:tcPr>
          <w:p w14:paraId="134E287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Pr>
          <w:p w14:paraId="387299CC"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0627BA7F" w14:textId="77777777" w:rsidTr="00B83F3C">
        <w:trPr>
          <w:trHeight w:val="141"/>
        </w:trPr>
        <w:tc>
          <w:tcPr>
            <w:tcW w:w="2043" w:type="dxa"/>
          </w:tcPr>
          <w:p w14:paraId="7D0ADB80" w14:textId="77777777" w:rsidR="002332D4" w:rsidRPr="005331F1" w:rsidRDefault="002332D4" w:rsidP="002332D4">
            <w:pPr>
              <w:jc w:val="both"/>
              <w:rPr>
                <w:rFonts w:ascii="Times New Roman" w:hAnsi="Times New Roman" w:cs="Times New Roman"/>
                <w:sz w:val="18"/>
                <w:szCs w:val="18"/>
              </w:rPr>
            </w:pPr>
            <w:r w:rsidRPr="005331F1">
              <w:rPr>
                <w:rFonts w:ascii="Times New Roman" w:hAnsi="Times New Roman" w:cs="Times New Roman"/>
                <w:sz w:val="18"/>
                <w:szCs w:val="18"/>
              </w:rPr>
              <w:t xml:space="preserve">Married  </w:t>
            </w:r>
          </w:p>
        </w:tc>
        <w:tc>
          <w:tcPr>
            <w:tcW w:w="1423" w:type="dxa"/>
          </w:tcPr>
          <w:p w14:paraId="2493C559"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138(85.2)</w:t>
            </w:r>
          </w:p>
        </w:tc>
        <w:tc>
          <w:tcPr>
            <w:tcW w:w="1687" w:type="dxa"/>
          </w:tcPr>
          <w:p w14:paraId="5406A6F2" w14:textId="77777777" w:rsidR="002332D4" w:rsidRPr="005331F1" w:rsidRDefault="002332D4" w:rsidP="002332D4">
            <w:pPr>
              <w:jc w:val="both"/>
              <w:rPr>
                <w:rFonts w:ascii="Times New Roman" w:hAnsi="Times New Roman" w:cs="Times New Roman"/>
                <w:sz w:val="18"/>
                <w:szCs w:val="18"/>
              </w:rPr>
            </w:pPr>
            <w:r w:rsidRPr="005331F1">
              <w:rPr>
                <w:rFonts w:ascii="Times New Roman" w:hAnsi="Times New Roman" w:cs="Times New Roman"/>
                <w:sz w:val="18"/>
                <w:szCs w:val="18"/>
              </w:rPr>
              <w:t>155(94.5)</w:t>
            </w:r>
          </w:p>
        </w:tc>
        <w:tc>
          <w:tcPr>
            <w:tcW w:w="1995" w:type="dxa"/>
          </w:tcPr>
          <w:p w14:paraId="1E3F73E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0.08(0.01-0.63)</w:t>
            </w:r>
          </w:p>
        </w:tc>
        <w:tc>
          <w:tcPr>
            <w:tcW w:w="1333" w:type="dxa"/>
          </w:tcPr>
          <w:p w14:paraId="034EEEB1" w14:textId="77777777" w:rsidR="002332D4" w:rsidRPr="005331F1" w:rsidRDefault="002332D4" w:rsidP="002332D4">
            <w:pPr>
              <w:jc w:val="both"/>
              <w:rPr>
                <w:rFonts w:ascii="Times New Roman" w:hAnsi="Times New Roman" w:cs="Times New Roman"/>
                <w:sz w:val="18"/>
                <w:szCs w:val="18"/>
              </w:rPr>
            </w:pPr>
            <w:r w:rsidRPr="005331F1">
              <w:rPr>
                <w:rFonts w:ascii="Times New Roman" w:hAnsi="Times New Roman" w:cs="Times New Roman"/>
                <w:sz w:val="18"/>
                <w:szCs w:val="18"/>
              </w:rPr>
              <w:t>3.30(0.10-10.24)</w:t>
            </w:r>
          </w:p>
        </w:tc>
      </w:tr>
      <w:tr w:rsidR="002332D4" w:rsidRPr="005331F1" w14:paraId="4C50C60D" w14:textId="77777777" w:rsidTr="00B83F3C">
        <w:trPr>
          <w:trHeight w:val="141"/>
        </w:trPr>
        <w:tc>
          <w:tcPr>
            <w:tcW w:w="2043" w:type="dxa"/>
          </w:tcPr>
          <w:p w14:paraId="3D2A4479" w14:textId="77777777" w:rsidR="002332D4" w:rsidRPr="005331F1" w:rsidRDefault="002332D4" w:rsidP="002332D4">
            <w:pPr>
              <w:jc w:val="both"/>
              <w:rPr>
                <w:rFonts w:ascii="Times New Roman" w:hAnsi="Times New Roman" w:cs="Times New Roman"/>
                <w:sz w:val="18"/>
                <w:szCs w:val="18"/>
              </w:rPr>
            </w:pPr>
            <w:r w:rsidRPr="005331F1">
              <w:rPr>
                <w:rFonts w:ascii="Times New Roman" w:eastAsia="MinionPro-Regular" w:hAnsi="Times New Roman" w:cs="Times New Roman"/>
                <w:sz w:val="18"/>
                <w:szCs w:val="18"/>
              </w:rPr>
              <w:t>Not married but living together</w:t>
            </w:r>
          </w:p>
        </w:tc>
        <w:tc>
          <w:tcPr>
            <w:tcW w:w="1423" w:type="dxa"/>
          </w:tcPr>
          <w:p w14:paraId="1991B87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5(3.1)</w:t>
            </w:r>
          </w:p>
        </w:tc>
        <w:tc>
          <w:tcPr>
            <w:tcW w:w="1687" w:type="dxa"/>
          </w:tcPr>
          <w:p w14:paraId="065F0BC5" w14:textId="77777777" w:rsidR="002332D4" w:rsidRPr="005331F1" w:rsidRDefault="002332D4" w:rsidP="002332D4">
            <w:pPr>
              <w:jc w:val="both"/>
              <w:rPr>
                <w:rFonts w:ascii="Times New Roman" w:hAnsi="Times New Roman" w:cs="Times New Roman"/>
                <w:sz w:val="18"/>
                <w:szCs w:val="18"/>
              </w:rPr>
            </w:pPr>
            <w:r w:rsidRPr="005331F1">
              <w:rPr>
                <w:rFonts w:ascii="Times New Roman" w:hAnsi="Times New Roman" w:cs="Times New Roman"/>
                <w:sz w:val="18"/>
                <w:szCs w:val="18"/>
              </w:rPr>
              <w:t>5(3.0)</w:t>
            </w:r>
          </w:p>
        </w:tc>
        <w:tc>
          <w:tcPr>
            <w:tcW w:w="1995" w:type="dxa"/>
          </w:tcPr>
          <w:p w14:paraId="07534A2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0.09(0.01-0.99)</w:t>
            </w:r>
          </w:p>
        </w:tc>
        <w:tc>
          <w:tcPr>
            <w:tcW w:w="1333" w:type="dxa"/>
          </w:tcPr>
          <w:p w14:paraId="21517060" w14:textId="77777777" w:rsidR="002332D4" w:rsidRPr="005331F1" w:rsidRDefault="002332D4" w:rsidP="002332D4">
            <w:pPr>
              <w:jc w:val="both"/>
              <w:rPr>
                <w:rFonts w:ascii="Times New Roman" w:hAnsi="Times New Roman" w:cs="Times New Roman"/>
                <w:sz w:val="18"/>
                <w:szCs w:val="18"/>
              </w:rPr>
            </w:pPr>
            <w:r w:rsidRPr="005331F1">
              <w:rPr>
                <w:rFonts w:ascii="Times New Roman" w:hAnsi="Times New Roman" w:cs="Times New Roman"/>
                <w:sz w:val="18"/>
                <w:szCs w:val="18"/>
              </w:rPr>
              <w:t>0.04(0.00-14.24)</w:t>
            </w:r>
          </w:p>
        </w:tc>
      </w:tr>
      <w:tr w:rsidR="002332D4" w:rsidRPr="005331F1" w14:paraId="194E866B" w14:textId="77777777" w:rsidTr="00B83F3C">
        <w:trPr>
          <w:trHeight w:val="141"/>
        </w:trPr>
        <w:tc>
          <w:tcPr>
            <w:tcW w:w="2043" w:type="dxa"/>
          </w:tcPr>
          <w:p w14:paraId="51CABCE2"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Divorced/separated</w:t>
            </w:r>
          </w:p>
        </w:tc>
        <w:tc>
          <w:tcPr>
            <w:tcW w:w="1423" w:type="dxa"/>
          </w:tcPr>
          <w:p w14:paraId="69BD13F9"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8(4.9)</w:t>
            </w:r>
          </w:p>
        </w:tc>
        <w:tc>
          <w:tcPr>
            <w:tcW w:w="1687" w:type="dxa"/>
          </w:tcPr>
          <w:p w14:paraId="15B42A8D"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3(1.8)</w:t>
            </w:r>
          </w:p>
        </w:tc>
        <w:tc>
          <w:tcPr>
            <w:tcW w:w="1995" w:type="dxa"/>
          </w:tcPr>
          <w:p w14:paraId="3BD116B3"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0.24(0.02-2.78)</w:t>
            </w:r>
          </w:p>
        </w:tc>
        <w:tc>
          <w:tcPr>
            <w:tcW w:w="1333" w:type="dxa"/>
          </w:tcPr>
          <w:p w14:paraId="5F60A2B3" w14:textId="77777777" w:rsidR="002332D4" w:rsidRPr="005331F1" w:rsidRDefault="002332D4" w:rsidP="002332D4">
            <w:pPr>
              <w:jc w:val="both"/>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21.09(0.08-24.97)</w:t>
            </w:r>
          </w:p>
        </w:tc>
      </w:tr>
      <w:tr w:rsidR="002332D4" w:rsidRPr="005331F1" w14:paraId="0C386334" w14:textId="77777777" w:rsidTr="00B83F3C">
        <w:trPr>
          <w:trHeight w:val="141"/>
        </w:trPr>
        <w:tc>
          <w:tcPr>
            <w:tcW w:w="2043" w:type="dxa"/>
          </w:tcPr>
          <w:p w14:paraId="74878518"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Monthly income in the family ( Birr)</w:t>
            </w:r>
          </w:p>
        </w:tc>
        <w:tc>
          <w:tcPr>
            <w:tcW w:w="1423" w:type="dxa"/>
          </w:tcPr>
          <w:p w14:paraId="0E09DBD7"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Pr>
          <w:p w14:paraId="2B436CCC" w14:textId="77777777" w:rsidR="002332D4" w:rsidRPr="005331F1" w:rsidRDefault="002332D4" w:rsidP="002332D4">
            <w:pPr>
              <w:jc w:val="both"/>
              <w:rPr>
                <w:rFonts w:ascii="Times New Roman" w:eastAsia="Calibri" w:hAnsi="Times New Roman" w:cs="Times New Roman"/>
                <w:sz w:val="18"/>
                <w:szCs w:val="18"/>
              </w:rPr>
            </w:pPr>
          </w:p>
        </w:tc>
        <w:tc>
          <w:tcPr>
            <w:tcW w:w="1995" w:type="dxa"/>
          </w:tcPr>
          <w:p w14:paraId="54B18F99"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Pr>
          <w:p w14:paraId="3ADEB0FB"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7A05B007" w14:textId="77777777" w:rsidTr="00B83F3C">
        <w:trPr>
          <w:trHeight w:val="141"/>
        </w:trPr>
        <w:tc>
          <w:tcPr>
            <w:tcW w:w="2043" w:type="dxa"/>
          </w:tcPr>
          <w:p w14:paraId="6A42897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Less than 1000 birr</w:t>
            </w:r>
          </w:p>
        </w:tc>
        <w:tc>
          <w:tcPr>
            <w:tcW w:w="1423" w:type="dxa"/>
          </w:tcPr>
          <w:p w14:paraId="159FC62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15(9.3)</w:t>
            </w:r>
          </w:p>
        </w:tc>
        <w:tc>
          <w:tcPr>
            <w:tcW w:w="1687" w:type="dxa"/>
          </w:tcPr>
          <w:p w14:paraId="2D81F46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8(4.9)</w:t>
            </w:r>
          </w:p>
        </w:tc>
        <w:tc>
          <w:tcPr>
            <w:tcW w:w="1995" w:type="dxa"/>
          </w:tcPr>
          <w:p w14:paraId="6D88ECC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Pr>
          <w:p w14:paraId="38F06955"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721C73DB" w14:textId="77777777" w:rsidTr="00B83F3C">
        <w:trPr>
          <w:trHeight w:val="141"/>
        </w:trPr>
        <w:tc>
          <w:tcPr>
            <w:tcW w:w="2043" w:type="dxa"/>
          </w:tcPr>
          <w:p w14:paraId="473EE7B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1001‐2000 birr</w:t>
            </w:r>
          </w:p>
        </w:tc>
        <w:tc>
          <w:tcPr>
            <w:tcW w:w="1423" w:type="dxa"/>
          </w:tcPr>
          <w:p w14:paraId="534B418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43(26.5)</w:t>
            </w:r>
          </w:p>
        </w:tc>
        <w:tc>
          <w:tcPr>
            <w:tcW w:w="1687" w:type="dxa"/>
          </w:tcPr>
          <w:p w14:paraId="091E864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25(15.2)</w:t>
            </w:r>
          </w:p>
        </w:tc>
        <w:tc>
          <w:tcPr>
            <w:tcW w:w="1995" w:type="dxa"/>
          </w:tcPr>
          <w:p w14:paraId="73132E2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0.92(0.34-2.47)</w:t>
            </w:r>
          </w:p>
        </w:tc>
        <w:tc>
          <w:tcPr>
            <w:tcW w:w="1333" w:type="dxa"/>
          </w:tcPr>
          <w:p w14:paraId="41DDB95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0.37(0.04-3.45)</w:t>
            </w:r>
          </w:p>
        </w:tc>
      </w:tr>
      <w:tr w:rsidR="002332D4" w:rsidRPr="005331F1" w14:paraId="4BCD768E" w14:textId="77777777" w:rsidTr="00B83F3C">
        <w:trPr>
          <w:trHeight w:val="141"/>
        </w:trPr>
        <w:tc>
          <w:tcPr>
            <w:tcW w:w="2043" w:type="dxa"/>
          </w:tcPr>
          <w:p w14:paraId="4895814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2001‐3000 birr</w:t>
            </w:r>
          </w:p>
        </w:tc>
        <w:tc>
          <w:tcPr>
            <w:tcW w:w="1423" w:type="dxa"/>
          </w:tcPr>
          <w:p w14:paraId="2A8E8B2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35(21.6)</w:t>
            </w:r>
          </w:p>
        </w:tc>
        <w:tc>
          <w:tcPr>
            <w:tcW w:w="1687" w:type="dxa"/>
          </w:tcPr>
          <w:p w14:paraId="397CBCF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42(25.6)</w:t>
            </w:r>
          </w:p>
        </w:tc>
        <w:tc>
          <w:tcPr>
            <w:tcW w:w="1995" w:type="dxa"/>
          </w:tcPr>
          <w:p w14:paraId="016953B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0.44(0.17-1.17)</w:t>
            </w:r>
          </w:p>
        </w:tc>
        <w:tc>
          <w:tcPr>
            <w:tcW w:w="1333" w:type="dxa"/>
          </w:tcPr>
          <w:p w14:paraId="40BDC8C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0.39(0.05-3.09)</w:t>
            </w:r>
          </w:p>
        </w:tc>
      </w:tr>
      <w:tr w:rsidR="002332D4" w:rsidRPr="005331F1" w14:paraId="301832EE" w14:textId="77777777" w:rsidTr="00B83F3C">
        <w:trPr>
          <w:trHeight w:val="141"/>
        </w:trPr>
        <w:tc>
          <w:tcPr>
            <w:tcW w:w="2043" w:type="dxa"/>
            <w:tcBorders>
              <w:bottom w:val="nil"/>
            </w:tcBorders>
          </w:tcPr>
          <w:p w14:paraId="244A043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3001‐4000 birr</w:t>
            </w:r>
          </w:p>
        </w:tc>
        <w:tc>
          <w:tcPr>
            <w:tcW w:w="1423" w:type="dxa"/>
            <w:tcBorders>
              <w:bottom w:val="nil"/>
            </w:tcBorders>
          </w:tcPr>
          <w:p w14:paraId="4690C1F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22(13.6)</w:t>
            </w:r>
          </w:p>
        </w:tc>
        <w:tc>
          <w:tcPr>
            <w:tcW w:w="1687" w:type="dxa"/>
            <w:tcBorders>
              <w:bottom w:val="nil"/>
            </w:tcBorders>
          </w:tcPr>
          <w:p w14:paraId="3A6F0B75"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19(11.6)</w:t>
            </w:r>
          </w:p>
        </w:tc>
        <w:tc>
          <w:tcPr>
            <w:tcW w:w="1995" w:type="dxa"/>
            <w:tcBorders>
              <w:bottom w:val="nil"/>
            </w:tcBorders>
          </w:tcPr>
          <w:p w14:paraId="51176DB5"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0.62(0.21-1.77)</w:t>
            </w:r>
          </w:p>
        </w:tc>
        <w:tc>
          <w:tcPr>
            <w:tcW w:w="1333" w:type="dxa"/>
            <w:tcBorders>
              <w:bottom w:val="nil"/>
            </w:tcBorders>
          </w:tcPr>
          <w:p w14:paraId="0AD8894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0.14(0.01-1.69)</w:t>
            </w:r>
          </w:p>
        </w:tc>
      </w:tr>
      <w:tr w:rsidR="002332D4" w:rsidRPr="005331F1" w14:paraId="5B595969" w14:textId="77777777" w:rsidTr="00B83F3C">
        <w:trPr>
          <w:trHeight w:val="141"/>
        </w:trPr>
        <w:tc>
          <w:tcPr>
            <w:tcW w:w="2043" w:type="dxa"/>
            <w:tcBorders>
              <w:top w:val="nil"/>
              <w:bottom w:val="nil"/>
            </w:tcBorders>
          </w:tcPr>
          <w:p w14:paraId="2B6693C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Above 4001birr</w:t>
            </w:r>
          </w:p>
        </w:tc>
        <w:tc>
          <w:tcPr>
            <w:tcW w:w="1423" w:type="dxa"/>
            <w:tcBorders>
              <w:top w:val="nil"/>
              <w:bottom w:val="nil"/>
            </w:tcBorders>
          </w:tcPr>
          <w:p w14:paraId="193FFF6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47(29.0)</w:t>
            </w:r>
          </w:p>
        </w:tc>
        <w:tc>
          <w:tcPr>
            <w:tcW w:w="1687" w:type="dxa"/>
            <w:tcBorders>
              <w:top w:val="nil"/>
              <w:bottom w:val="nil"/>
            </w:tcBorders>
          </w:tcPr>
          <w:p w14:paraId="4736D30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70(42.7)</w:t>
            </w:r>
          </w:p>
        </w:tc>
        <w:tc>
          <w:tcPr>
            <w:tcW w:w="1995" w:type="dxa"/>
            <w:tcBorders>
              <w:top w:val="nil"/>
              <w:bottom w:val="nil"/>
            </w:tcBorders>
          </w:tcPr>
          <w:p w14:paraId="1D4AE35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0.35(0.14-0.91)</w:t>
            </w:r>
          </w:p>
        </w:tc>
        <w:tc>
          <w:tcPr>
            <w:tcW w:w="1333" w:type="dxa"/>
            <w:tcBorders>
              <w:top w:val="nil"/>
              <w:bottom w:val="nil"/>
            </w:tcBorders>
          </w:tcPr>
          <w:p w14:paraId="5CFFC5E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0.06(0.01-0.76)*</w:t>
            </w:r>
            <w:r w:rsidR="004D054B" w:rsidRPr="005331F1">
              <w:rPr>
                <w:rFonts w:ascii="Times New Roman" w:eastAsia="Calibri" w:hAnsi="Times New Roman" w:cs="Times New Roman"/>
                <w:sz w:val="18"/>
                <w:szCs w:val="18"/>
              </w:rPr>
              <w:t>*</w:t>
            </w:r>
          </w:p>
        </w:tc>
      </w:tr>
      <w:tr w:rsidR="002332D4" w:rsidRPr="005331F1" w14:paraId="6E83F92A" w14:textId="77777777" w:rsidTr="00B83F3C">
        <w:trPr>
          <w:trHeight w:val="141"/>
        </w:trPr>
        <w:tc>
          <w:tcPr>
            <w:tcW w:w="2043" w:type="dxa"/>
            <w:tcBorders>
              <w:top w:val="nil"/>
              <w:bottom w:val="nil"/>
            </w:tcBorders>
            <w:shd w:val="clear" w:color="auto" w:fill="auto"/>
          </w:tcPr>
          <w:p w14:paraId="0DC7E717" w14:textId="77777777" w:rsidR="002332D4" w:rsidRPr="005331F1" w:rsidRDefault="002332D4" w:rsidP="002332D4">
            <w:pPr>
              <w:rPr>
                <w:rFonts w:ascii="Times New Roman" w:eastAsia="Calibri" w:hAnsi="Times New Roman" w:cs="Times New Roman"/>
                <w:b/>
                <w:sz w:val="18"/>
                <w:szCs w:val="18"/>
              </w:rPr>
            </w:pPr>
            <w:r w:rsidRPr="005331F1">
              <w:rPr>
                <w:rFonts w:ascii="Times New Roman" w:eastAsia="Calibri" w:hAnsi="Times New Roman" w:cs="Times New Roman"/>
                <w:b/>
                <w:sz w:val="18"/>
                <w:szCs w:val="18"/>
              </w:rPr>
              <w:t>Age at marriage</w:t>
            </w:r>
          </w:p>
        </w:tc>
        <w:tc>
          <w:tcPr>
            <w:tcW w:w="1423" w:type="dxa"/>
            <w:tcBorders>
              <w:top w:val="nil"/>
              <w:bottom w:val="nil"/>
            </w:tcBorders>
          </w:tcPr>
          <w:p w14:paraId="48F91DF2"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shd w:val="clear" w:color="auto" w:fill="auto"/>
          </w:tcPr>
          <w:p w14:paraId="17FE966C"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1CDD67FB"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shd w:val="clear" w:color="auto" w:fill="auto"/>
          </w:tcPr>
          <w:p w14:paraId="74EACB3E"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5AC49675" w14:textId="77777777" w:rsidTr="00B83F3C">
        <w:trPr>
          <w:trHeight w:val="141"/>
        </w:trPr>
        <w:tc>
          <w:tcPr>
            <w:tcW w:w="2043" w:type="dxa"/>
            <w:tcBorders>
              <w:top w:val="nil"/>
              <w:bottom w:val="nil"/>
            </w:tcBorders>
            <w:shd w:val="clear" w:color="auto" w:fill="auto"/>
          </w:tcPr>
          <w:p w14:paraId="57FAB2F9" w14:textId="77777777" w:rsidR="002332D4" w:rsidRPr="005331F1" w:rsidRDefault="004D054B"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w:t>
            </w:r>
            <w:r w:rsidR="002332D4" w:rsidRPr="005331F1">
              <w:rPr>
                <w:rFonts w:ascii="Times New Roman" w:eastAsia="Calibri" w:hAnsi="Times New Roman" w:cs="Times New Roman"/>
                <w:sz w:val="18"/>
                <w:szCs w:val="18"/>
              </w:rPr>
              <w:t>19</w:t>
            </w:r>
          </w:p>
        </w:tc>
        <w:tc>
          <w:tcPr>
            <w:tcW w:w="1423" w:type="dxa"/>
            <w:tcBorders>
              <w:top w:val="nil"/>
              <w:bottom w:val="nil"/>
            </w:tcBorders>
          </w:tcPr>
          <w:p w14:paraId="47B0D7E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51(33.5)</w:t>
            </w:r>
          </w:p>
        </w:tc>
        <w:tc>
          <w:tcPr>
            <w:tcW w:w="1687" w:type="dxa"/>
            <w:tcBorders>
              <w:top w:val="nil"/>
              <w:bottom w:val="nil"/>
            </w:tcBorders>
            <w:shd w:val="clear" w:color="auto" w:fill="auto"/>
          </w:tcPr>
          <w:p w14:paraId="6657331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40(24.8)</w:t>
            </w:r>
          </w:p>
        </w:tc>
        <w:tc>
          <w:tcPr>
            <w:tcW w:w="1995" w:type="dxa"/>
            <w:tcBorders>
              <w:top w:val="nil"/>
              <w:bottom w:val="nil"/>
            </w:tcBorders>
          </w:tcPr>
          <w:p w14:paraId="3A4F334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shd w:val="clear" w:color="auto" w:fill="auto"/>
          </w:tcPr>
          <w:p w14:paraId="0B6FCAD2"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586F324D" w14:textId="77777777" w:rsidTr="00B83F3C">
        <w:trPr>
          <w:trHeight w:val="141"/>
        </w:trPr>
        <w:tc>
          <w:tcPr>
            <w:tcW w:w="2043" w:type="dxa"/>
            <w:tcBorders>
              <w:top w:val="nil"/>
              <w:bottom w:val="nil"/>
            </w:tcBorders>
            <w:shd w:val="clear" w:color="auto" w:fill="auto"/>
          </w:tcPr>
          <w:p w14:paraId="42CCDAE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20-24</w:t>
            </w:r>
          </w:p>
        </w:tc>
        <w:tc>
          <w:tcPr>
            <w:tcW w:w="1423" w:type="dxa"/>
            <w:tcBorders>
              <w:top w:val="nil"/>
              <w:bottom w:val="nil"/>
            </w:tcBorders>
          </w:tcPr>
          <w:p w14:paraId="47F58B15"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76(50.0)</w:t>
            </w:r>
          </w:p>
        </w:tc>
        <w:tc>
          <w:tcPr>
            <w:tcW w:w="1687" w:type="dxa"/>
            <w:tcBorders>
              <w:top w:val="nil"/>
              <w:bottom w:val="nil"/>
            </w:tcBorders>
            <w:shd w:val="clear" w:color="auto" w:fill="auto"/>
          </w:tcPr>
          <w:p w14:paraId="31E577F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90(55.9)</w:t>
            </w:r>
          </w:p>
        </w:tc>
        <w:tc>
          <w:tcPr>
            <w:tcW w:w="1995" w:type="dxa"/>
            <w:tcBorders>
              <w:top w:val="nil"/>
              <w:bottom w:val="nil"/>
            </w:tcBorders>
          </w:tcPr>
          <w:p w14:paraId="4B377E8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0.66(0.39-1.10)</w:t>
            </w:r>
          </w:p>
        </w:tc>
        <w:tc>
          <w:tcPr>
            <w:tcW w:w="1333" w:type="dxa"/>
            <w:tcBorders>
              <w:top w:val="nil"/>
              <w:bottom w:val="nil"/>
            </w:tcBorders>
            <w:shd w:val="clear" w:color="auto" w:fill="auto"/>
          </w:tcPr>
          <w:p w14:paraId="2AFD749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1.39(0.34-5.67)</w:t>
            </w:r>
          </w:p>
        </w:tc>
      </w:tr>
      <w:tr w:rsidR="002332D4" w:rsidRPr="005331F1" w14:paraId="1FB9EEEA" w14:textId="77777777" w:rsidTr="00B83F3C">
        <w:trPr>
          <w:trHeight w:val="141"/>
        </w:trPr>
        <w:tc>
          <w:tcPr>
            <w:tcW w:w="2043" w:type="dxa"/>
            <w:tcBorders>
              <w:top w:val="nil"/>
              <w:bottom w:val="nil"/>
            </w:tcBorders>
            <w:shd w:val="clear" w:color="auto" w:fill="auto"/>
          </w:tcPr>
          <w:p w14:paraId="3CE9A59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25-30</w:t>
            </w:r>
          </w:p>
        </w:tc>
        <w:tc>
          <w:tcPr>
            <w:tcW w:w="1423" w:type="dxa"/>
            <w:tcBorders>
              <w:top w:val="nil"/>
              <w:bottom w:val="nil"/>
            </w:tcBorders>
          </w:tcPr>
          <w:p w14:paraId="6A816D3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25(16.5)</w:t>
            </w:r>
          </w:p>
        </w:tc>
        <w:tc>
          <w:tcPr>
            <w:tcW w:w="1687" w:type="dxa"/>
            <w:tcBorders>
              <w:top w:val="nil"/>
              <w:bottom w:val="nil"/>
            </w:tcBorders>
            <w:shd w:val="clear" w:color="auto" w:fill="auto"/>
          </w:tcPr>
          <w:p w14:paraId="0248948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31(19.3)</w:t>
            </w:r>
          </w:p>
        </w:tc>
        <w:tc>
          <w:tcPr>
            <w:tcW w:w="1995" w:type="dxa"/>
            <w:tcBorders>
              <w:top w:val="nil"/>
              <w:bottom w:val="nil"/>
            </w:tcBorders>
          </w:tcPr>
          <w:p w14:paraId="3576D0F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0.63(0.32-1.23)</w:t>
            </w:r>
          </w:p>
        </w:tc>
        <w:tc>
          <w:tcPr>
            <w:tcW w:w="1333" w:type="dxa"/>
            <w:tcBorders>
              <w:top w:val="nil"/>
              <w:bottom w:val="nil"/>
            </w:tcBorders>
            <w:shd w:val="clear" w:color="auto" w:fill="auto"/>
          </w:tcPr>
          <w:p w14:paraId="2A3A757C"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3.62(0.35-39.08)</w:t>
            </w:r>
          </w:p>
        </w:tc>
      </w:tr>
      <w:tr w:rsidR="002332D4" w:rsidRPr="005331F1" w14:paraId="1CC52368" w14:textId="77777777" w:rsidTr="00B83F3C">
        <w:trPr>
          <w:trHeight w:val="141"/>
        </w:trPr>
        <w:tc>
          <w:tcPr>
            <w:tcW w:w="2043" w:type="dxa"/>
            <w:tcBorders>
              <w:top w:val="nil"/>
              <w:bottom w:val="nil"/>
            </w:tcBorders>
            <w:shd w:val="clear" w:color="auto" w:fill="auto"/>
          </w:tcPr>
          <w:p w14:paraId="3B0F4AD2"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Age at first pregnancy </w:t>
            </w:r>
          </w:p>
        </w:tc>
        <w:tc>
          <w:tcPr>
            <w:tcW w:w="1423" w:type="dxa"/>
            <w:tcBorders>
              <w:top w:val="nil"/>
              <w:bottom w:val="nil"/>
            </w:tcBorders>
          </w:tcPr>
          <w:p w14:paraId="54B61C86"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shd w:val="clear" w:color="auto" w:fill="auto"/>
          </w:tcPr>
          <w:p w14:paraId="69713065"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365A8C3A"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shd w:val="clear" w:color="auto" w:fill="auto"/>
          </w:tcPr>
          <w:p w14:paraId="4AC2585F"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5D437A70" w14:textId="77777777" w:rsidTr="00B83F3C">
        <w:trPr>
          <w:trHeight w:val="141"/>
        </w:trPr>
        <w:tc>
          <w:tcPr>
            <w:tcW w:w="2043" w:type="dxa"/>
            <w:tcBorders>
              <w:top w:val="nil"/>
              <w:bottom w:val="nil"/>
            </w:tcBorders>
            <w:shd w:val="clear" w:color="auto" w:fill="auto"/>
          </w:tcPr>
          <w:p w14:paraId="51EC200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15-19</w:t>
            </w:r>
          </w:p>
        </w:tc>
        <w:tc>
          <w:tcPr>
            <w:tcW w:w="1423" w:type="dxa"/>
            <w:tcBorders>
              <w:top w:val="nil"/>
              <w:bottom w:val="nil"/>
            </w:tcBorders>
          </w:tcPr>
          <w:p w14:paraId="6A957ED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47(29.0)</w:t>
            </w:r>
          </w:p>
        </w:tc>
        <w:tc>
          <w:tcPr>
            <w:tcW w:w="1687" w:type="dxa"/>
            <w:tcBorders>
              <w:top w:val="nil"/>
              <w:bottom w:val="nil"/>
            </w:tcBorders>
            <w:shd w:val="clear" w:color="auto" w:fill="auto"/>
          </w:tcPr>
          <w:p w14:paraId="042EDC5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35(21.3)</w:t>
            </w:r>
          </w:p>
        </w:tc>
        <w:tc>
          <w:tcPr>
            <w:tcW w:w="1995" w:type="dxa"/>
            <w:tcBorders>
              <w:top w:val="nil"/>
              <w:bottom w:val="nil"/>
            </w:tcBorders>
          </w:tcPr>
          <w:p w14:paraId="14C7A2DD"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shd w:val="clear" w:color="auto" w:fill="auto"/>
          </w:tcPr>
          <w:p w14:paraId="49BFC709"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28168578" w14:textId="77777777" w:rsidTr="00B83F3C">
        <w:trPr>
          <w:trHeight w:val="141"/>
        </w:trPr>
        <w:tc>
          <w:tcPr>
            <w:tcW w:w="2043" w:type="dxa"/>
            <w:tcBorders>
              <w:top w:val="nil"/>
              <w:bottom w:val="nil"/>
            </w:tcBorders>
            <w:shd w:val="clear" w:color="auto" w:fill="auto"/>
          </w:tcPr>
          <w:p w14:paraId="00BCF02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20-24</w:t>
            </w:r>
          </w:p>
        </w:tc>
        <w:tc>
          <w:tcPr>
            <w:tcW w:w="1423" w:type="dxa"/>
            <w:tcBorders>
              <w:top w:val="nil"/>
              <w:bottom w:val="nil"/>
            </w:tcBorders>
          </w:tcPr>
          <w:p w14:paraId="6B56F837"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84(51.8)</w:t>
            </w:r>
          </w:p>
        </w:tc>
        <w:tc>
          <w:tcPr>
            <w:tcW w:w="1687" w:type="dxa"/>
            <w:tcBorders>
              <w:top w:val="nil"/>
              <w:bottom w:val="nil"/>
            </w:tcBorders>
            <w:shd w:val="clear" w:color="auto" w:fill="auto"/>
          </w:tcPr>
          <w:p w14:paraId="027D383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90(54.9)</w:t>
            </w:r>
          </w:p>
        </w:tc>
        <w:tc>
          <w:tcPr>
            <w:tcW w:w="1995" w:type="dxa"/>
            <w:tcBorders>
              <w:top w:val="nil"/>
              <w:bottom w:val="nil"/>
            </w:tcBorders>
          </w:tcPr>
          <w:p w14:paraId="18E25A1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0.69(0.41-1.18)</w:t>
            </w:r>
          </w:p>
        </w:tc>
        <w:tc>
          <w:tcPr>
            <w:tcW w:w="1333" w:type="dxa"/>
            <w:tcBorders>
              <w:top w:val="nil"/>
              <w:bottom w:val="nil"/>
            </w:tcBorders>
            <w:shd w:val="clear" w:color="auto" w:fill="auto"/>
          </w:tcPr>
          <w:p w14:paraId="3EA7027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1.35(0.09-19.15)</w:t>
            </w:r>
          </w:p>
        </w:tc>
      </w:tr>
      <w:tr w:rsidR="002332D4" w:rsidRPr="005331F1" w14:paraId="2FE841D9" w14:textId="77777777" w:rsidTr="00B83F3C">
        <w:trPr>
          <w:trHeight w:val="141"/>
        </w:trPr>
        <w:tc>
          <w:tcPr>
            <w:tcW w:w="2043" w:type="dxa"/>
            <w:tcBorders>
              <w:top w:val="nil"/>
              <w:bottom w:val="nil"/>
            </w:tcBorders>
            <w:shd w:val="clear" w:color="auto" w:fill="auto"/>
          </w:tcPr>
          <w:p w14:paraId="030B1833" w14:textId="77777777" w:rsidR="002332D4" w:rsidRPr="005331F1" w:rsidRDefault="002332D4" w:rsidP="002332D4">
            <w:pPr>
              <w:tabs>
                <w:tab w:val="left" w:pos="1410"/>
              </w:tabs>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25-30</w:t>
            </w:r>
          </w:p>
        </w:tc>
        <w:tc>
          <w:tcPr>
            <w:tcW w:w="1423" w:type="dxa"/>
            <w:tcBorders>
              <w:top w:val="nil"/>
              <w:bottom w:val="nil"/>
            </w:tcBorders>
          </w:tcPr>
          <w:p w14:paraId="5BAC1A9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28(17.3)</w:t>
            </w:r>
          </w:p>
        </w:tc>
        <w:tc>
          <w:tcPr>
            <w:tcW w:w="1687" w:type="dxa"/>
            <w:tcBorders>
              <w:top w:val="nil"/>
              <w:bottom w:val="nil"/>
            </w:tcBorders>
            <w:shd w:val="clear" w:color="auto" w:fill="auto"/>
          </w:tcPr>
          <w:p w14:paraId="748415CD" w14:textId="77777777" w:rsidR="002332D4" w:rsidRPr="005331F1" w:rsidRDefault="002332D4" w:rsidP="002332D4">
            <w:pPr>
              <w:tabs>
                <w:tab w:val="left" w:pos="1410"/>
              </w:tabs>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34(20.7)</w:t>
            </w:r>
          </w:p>
        </w:tc>
        <w:tc>
          <w:tcPr>
            <w:tcW w:w="1995" w:type="dxa"/>
            <w:tcBorders>
              <w:top w:val="nil"/>
              <w:bottom w:val="nil"/>
            </w:tcBorders>
          </w:tcPr>
          <w:p w14:paraId="0A45444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0.61(0.31-1.19)</w:t>
            </w:r>
          </w:p>
        </w:tc>
        <w:tc>
          <w:tcPr>
            <w:tcW w:w="1333" w:type="dxa"/>
            <w:tcBorders>
              <w:top w:val="nil"/>
              <w:bottom w:val="nil"/>
            </w:tcBorders>
            <w:shd w:val="clear" w:color="auto" w:fill="auto"/>
          </w:tcPr>
          <w:p w14:paraId="1E57F896" w14:textId="77777777" w:rsidR="002332D4" w:rsidRPr="005331F1" w:rsidRDefault="002332D4" w:rsidP="002332D4">
            <w:pPr>
              <w:tabs>
                <w:tab w:val="left" w:pos="1410"/>
              </w:tabs>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0.48(0.01-34.12)</w:t>
            </w:r>
          </w:p>
        </w:tc>
      </w:tr>
      <w:tr w:rsidR="002332D4" w:rsidRPr="005331F1" w14:paraId="2156B560" w14:textId="77777777" w:rsidTr="00B83F3C">
        <w:trPr>
          <w:trHeight w:val="141"/>
        </w:trPr>
        <w:tc>
          <w:tcPr>
            <w:tcW w:w="2043" w:type="dxa"/>
            <w:tcBorders>
              <w:top w:val="nil"/>
              <w:bottom w:val="nil"/>
            </w:tcBorders>
            <w:shd w:val="clear" w:color="auto" w:fill="auto"/>
          </w:tcPr>
          <w:p w14:paraId="7C32F3E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≥30</w:t>
            </w:r>
          </w:p>
        </w:tc>
        <w:tc>
          <w:tcPr>
            <w:tcW w:w="1423" w:type="dxa"/>
            <w:tcBorders>
              <w:top w:val="nil"/>
              <w:bottom w:val="nil"/>
            </w:tcBorders>
          </w:tcPr>
          <w:p w14:paraId="49C2D49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3(1.8)</w:t>
            </w:r>
          </w:p>
        </w:tc>
        <w:tc>
          <w:tcPr>
            <w:tcW w:w="1687" w:type="dxa"/>
            <w:tcBorders>
              <w:top w:val="nil"/>
              <w:bottom w:val="nil"/>
            </w:tcBorders>
            <w:shd w:val="clear" w:color="auto" w:fill="auto"/>
          </w:tcPr>
          <w:p w14:paraId="52631E7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5(3.1)</w:t>
            </w:r>
          </w:p>
        </w:tc>
        <w:tc>
          <w:tcPr>
            <w:tcW w:w="1995" w:type="dxa"/>
            <w:tcBorders>
              <w:top w:val="nil"/>
              <w:bottom w:val="nil"/>
            </w:tcBorders>
          </w:tcPr>
          <w:p w14:paraId="3F93B09D"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0.45(0.10-1.99)</w:t>
            </w:r>
          </w:p>
        </w:tc>
        <w:tc>
          <w:tcPr>
            <w:tcW w:w="1333" w:type="dxa"/>
            <w:tcBorders>
              <w:top w:val="nil"/>
              <w:bottom w:val="nil"/>
            </w:tcBorders>
            <w:shd w:val="clear" w:color="auto" w:fill="auto"/>
          </w:tcPr>
          <w:p w14:paraId="1FEB4F8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0.07(0.00-12.17)</w:t>
            </w:r>
          </w:p>
        </w:tc>
      </w:tr>
      <w:tr w:rsidR="002332D4" w:rsidRPr="005331F1" w14:paraId="1F18C73E" w14:textId="77777777" w:rsidTr="00B83F3C">
        <w:trPr>
          <w:trHeight w:val="141"/>
        </w:trPr>
        <w:tc>
          <w:tcPr>
            <w:tcW w:w="2043" w:type="dxa"/>
            <w:tcBorders>
              <w:top w:val="nil"/>
              <w:bottom w:val="nil"/>
            </w:tcBorders>
            <w:shd w:val="clear" w:color="auto" w:fill="auto"/>
          </w:tcPr>
          <w:p w14:paraId="1678FAB8"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Total number of pregnancies including the current one</w:t>
            </w:r>
          </w:p>
        </w:tc>
        <w:tc>
          <w:tcPr>
            <w:tcW w:w="1423" w:type="dxa"/>
            <w:tcBorders>
              <w:top w:val="nil"/>
              <w:bottom w:val="nil"/>
            </w:tcBorders>
          </w:tcPr>
          <w:p w14:paraId="3A372C53"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shd w:val="clear" w:color="auto" w:fill="auto"/>
          </w:tcPr>
          <w:p w14:paraId="71AC50EE"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7AA9A00F"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shd w:val="clear" w:color="auto" w:fill="auto"/>
          </w:tcPr>
          <w:p w14:paraId="586E6B57"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75A4AF43" w14:textId="77777777" w:rsidTr="00B83F3C">
        <w:trPr>
          <w:trHeight w:val="141"/>
        </w:trPr>
        <w:tc>
          <w:tcPr>
            <w:tcW w:w="2043" w:type="dxa"/>
            <w:tcBorders>
              <w:top w:val="nil"/>
              <w:bottom w:val="nil"/>
            </w:tcBorders>
            <w:shd w:val="clear" w:color="auto" w:fill="auto"/>
          </w:tcPr>
          <w:p w14:paraId="14A058D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1-2</w:t>
            </w:r>
          </w:p>
        </w:tc>
        <w:tc>
          <w:tcPr>
            <w:tcW w:w="1423" w:type="dxa"/>
            <w:tcBorders>
              <w:top w:val="nil"/>
              <w:bottom w:val="nil"/>
            </w:tcBorders>
          </w:tcPr>
          <w:p w14:paraId="667BDB6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59(36.4)</w:t>
            </w:r>
          </w:p>
        </w:tc>
        <w:tc>
          <w:tcPr>
            <w:tcW w:w="1687" w:type="dxa"/>
            <w:tcBorders>
              <w:top w:val="nil"/>
              <w:bottom w:val="nil"/>
            </w:tcBorders>
            <w:shd w:val="clear" w:color="auto" w:fill="auto"/>
          </w:tcPr>
          <w:p w14:paraId="389C24C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97(59.8)</w:t>
            </w:r>
          </w:p>
        </w:tc>
        <w:tc>
          <w:tcPr>
            <w:tcW w:w="1995" w:type="dxa"/>
            <w:tcBorders>
              <w:top w:val="nil"/>
              <w:bottom w:val="nil"/>
            </w:tcBorders>
          </w:tcPr>
          <w:p w14:paraId="593CC36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shd w:val="clear" w:color="auto" w:fill="auto"/>
          </w:tcPr>
          <w:p w14:paraId="0B206A8F"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281F264C" w14:textId="77777777" w:rsidTr="00B83F3C">
        <w:trPr>
          <w:trHeight w:val="141"/>
        </w:trPr>
        <w:tc>
          <w:tcPr>
            <w:tcW w:w="2043" w:type="dxa"/>
            <w:tcBorders>
              <w:top w:val="nil"/>
              <w:bottom w:val="nil"/>
            </w:tcBorders>
            <w:shd w:val="clear" w:color="auto" w:fill="auto"/>
          </w:tcPr>
          <w:p w14:paraId="49E489D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3-4</w:t>
            </w:r>
          </w:p>
        </w:tc>
        <w:tc>
          <w:tcPr>
            <w:tcW w:w="1423" w:type="dxa"/>
            <w:tcBorders>
              <w:top w:val="nil"/>
              <w:bottom w:val="nil"/>
            </w:tcBorders>
          </w:tcPr>
          <w:p w14:paraId="5F88B12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61(37.6)</w:t>
            </w:r>
          </w:p>
        </w:tc>
        <w:tc>
          <w:tcPr>
            <w:tcW w:w="1687" w:type="dxa"/>
            <w:tcBorders>
              <w:top w:val="nil"/>
              <w:bottom w:val="nil"/>
            </w:tcBorders>
            <w:shd w:val="clear" w:color="auto" w:fill="auto"/>
          </w:tcPr>
          <w:p w14:paraId="1A0214C5"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52(32.1)</w:t>
            </w:r>
          </w:p>
        </w:tc>
        <w:tc>
          <w:tcPr>
            <w:tcW w:w="1995" w:type="dxa"/>
            <w:tcBorders>
              <w:top w:val="nil"/>
              <w:bottom w:val="nil"/>
            </w:tcBorders>
          </w:tcPr>
          <w:p w14:paraId="5CE381F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1.93(1.18-3.15)</w:t>
            </w:r>
          </w:p>
        </w:tc>
        <w:tc>
          <w:tcPr>
            <w:tcW w:w="1333" w:type="dxa"/>
            <w:tcBorders>
              <w:top w:val="nil"/>
              <w:bottom w:val="nil"/>
            </w:tcBorders>
            <w:shd w:val="clear" w:color="auto" w:fill="auto"/>
          </w:tcPr>
          <w:p w14:paraId="1EFE982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1.64(0.23-11.38)</w:t>
            </w:r>
          </w:p>
        </w:tc>
      </w:tr>
      <w:tr w:rsidR="002332D4" w:rsidRPr="005331F1" w14:paraId="6063EEFF" w14:textId="77777777" w:rsidTr="00B83F3C">
        <w:trPr>
          <w:trHeight w:val="141"/>
        </w:trPr>
        <w:tc>
          <w:tcPr>
            <w:tcW w:w="2043" w:type="dxa"/>
            <w:tcBorders>
              <w:top w:val="nil"/>
              <w:bottom w:val="nil"/>
            </w:tcBorders>
            <w:shd w:val="clear" w:color="auto" w:fill="auto"/>
          </w:tcPr>
          <w:p w14:paraId="4E0CF23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w:t>
            </w:r>
          </w:p>
        </w:tc>
        <w:tc>
          <w:tcPr>
            <w:tcW w:w="1423" w:type="dxa"/>
            <w:tcBorders>
              <w:top w:val="nil"/>
              <w:bottom w:val="nil"/>
            </w:tcBorders>
          </w:tcPr>
          <w:p w14:paraId="61B4580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42(25.9)</w:t>
            </w:r>
          </w:p>
        </w:tc>
        <w:tc>
          <w:tcPr>
            <w:tcW w:w="1687" w:type="dxa"/>
            <w:tcBorders>
              <w:top w:val="nil"/>
              <w:bottom w:val="nil"/>
            </w:tcBorders>
            <w:shd w:val="clear" w:color="auto" w:fill="auto"/>
          </w:tcPr>
          <w:p w14:paraId="5EA20C0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13(8.0)</w:t>
            </w:r>
          </w:p>
        </w:tc>
        <w:tc>
          <w:tcPr>
            <w:tcW w:w="1995" w:type="dxa"/>
            <w:tcBorders>
              <w:top w:val="nil"/>
              <w:bottom w:val="nil"/>
            </w:tcBorders>
          </w:tcPr>
          <w:p w14:paraId="09B3B885"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5.31(2.63-10.71)</w:t>
            </w:r>
          </w:p>
        </w:tc>
        <w:tc>
          <w:tcPr>
            <w:tcW w:w="1333" w:type="dxa"/>
            <w:tcBorders>
              <w:top w:val="nil"/>
              <w:bottom w:val="nil"/>
            </w:tcBorders>
            <w:shd w:val="clear" w:color="auto" w:fill="auto"/>
          </w:tcPr>
          <w:p w14:paraId="4EBA693C"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4.65(0.19-13.80)</w:t>
            </w:r>
          </w:p>
        </w:tc>
      </w:tr>
      <w:tr w:rsidR="002332D4" w:rsidRPr="005331F1" w14:paraId="7A15D840" w14:textId="77777777" w:rsidTr="00B83F3C">
        <w:trPr>
          <w:trHeight w:val="141"/>
        </w:trPr>
        <w:tc>
          <w:tcPr>
            <w:tcW w:w="2043" w:type="dxa"/>
            <w:tcBorders>
              <w:top w:val="nil"/>
              <w:bottom w:val="nil"/>
            </w:tcBorders>
            <w:shd w:val="clear" w:color="auto" w:fill="auto"/>
          </w:tcPr>
          <w:p w14:paraId="74D4A26C"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Number of children born alive         </w:t>
            </w:r>
          </w:p>
        </w:tc>
        <w:tc>
          <w:tcPr>
            <w:tcW w:w="1423" w:type="dxa"/>
            <w:tcBorders>
              <w:top w:val="nil"/>
              <w:bottom w:val="nil"/>
            </w:tcBorders>
          </w:tcPr>
          <w:p w14:paraId="1C67F7C2"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shd w:val="clear" w:color="auto" w:fill="auto"/>
          </w:tcPr>
          <w:p w14:paraId="5B987DF4"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0424E77D"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shd w:val="clear" w:color="auto" w:fill="auto"/>
          </w:tcPr>
          <w:p w14:paraId="16D164D4"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5277E3F3" w14:textId="77777777" w:rsidTr="00B83F3C">
        <w:trPr>
          <w:trHeight w:val="141"/>
        </w:trPr>
        <w:tc>
          <w:tcPr>
            <w:tcW w:w="2043" w:type="dxa"/>
            <w:tcBorders>
              <w:top w:val="nil"/>
              <w:bottom w:val="nil"/>
            </w:tcBorders>
            <w:shd w:val="clear" w:color="auto" w:fill="auto"/>
          </w:tcPr>
          <w:p w14:paraId="33161B2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1-2</w:t>
            </w:r>
          </w:p>
        </w:tc>
        <w:tc>
          <w:tcPr>
            <w:tcW w:w="1423" w:type="dxa"/>
            <w:tcBorders>
              <w:top w:val="nil"/>
              <w:bottom w:val="nil"/>
            </w:tcBorders>
          </w:tcPr>
          <w:p w14:paraId="721C12B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67(54.0)</w:t>
            </w:r>
          </w:p>
        </w:tc>
        <w:tc>
          <w:tcPr>
            <w:tcW w:w="1687" w:type="dxa"/>
            <w:tcBorders>
              <w:top w:val="nil"/>
              <w:bottom w:val="nil"/>
            </w:tcBorders>
            <w:shd w:val="clear" w:color="auto" w:fill="auto"/>
          </w:tcPr>
          <w:p w14:paraId="3A06B9C4"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81(87.1)</w:t>
            </w:r>
          </w:p>
        </w:tc>
        <w:tc>
          <w:tcPr>
            <w:tcW w:w="1995" w:type="dxa"/>
            <w:tcBorders>
              <w:top w:val="nil"/>
              <w:bottom w:val="nil"/>
            </w:tcBorders>
          </w:tcPr>
          <w:p w14:paraId="2F11728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shd w:val="clear" w:color="auto" w:fill="auto"/>
          </w:tcPr>
          <w:p w14:paraId="4B63E5E8"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65FFF0FE" w14:textId="77777777" w:rsidTr="00B83F3C">
        <w:trPr>
          <w:trHeight w:val="141"/>
        </w:trPr>
        <w:tc>
          <w:tcPr>
            <w:tcW w:w="2043" w:type="dxa"/>
            <w:tcBorders>
              <w:top w:val="nil"/>
              <w:bottom w:val="nil"/>
            </w:tcBorders>
            <w:shd w:val="clear" w:color="auto" w:fill="auto"/>
          </w:tcPr>
          <w:p w14:paraId="5C70C5F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3-4</w:t>
            </w:r>
          </w:p>
        </w:tc>
        <w:tc>
          <w:tcPr>
            <w:tcW w:w="1423" w:type="dxa"/>
            <w:tcBorders>
              <w:top w:val="nil"/>
              <w:bottom w:val="nil"/>
            </w:tcBorders>
          </w:tcPr>
          <w:p w14:paraId="6D680CD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42(33.9)</w:t>
            </w:r>
          </w:p>
        </w:tc>
        <w:tc>
          <w:tcPr>
            <w:tcW w:w="1687" w:type="dxa"/>
            <w:tcBorders>
              <w:top w:val="nil"/>
              <w:bottom w:val="nil"/>
            </w:tcBorders>
            <w:shd w:val="clear" w:color="auto" w:fill="auto"/>
          </w:tcPr>
          <w:p w14:paraId="4BC0979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11(11.8)</w:t>
            </w:r>
          </w:p>
        </w:tc>
        <w:tc>
          <w:tcPr>
            <w:tcW w:w="1995" w:type="dxa"/>
            <w:tcBorders>
              <w:top w:val="nil"/>
              <w:bottom w:val="nil"/>
            </w:tcBorders>
          </w:tcPr>
          <w:p w14:paraId="3683C0BD"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4.61(2.20-9.66)</w:t>
            </w:r>
          </w:p>
        </w:tc>
        <w:tc>
          <w:tcPr>
            <w:tcW w:w="1333" w:type="dxa"/>
            <w:tcBorders>
              <w:top w:val="nil"/>
              <w:bottom w:val="nil"/>
            </w:tcBorders>
            <w:shd w:val="clear" w:color="auto" w:fill="auto"/>
          </w:tcPr>
          <w:p w14:paraId="7785E06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21.75(2.57-30.24)*</w:t>
            </w:r>
            <w:r w:rsidR="004D054B" w:rsidRPr="005331F1">
              <w:rPr>
                <w:rFonts w:ascii="Times New Roman" w:eastAsia="Calibri" w:hAnsi="Times New Roman" w:cs="Times New Roman"/>
                <w:sz w:val="18"/>
                <w:szCs w:val="18"/>
              </w:rPr>
              <w:t>*</w:t>
            </w:r>
          </w:p>
        </w:tc>
      </w:tr>
      <w:tr w:rsidR="002332D4" w:rsidRPr="005331F1" w14:paraId="4F729631" w14:textId="77777777" w:rsidTr="00B83F3C">
        <w:trPr>
          <w:trHeight w:val="141"/>
        </w:trPr>
        <w:tc>
          <w:tcPr>
            <w:tcW w:w="2043" w:type="dxa"/>
            <w:tcBorders>
              <w:top w:val="nil"/>
              <w:bottom w:val="nil"/>
            </w:tcBorders>
            <w:shd w:val="clear" w:color="auto" w:fill="auto"/>
          </w:tcPr>
          <w:p w14:paraId="26CD250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w:t>
            </w:r>
          </w:p>
        </w:tc>
        <w:tc>
          <w:tcPr>
            <w:tcW w:w="1423" w:type="dxa"/>
            <w:tcBorders>
              <w:top w:val="nil"/>
              <w:bottom w:val="nil"/>
            </w:tcBorders>
          </w:tcPr>
          <w:p w14:paraId="2713495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15(12.1)</w:t>
            </w:r>
          </w:p>
        </w:tc>
        <w:tc>
          <w:tcPr>
            <w:tcW w:w="1687" w:type="dxa"/>
            <w:tcBorders>
              <w:top w:val="nil"/>
              <w:bottom w:val="nil"/>
            </w:tcBorders>
            <w:shd w:val="clear" w:color="auto" w:fill="auto"/>
          </w:tcPr>
          <w:p w14:paraId="29F0DAA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1(1.1)</w:t>
            </w:r>
          </w:p>
        </w:tc>
        <w:tc>
          <w:tcPr>
            <w:tcW w:w="1995" w:type="dxa"/>
            <w:tcBorders>
              <w:top w:val="nil"/>
              <w:bottom w:val="nil"/>
            </w:tcBorders>
          </w:tcPr>
          <w:p w14:paraId="180223C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18.13(2.33-14.08)</w:t>
            </w:r>
          </w:p>
        </w:tc>
        <w:tc>
          <w:tcPr>
            <w:tcW w:w="1333" w:type="dxa"/>
            <w:tcBorders>
              <w:top w:val="nil"/>
              <w:bottom w:val="nil"/>
            </w:tcBorders>
            <w:shd w:val="clear" w:color="auto" w:fill="auto"/>
          </w:tcPr>
          <w:p w14:paraId="25231F40"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41.50(0.96-81.18)</w:t>
            </w:r>
          </w:p>
        </w:tc>
      </w:tr>
      <w:tr w:rsidR="002332D4" w:rsidRPr="005331F1" w14:paraId="358D7145" w14:textId="77777777" w:rsidTr="00B83F3C">
        <w:trPr>
          <w:trHeight w:val="141"/>
        </w:trPr>
        <w:tc>
          <w:tcPr>
            <w:tcW w:w="2043" w:type="dxa"/>
            <w:tcBorders>
              <w:top w:val="nil"/>
              <w:bottom w:val="nil"/>
            </w:tcBorders>
            <w:shd w:val="clear" w:color="auto" w:fill="auto"/>
          </w:tcPr>
          <w:p w14:paraId="79F8BBA0"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History of abortion </w:t>
            </w:r>
          </w:p>
        </w:tc>
        <w:tc>
          <w:tcPr>
            <w:tcW w:w="1423" w:type="dxa"/>
            <w:tcBorders>
              <w:top w:val="nil"/>
              <w:bottom w:val="nil"/>
            </w:tcBorders>
          </w:tcPr>
          <w:p w14:paraId="5642E38F"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shd w:val="clear" w:color="auto" w:fill="auto"/>
          </w:tcPr>
          <w:p w14:paraId="5F20B74B" w14:textId="77777777" w:rsidR="002332D4" w:rsidRPr="005331F1" w:rsidRDefault="002332D4" w:rsidP="002332D4">
            <w:pPr>
              <w:jc w:val="both"/>
              <w:rPr>
                <w:rFonts w:ascii="Times New Roman" w:eastAsia="Calibri" w:hAnsi="Times New Roman" w:cs="Times New Roman"/>
                <w:sz w:val="18"/>
                <w:szCs w:val="18"/>
              </w:rPr>
            </w:pPr>
          </w:p>
        </w:tc>
        <w:tc>
          <w:tcPr>
            <w:tcW w:w="1995" w:type="dxa"/>
            <w:tcBorders>
              <w:top w:val="nil"/>
              <w:bottom w:val="nil"/>
            </w:tcBorders>
          </w:tcPr>
          <w:p w14:paraId="0524A9FE"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shd w:val="clear" w:color="auto" w:fill="auto"/>
          </w:tcPr>
          <w:p w14:paraId="6A9A1E68"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54B58DC4" w14:textId="77777777" w:rsidTr="00B83F3C">
        <w:trPr>
          <w:trHeight w:val="141"/>
        </w:trPr>
        <w:tc>
          <w:tcPr>
            <w:tcW w:w="2043" w:type="dxa"/>
            <w:tcBorders>
              <w:top w:val="nil"/>
              <w:bottom w:val="nil"/>
            </w:tcBorders>
            <w:shd w:val="clear" w:color="auto" w:fill="auto"/>
          </w:tcPr>
          <w:p w14:paraId="0E3F36B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Yes </w:t>
            </w:r>
          </w:p>
        </w:tc>
        <w:tc>
          <w:tcPr>
            <w:tcW w:w="1423" w:type="dxa"/>
            <w:tcBorders>
              <w:top w:val="nil"/>
              <w:bottom w:val="nil"/>
            </w:tcBorders>
          </w:tcPr>
          <w:p w14:paraId="2A22CB5F"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44(27.2)</w:t>
            </w:r>
          </w:p>
        </w:tc>
        <w:tc>
          <w:tcPr>
            <w:tcW w:w="1687" w:type="dxa"/>
            <w:tcBorders>
              <w:top w:val="nil"/>
              <w:bottom w:val="nil"/>
            </w:tcBorders>
            <w:shd w:val="clear" w:color="auto" w:fill="auto"/>
          </w:tcPr>
          <w:p w14:paraId="13E0BA8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51(31.1)</w:t>
            </w:r>
          </w:p>
        </w:tc>
        <w:tc>
          <w:tcPr>
            <w:tcW w:w="1995" w:type="dxa"/>
            <w:tcBorders>
              <w:top w:val="nil"/>
              <w:bottom w:val="nil"/>
            </w:tcBorders>
          </w:tcPr>
          <w:p w14:paraId="2F609DA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0.82(0.51-1.33)</w:t>
            </w:r>
          </w:p>
        </w:tc>
        <w:tc>
          <w:tcPr>
            <w:tcW w:w="1333" w:type="dxa"/>
            <w:tcBorders>
              <w:top w:val="nil"/>
              <w:bottom w:val="nil"/>
            </w:tcBorders>
            <w:shd w:val="clear" w:color="auto" w:fill="auto"/>
          </w:tcPr>
          <w:p w14:paraId="288D6DA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2.89(0.56-14.90)</w:t>
            </w:r>
          </w:p>
        </w:tc>
      </w:tr>
      <w:tr w:rsidR="002332D4" w:rsidRPr="005331F1" w14:paraId="62D86977" w14:textId="77777777" w:rsidTr="00B83F3C">
        <w:trPr>
          <w:trHeight w:val="141"/>
        </w:trPr>
        <w:tc>
          <w:tcPr>
            <w:tcW w:w="2043" w:type="dxa"/>
            <w:tcBorders>
              <w:top w:val="nil"/>
              <w:bottom w:val="nil"/>
            </w:tcBorders>
            <w:shd w:val="clear" w:color="auto" w:fill="auto"/>
          </w:tcPr>
          <w:p w14:paraId="540C851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 xml:space="preserve">No </w:t>
            </w:r>
          </w:p>
        </w:tc>
        <w:tc>
          <w:tcPr>
            <w:tcW w:w="1423" w:type="dxa"/>
            <w:tcBorders>
              <w:top w:val="nil"/>
              <w:bottom w:val="nil"/>
            </w:tcBorders>
          </w:tcPr>
          <w:p w14:paraId="7F5A00D1"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118(72.8)</w:t>
            </w:r>
          </w:p>
        </w:tc>
        <w:tc>
          <w:tcPr>
            <w:tcW w:w="1687" w:type="dxa"/>
            <w:tcBorders>
              <w:top w:val="nil"/>
              <w:bottom w:val="nil"/>
            </w:tcBorders>
            <w:shd w:val="clear" w:color="auto" w:fill="auto"/>
          </w:tcPr>
          <w:p w14:paraId="3ADE46BD"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113(68.9)</w:t>
            </w:r>
          </w:p>
        </w:tc>
        <w:tc>
          <w:tcPr>
            <w:tcW w:w="1995" w:type="dxa"/>
            <w:tcBorders>
              <w:top w:val="nil"/>
              <w:bottom w:val="nil"/>
            </w:tcBorders>
          </w:tcPr>
          <w:p w14:paraId="7C4CA16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shd w:val="clear" w:color="auto" w:fill="auto"/>
          </w:tcPr>
          <w:p w14:paraId="22D86647"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2AA004A3" w14:textId="77777777" w:rsidTr="00B83F3C">
        <w:trPr>
          <w:trHeight w:val="141"/>
        </w:trPr>
        <w:tc>
          <w:tcPr>
            <w:tcW w:w="2043" w:type="dxa"/>
            <w:tcBorders>
              <w:top w:val="nil"/>
              <w:bottom w:val="nil"/>
            </w:tcBorders>
            <w:shd w:val="clear" w:color="auto" w:fill="auto"/>
          </w:tcPr>
          <w:p w14:paraId="2352D280"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What type transport do you use to reach to your nearest health facility??</w:t>
            </w:r>
          </w:p>
        </w:tc>
        <w:tc>
          <w:tcPr>
            <w:tcW w:w="1423" w:type="dxa"/>
            <w:tcBorders>
              <w:top w:val="nil"/>
              <w:bottom w:val="nil"/>
            </w:tcBorders>
          </w:tcPr>
          <w:p w14:paraId="3B622AED"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4015A94E"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1A0CDBB2"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7A5504A4"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5DAD0732" w14:textId="77777777" w:rsidTr="00B83F3C">
        <w:trPr>
          <w:trHeight w:val="141"/>
        </w:trPr>
        <w:tc>
          <w:tcPr>
            <w:tcW w:w="2043" w:type="dxa"/>
            <w:tcBorders>
              <w:top w:val="nil"/>
              <w:bottom w:val="nil"/>
            </w:tcBorders>
            <w:shd w:val="clear" w:color="auto" w:fill="auto"/>
          </w:tcPr>
          <w:p w14:paraId="57DE9AD5"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Walking</w:t>
            </w:r>
          </w:p>
        </w:tc>
        <w:tc>
          <w:tcPr>
            <w:tcW w:w="1423" w:type="dxa"/>
            <w:tcBorders>
              <w:top w:val="nil"/>
              <w:bottom w:val="nil"/>
            </w:tcBorders>
          </w:tcPr>
          <w:p w14:paraId="11E6D15F"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50(31.1)</w:t>
            </w:r>
          </w:p>
        </w:tc>
        <w:tc>
          <w:tcPr>
            <w:tcW w:w="1687" w:type="dxa"/>
            <w:tcBorders>
              <w:top w:val="nil"/>
              <w:bottom w:val="nil"/>
            </w:tcBorders>
          </w:tcPr>
          <w:p w14:paraId="5EFAE3E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62(37.8)</w:t>
            </w:r>
          </w:p>
        </w:tc>
        <w:tc>
          <w:tcPr>
            <w:tcW w:w="1995" w:type="dxa"/>
            <w:tcBorders>
              <w:top w:val="nil"/>
              <w:bottom w:val="nil"/>
            </w:tcBorders>
          </w:tcPr>
          <w:p w14:paraId="5A051BAF"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1103E676"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64B839B5" w14:textId="77777777" w:rsidTr="00B83F3C">
        <w:trPr>
          <w:trHeight w:val="141"/>
        </w:trPr>
        <w:tc>
          <w:tcPr>
            <w:tcW w:w="2043" w:type="dxa"/>
            <w:tcBorders>
              <w:top w:val="nil"/>
              <w:bottom w:val="nil"/>
            </w:tcBorders>
            <w:shd w:val="clear" w:color="auto" w:fill="auto"/>
          </w:tcPr>
          <w:p w14:paraId="51F9EA32"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Taxi</w:t>
            </w:r>
          </w:p>
        </w:tc>
        <w:tc>
          <w:tcPr>
            <w:tcW w:w="1423" w:type="dxa"/>
            <w:tcBorders>
              <w:top w:val="nil"/>
              <w:bottom w:val="nil"/>
            </w:tcBorders>
          </w:tcPr>
          <w:p w14:paraId="7B9A629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98(60.9)</w:t>
            </w:r>
          </w:p>
        </w:tc>
        <w:tc>
          <w:tcPr>
            <w:tcW w:w="1687" w:type="dxa"/>
            <w:tcBorders>
              <w:top w:val="nil"/>
              <w:bottom w:val="nil"/>
            </w:tcBorders>
          </w:tcPr>
          <w:p w14:paraId="6CC63B2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94(57.3)</w:t>
            </w:r>
          </w:p>
        </w:tc>
        <w:tc>
          <w:tcPr>
            <w:tcW w:w="1995" w:type="dxa"/>
            <w:tcBorders>
              <w:top w:val="nil"/>
              <w:bottom w:val="nil"/>
            </w:tcBorders>
          </w:tcPr>
          <w:p w14:paraId="0BD8862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1.29(0.81-2.06)</w:t>
            </w:r>
          </w:p>
        </w:tc>
        <w:tc>
          <w:tcPr>
            <w:tcW w:w="1333" w:type="dxa"/>
            <w:tcBorders>
              <w:top w:val="nil"/>
              <w:bottom w:val="nil"/>
            </w:tcBorders>
          </w:tcPr>
          <w:p w14:paraId="0C9FACE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0.90(0.28-2.87)</w:t>
            </w:r>
          </w:p>
        </w:tc>
      </w:tr>
      <w:tr w:rsidR="002332D4" w:rsidRPr="005331F1" w14:paraId="3976B6AD" w14:textId="77777777" w:rsidTr="00B83F3C">
        <w:trPr>
          <w:trHeight w:val="141"/>
        </w:trPr>
        <w:tc>
          <w:tcPr>
            <w:tcW w:w="2043" w:type="dxa"/>
            <w:tcBorders>
              <w:top w:val="nil"/>
              <w:bottom w:val="nil"/>
            </w:tcBorders>
            <w:shd w:val="clear" w:color="auto" w:fill="auto"/>
          </w:tcPr>
          <w:p w14:paraId="0A8ACC45"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Bus</w:t>
            </w:r>
          </w:p>
        </w:tc>
        <w:tc>
          <w:tcPr>
            <w:tcW w:w="1423" w:type="dxa"/>
            <w:tcBorders>
              <w:top w:val="nil"/>
              <w:bottom w:val="nil"/>
            </w:tcBorders>
          </w:tcPr>
          <w:p w14:paraId="09CB1BA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13(8.1)</w:t>
            </w:r>
          </w:p>
        </w:tc>
        <w:tc>
          <w:tcPr>
            <w:tcW w:w="1687" w:type="dxa"/>
            <w:tcBorders>
              <w:top w:val="nil"/>
              <w:bottom w:val="nil"/>
            </w:tcBorders>
          </w:tcPr>
          <w:p w14:paraId="4FF1A6E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8(4.9)</w:t>
            </w:r>
          </w:p>
        </w:tc>
        <w:tc>
          <w:tcPr>
            <w:tcW w:w="1995" w:type="dxa"/>
            <w:tcBorders>
              <w:top w:val="nil"/>
              <w:bottom w:val="nil"/>
            </w:tcBorders>
          </w:tcPr>
          <w:p w14:paraId="049D74D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2.05(0.77-5.24)</w:t>
            </w:r>
          </w:p>
        </w:tc>
        <w:tc>
          <w:tcPr>
            <w:tcW w:w="1333" w:type="dxa"/>
            <w:tcBorders>
              <w:top w:val="nil"/>
              <w:bottom w:val="nil"/>
            </w:tcBorders>
          </w:tcPr>
          <w:p w14:paraId="279926EA"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0.47(0.01-13.06)</w:t>
            </w:r>
          </w:p>
        </w:tc>
      </w:tr>
      <w:tr w:rsidR="002332D4" w:rsidRPr="005331F1" w14:paraId="41FEA108" w14:textId="77777777" w:rsidTr="00B83F3C">
        <w:trPr>
          <w:trHeight w:val="141"/>
        </w:trPr>
        <w:tc>
          <w:tcPr>
            <w:tcW w:w="2043" w:type="dxa"/>
            <w:tcBorders>
              <w:top w:val="nil"/>
              <w:bottom w:val="nil"/>
            </w:tcBorders>
            <w:shd w:val="clear" w:color="auto" w:fill="auto"/>
          </w:tcPr>
          <w:p w14:paraId="1A4AD242" w14:textId="77777777" w:rsidR="002332D4" w:rsidRPr="005331F1" w:rsidRDefault="002332D4" w:rsidP="002332D4">
            <w:pPr>
              <w:rPr>
                <w:rFonts w:ascii="Times New Roman" w:eastAsia="Calibri" w:hAnsi="Times New Roman" w:cs="Times New Roman"/>
                <w:b/>
                <w:sz w:val="18"/>
                <w:szCs w:val="18"/>
              </w:rPr>
            </w:pPr>
            <w:r w:rsidRPr="005331F1">
              <w:rPr>
                <w:rFonts w:ascii="Times New Roman" w:eastAsia="Calibri" w:hAnsi="Times New Roman" w:cs="Times New Roman"/>
                <w:b/>
                <w:sz w:val="18"/>
                <w:szCs w:val="18"/>
              </w:rPr>
              <w:t>How long will it take to reach to nearest health facility?(in minutes)</w:t>
            </w:r>
          </w:p>
        </w:tc>
        <w:tc>
          <w:tcPr>
            <w:tcW w:w="1423" w:type="dxa"/>
            <w:tcBorders>
              <w:top w:val="nil"/>
              <w:bottom w:val="nil"/>
            </w:tcBorders>
          </w:tcPr>
          <w:p w14:paraId="4370E56C"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5D1E49F5"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6E082128"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48ECDD9D"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6A13E0AC" w14:textId="77777777" w:rsidTr="00B83F3C">
        <w:trPr>
          <w:trHeight w:val="141"/>
        </w:trPr>
        <w:tc>
          <w:tcPr>
            <w:tcW w:w="2043" w:type="dxa"/>
            <w:tcBorders>
              <w:top w:val="nil"/>
              <w:bottom w:val="nil"/>
            </w:tcBorders>
            <w:shd w:val="clear" w:color="auto" w:fill="auto"/>
          </w:tcPr>
          <w:p w14:paraId="6074974E" w14:textId="77777777" w:rsidR="002332D4" w:rsidRPr="005331F1" w:rsidRDefault="002332D4" w:rsidP="002332D4">
            <w:pPr>
              <w:rPr>
                <w:rFonts w:ascii="Times New Roman" w:eastAsia="MinionPro-Regular" w:hAnsi="Times New Roman" w:cs="Times New Roman"/>
                <w:sz w:val="18"/>
                <w:szCs w:val="18"/>
              </w:rPr>
            </w:pPr>
            <w:r w:rsidRPr="005331F1">
              <w:rPr>
                <w:rFonts w:ascii="Times New Roman" w:eastAsia="MinionMath-Regular" w:hAnsi="Times New Roman" w:cs="Times New Roman"/>
                <w:sz w:val="18"/>
                <w:szCs w:val="18"/>
              </w:rPr>
              <w:t>&lt;</w:t>
            </w:r>
            <w:r w:rsidRPr="005331F1">
              <w:rPr>
                <w:rFonts w:ascii="Times New Roman" w:eastAsia="MinionPro-Regular" w:hAnsi="Times New Roman" w:cs="Times New Roman"/>
                <w:sz w:val="18"/>
                <w:szCs w:val="18"/>
              </w:rPr>
              <w:t>40 minute</w:t>
            </w:r>
          </w:p>
        </w:tc>
        <w:tc>
          <w:tcPr>
            <w:tcW w:w="1423" w:type="dxa"/>
            <w:tcBorders>
              <w:top w:val="nil"/>
              <w:bottom w:val="nil"/>
            </w:tcBorders>
          </w:tcPr>
          <w:p w14:paraId="73DD7EA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141(87.9)</w:t>
            </w:r>
          </w:p>
        </w:tc>
        <w:tc>
          <w:tcPr>
            <w:tcW w:w="1687" w:type="dxa"/>
            <w:tcBorders>
              <w:top w:val="nil"/>
              <w:bottom w:val="nil"/>
            </w:tcBorders>
          </w:tcPr>
          <w:p w14:paraId="1350950D" w14:textId="77777777" w:rsidR="002332D4" w:rsidRPr="005331F1" w:rsidRDefault="002332D4" w:rsidP="002332D4">
            <w:pPr>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151(92.6)</w:t>
            </w:r>
          </w:p>
        </w:tc>
        <w:tc>
          <w:tcPr>
            <w:tcW w:w="1995" w:type="dxa"/>
            <w:tcBorders>
              <w:top w:val="nil"/>
              <w:bottom w:val="nil"/>
            </w:tcBorders>
          </w:tcPr>
          <w:p w14:paraId="1572D92F"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7202A229" w14:textId="77777777" w:rsidR="002332D4" w:rsidRPr="005331F1" w:rsidRDefault="002332D4" w:rsidP="002332D4">
            <w:pPr>
              <w:rPr>
                <w:rFonts w:ascii="Times New Roman" w:eastAsia="MinionPro-Regular" w:hAnsi="Times New Roman" w:cs="Times New Roman"/>
                <w:sz w:val="18"/>
                <w:szCs w:val="18"/>
              </w:rPr>
            </w:pPr>
          </w:p>
        </w:tc>
      </w:tr>
      <w:tr w:rsidR="002332D4" w:rsidRPr="005331F1" w14:paraId="5085C5E2" w14:textId="77777777" w:rsidTr="00B83F3C">
        <w:trPr>
          <w:trHeight w:val="141"/>
        </w:trPr>
        <w:tc>
          <w:tcPr>
            <w:tcW w:w="2043" w:type="dxa"/>
            <w:tcBorders>
              <w:top w:val="nil"/>
              <w:bottom w:val="nil"/>
            </w:tcBorders>
            <w:shd w:val="clear" w:color="auto" w:fill="auto"/>
          </w:tcPr>
          <w:p w14:paraId="179F2857" w14:textId="77777777" w:rsidR="002332D4" w:rsidRPr="005331F1" w:rsidRDefault="002332D4" w:rsidP="002332D4">
            <w:pPr>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&gt;40 minutes</w:t>
            </w:r>
          </w:p>
        </w:tc>
        <w:tc>
          <w:tcPr>
            <w:tcW w:w="1423" w:type="dxa"/>
            <w:tcBorders>
              <w:top w:val="nil"/>
              <w:bottom w:val="nil"/>
            </w:tcBorders>
          </w:tcPr>
          <w:p w14:paraId="4FDB3CC3"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20(12.4)</w:t>
            </w:r>
          </w:p>
        </w:tc>
        <w:tc>
          <w:tcPr>
            <w:tcW w:w="1687" w:type="dxa"/>
            <w:tcBorders>
              <w:top w:val="nil"/>
              <w:bottom w:val="nil"/>
            </w:tcBorders>
          </w:tcPr>
          <w:p w14:paraId="28B6F6A8" w14:textId="77777777" w:rsidR="002332D4" w:rsidRPr="005331F1" w:rsidRDefault="002332D4" w:rsidP="002332D4">
            <w:pPr>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12(7.4)</w:t>
            </w:r>
          </w:p>
        </w:tc>
        <w:tc>
          <w:tcPr>
            <w:tcW w:w="1995" w:type="dxa"/>
            <w:tcBorders>
              <w:top w:val="nil"/>
              <w:bottom w:val="nil"/>
            </w:tcBorders>
          </w:tcPr>
          <w:p w14:paraId="0E21618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1.78(0.84-3.78)</w:t>
            </w:r>
          </w:p>
        </w:tc>
        <w:tc>
          <w:tcPr>
            <w:tcW w:w="1333" w:type="dxa"/>
            <w:tcBorders>
              <w:top w:val="nil"/>
              <w:bottom w:val="nil"/>
            </w:tcBorders>
          </w:tcPr>
          <w:p w14:paraId="31A63681" w14:textId="77777777" w:rsidR="002332D4" w:rsidRPr="005331F1" w:rsidRDefault="002332D4" w:rsidP="002332D4">
            <w:pPr>
              <w:rPr>
                <w:rFonts w:ascii="Times New Roman" w:eastAsia="MinionPro-Regular" w:hAnsi="Times New Roman" w:cs="Times New Roman"/>
                <w:sz w:val="18"/>
                <w:szCs w:val="18"/>
              </w:rPr>
            </w:pPr>
            <w:r w:rsidRPr="005331F1">
              <w:rPr>
                <w:rFonts w:ascii="Times New Roman" w:eastAsia="MinionPro-Regular" w:hAnsi="Times New Roman" w:cs="Times New Roman"/>
                <w:sz w:val="18"/>
                <w:szCs w:val="18"/>
              </w:rPr>
              <w:t>4.89(0.20-11.78)</w:t>
            </w:r>
          </w:p>
        </w:tc>
      </w:tr>
      <w:tr w:rsidR="002332D4" w:rsidRPr="005331F1" w14:paraId="4859F7C5" w14:textId="77777777" w:rsidTr="00B83F3C">
        <w:trPr>
          <w:trHeight w:val="141"/>
        </w:trPr>
        <w:tc>
          <w:tcPr>
            <w:tcW w:w="2043" w:type="dxa"/>
            <w:tcBorders>
              <w:top w:val="nil"/>
              <w:bottom w:val="nil"/>
            </w:tcBorders>
            <w:shd w:val="clear" w:color="auto" w:fill="auto"/>
          </w:tcPr>
          <w:p w14:paraId="370552D5"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 xml:space="preserve">preferred interval from one child’s birth date until the next child’s birth date </w:t>
            </w:r>
          </w:p>
        </w:tc>
        <w:tc>
          <w:tcPr>
            <w:tcW w:w="1423" w:type="dxa"/>
            <w:tcBorders>
              <w:top w:val="nil"/>
              <w:bottom w:val="nil"/>
            </w:tcBorders>
          </w:tcPr>
          <w:p w14:paraId="62478626"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6CF258A9" w14:textId="77777777" w:rsidR="002332D4" w:rsidRPr="005331F1" w:rsidRDefault="002332D4" w:rsidP="002332D4">
            <w:pPr>
              <w:jc w:val="both"/>
              <w:rPr>
                <w:rFonts w:ascii="Times New Roman" w:eastAsia="Calibri" w:hAnsi="Times New Roman" w:cs="Times New Roman"/>
                <w:b/>
                <w:sz w:val="18"/>
                <w:szCs w:val="18"/>
              </w:rPr>
            </w:pPr>
          </w:p>
        </w:tc>
        <w:tc>
          <w:tcPr>
            <w:tcW w:w="1995" w:type="dxa"/>
            <w:tcBorders>
              <w:top w:val="nil"/>
              <w:bottom w:val="nil"/>
            </w:tcBorders>
          </w:tcPr>
          <w:p w14:paraId="28404B13"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458CDF29" w14:textId="77777777" w:rsidR="002332D4" w:rsidRPr="005331F1" w:rsidRDefault="002332D4" w:rsidP="002332D4">
            <w:pPr>
              <w:jc w:val="both"/>
              <w:rPr>
                <w:rFonts w:ascii="Times New Roman" w:eastAsia="Calibri" w:hAnsi="Times New Roman" w:cs="Times New Roman"/>
                <w:b/>
                <w:sz w:val="18"/>
                <w:szCs w:val="18"/>
              </w:rPr>
            </w:pPr>
          </w:p>
        </w:tc>
      </w:tr>
      <w:tr w:rsidR="002332D4" w:rsidRPr="005331F1" w14:paraId="22EA1F10" w14:textId="77777777" w:rsidTr="00B83F3C">
        <w:trPr>
          <w:trHeight w:val="141"/>
        </w:trPr>
        <w:tc>
          <w:tcPr>
            <w:tcW w:w="2043" w:type="dxa"/>
            <w:tcBorders>
              <w:top w:val="nil"/>
              <w:bottom w:val="nil"/>
            </w:tcBorders>
            <w:shd w:val="clear" w:color="auto" w:fill="auto"/>
          </w:tcPr>
          <w:p w14:paraId="3E830C2B"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1-2years</w:t>
            </w:r>
          </w:p>
        </w:tc>
        <w:tc>
          <w:tcPr>
            <w:tcW w:w="1423" w:type="dxa"/>
            <w:tcBorders>
              <w:top w:val="nil"/>
              <w:bottom w:val="nil"/>
            </w:tcBorders>
          </w:tcPr>
          <w:p w14:paraId="4476B20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36(24.2)</w:t>
            </w:r>
          </w:p>
        </w:tc>
        <w:tc>
          <w:tcPr>
            <w:tcW w:w="1687" w:type="dxa"/>
            <w:tcBorders>
              <w:top w:val="nil"/>
              <w:bottom w:val="nil"/>
            </w:tcBorders>
          </w:tcPr>
          <w:p w14:paraId="1898794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39(24.9)</w:t>
            </w:r>
          </w:p>
        </w:tc>
        <w:tc>
          <w:tcPr>
            <w:tcW w:w="1995" w:type="dxa"/>
            <w:tcBorders>
              <w:top w:val="nil"/>
              <w:bottom w:val="nil"/>
            </w:tcBorders>
          </w:tcPr>
          <w:p w14:paraId="2C72791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3E9CDD7F"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719B0219" w14:textId="77777777" w:rsidTr="00B83F3C">
        <w:trPr>
          <w:trHeight w:val="141"/>
        </w:trPr>
        <w:tc>
          <w:tcPr>
            <w:tcW w:w="2043" w:type="dxa"/>
            <w:tcBorders>
              <w:top w:val="nil"/>
              <w:bottom w:val="nil"/>
            </w:tcBorders>
            <w:shd w:val="clear" w:color="auto" w:fill="auto"/>
          </w:tcPr>
          <w:p w14:paraId="0AB67F0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2-3years</w:t>
            </w:r>
          </w:p>
        </w:tc>
        <w:tc>
          <w:tcPr>
            <w:tcW w:w="1423" w:type="dxa"/>
            <w:tcBorders>
              <w:top w:val="nil"/>
              <w:bottom w:val="nil"/>
            </w:tcBorders>
          </w:tcPr>
          <w:p w14:paraId="1635188D"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83(55.7)</w:t>
            </w:r>
          </w:p>
        </w:tc>
        <w:tc>
          <w:tcPr>
            <w:tcW w:w="1687" w:type="dxa"/>
            <w:tcBorders>
              <w:top w:val="nil"/>
              <w:bottom w:val="nil"/>
            </w:tcBorders>
          </w:tcPr>
          <w:p w14:paraId="0DFB923F"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72(45.6)</w:t>
            </w:r>
          </w:p>
        </w:tc>
        <w:tc>
          <w:tcPr>
            <w:tcW w:w="1995" w:type="dxa"/>
            <w:tcBorders>
              <w:top w:val="nil"/>
              <w:bottom w:val="nil"/>
            </w:tcBorders>
          </w:tcPr>
          <w:p w14:paraId="0726372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1.25(0.72-2.17)</w:t>
            </w:r>
          </w:p>
        </w:tc>
        <w:tc>
          <w:tcPr>
            <w:tcW w:w="1333" w:type="dxa"/>
            <w:tcBorders>
              <w:top w:val="nil"/>
              <w:bottom w:val="nil"/>
            </w:tcBorders>
          </w:tcPr>
          <w:p w14:paraId="601DC85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0.89(0.16-5.09)</w:t>
            </w:r>
          </w:p>
        </w:tc>
      </w:tr>
      <w:tr w:rsidR="002332D4" w:rsidRPr="005331F1" w14:paraId="2E9742A1" w14:textId="77777777" w:rsidTr="00B83F3C">
        <w:trPr>
          <w:trHeight w:val="141"/>
        </w:trPr>
        <w:tc>
          <w:tcPr>
            <w:tcW w:w="2043" w:type="dxa"/>
            <w:tcBorders>
              <w:top w:val="nil"/>
              <w:bottom w:val="nil"/>
            </w:tcBorders>
            <w:shd w:val="clear" w:color="auto" w:fill="auto"/>
          </w:tcPr>
          <w:p w14:paraId="62AC7323"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&gt;3 years</w:t>
            </w:r>
          </w:p>
        </w:tc>
        <w:tc>
          <w:tcPr>
            <w:tcW w:w="1423" w:type="dxa"/>
            <w:tcBorders>
              <w:top w:val="nil"/>
              <w:bottom w:val="nil"/>
            </w:tcBorders>
          </w:tcPr>
          <w:p w14:paraId="0CCA01E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30(20.1)</w:t>
            </w:r>
          </w:p>
        </w:tc>
        <w:tc>
          <w:tcPr>
            <w:tcW w:w="1687" w:type="dxa"/>
            <w:tcBorders>
              <w:top w:val="nil"/>
              <w:bottom w:val="nil"/>
            </w:tcBorders>
          </w:tcPr>
          <w:p w14:paraId="3CB6A10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47(29.7)</w:t>
            </w:r>
          </w:p>
        </w:tc>
        <w:tc>
          <w:tcPr>
            <w:tcW w:w="1995" w:type="dxa"/>
            <w:tcBorders>
              <w:top w:val="nil"/>
              <w:bottom w:val="nil"/>
            </w:tcBorders>
          </w:tcPr>
          <w:p w14:paraId="454C5B4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0.69(0.36-1.31)</w:t>
            </w:r>
          </w:p>
        </w:tc>
        <w:tc>
          <w:tcPr>
            <w:tcW w:w="1333" w:type="dxa"/>
            <w:tcBorders>
              <w:top w:val="nil"/>
              <w:bottom w:val="nil"/>
            </w:tcBorders>
          </w:tcPr>
          <w:p w14:paraId="1D57063E"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0.44(0.08-2.47)</w:t>
            </w:r>
          </w:p>
        </w:tc>
      </w:tr>
      <w:tr w:rsidR="002332D4" w:rsidRPr="005331F1" w14:paraId="0C63C874" w14:textId="77777777" w:rsidTr="00B83F3C">
        <w:trPr>
          <w:trHeight w:val="141"/>
        </w:trPr>
        <w:tc>
          <w:tcPr>
            <w:tcW w:w="2043" w:type="dxa"/>
            <w:tcBorders>
              <w:top w:val="nil"/>
              <w:bottom w:val="nil"/>
            </w:tcBorders>
            <w:shd w:val="clear" w:color="auto" w:fill="auto"/>
          </w:tcPr>
          <w:p w14:paraId="7BE3E69D" w14:textId="77777777" w:rsidR="002332D4" w:rsidRPr="005331F1" w:rsidRDefault="002332D4" w:rsidP="002332D4">
            <w:pPr>
              <w:jc w:val="both"/>
              <w:rPr>
                <w:rFonts w:ascii="Times New Roman" w:eastAsia="Calibri" w:hAnsi="Times New Roman" w:cs="Times New Roman"/>
                <w:b/>
                <w:sz w:val="18"/>
                <w:szCs w:val="18"/>
              </w:rPr>
            </w:pPr>
            <w:r w:rsidRPr="005331F1">
              <w:rPr>
                <w:rFonts w:ascii="Times New Roman" w:eastAsia="Calibri" w:hAnsi="Times New Roman" w:cs="Times New Roman"/>
                <w:b/>
                <w:sz w:val="18"/>
                <w:szCs w:val="18"/>
              </w:rPr>
              <w:t>Number of children the mother (participant) want to have</w:t>
            </w:r>
          </w:p>
        </w:tc>
        <w:tc>
          <w:tcPr>
            <w:tcW w:w="1423" w:type="dxa"/>
            <w:tcBorders>
              <w:top w:val="nil"/>
              <w:bottom w:val="nil"/>
            </w:tcBorders>
          </w:tcPr>
          <w:p w14:paraId="711303DA"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0187B4EA" w14:textId="77777777" w:rsidR="002332D4" w:rsidRPr="005331F1" w:rsidRDefault="002332D4" w:rsidP="002332D4">
            <w:pPr>
              <w:jc w:val="both"/>
              <w:rPr>
                <w:rFonts w:ascii="Times New Roman" w:eastAsia="Calibri" w:hAnsi="Times New Roman" w:cs="Times New Roman"/>
                <w:sz w:val="18"/>
                <w:szCs w:val="18"/>
              </w:rPr>
            </w:pPr>
          </w:p>
        </w:tc>
        <w:tc>
          <w:tcPr>
            <w:tcW w:w="1995" w:type="dxa"/>
            <w:tcBorders>
              <w:top w:val="nil"/>
              <w:bottom w:val="nil"/>
            </w:tcBorders>
          </w:tcPr>
          <w:p w14:paraId="4E342C14"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428BE883"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56EEC856" w14:textId="77777777" w:rsidTr="00B83F3C">
        <w:trPr>
          <w:trHeight w:val="141"/>
        </w:trPr>
        <w:tc>
          <w:tcPr>
            <w:tcW w:w="2043" w:type="dxa"/>
            <w:tcBorders>
              <w:top w:val="nil"/>
              <w:bottom w:val="nil"/>
            </w:tcBorders>
            <w:shd w:val="clear" w:color="auto" w:fill="auto"/>
          </w:tcPr>
          <w:p w14:paraId="6B0DBBF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2</w:t>
            </w:r>
          </w:p>
        </w:tc>
        <w:tc>
          <w:tcPr>
            <w:tcW w:w="1423" w:type="dxa"/>
            <w:tcBorders>
              <w:top w:val="nil"/>
              <w:bottom w:val="nil"/>
            </w:tcBorders>
          </w:tcPr>
          <w:p w14:paraId="08F0EAE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14(8.7)</w:t>
            </w:r>
          </w:p>
        </w:tc>
        <w:tc>
          <w:tcPr>
            <w:tcW w:w="1687" w:type="dxa"/>
            <w:tcBorders>
              <w:top w:val="nil"/>
              <w:bottom w:val="nil"/>
            </w:tcBorders>
          </w:tcPr>
          <w:p w14:paraId="1D70FA56"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18(10.9)</w:t>
            </w:r>
          </w:p>
        </w:tc>
        <w:tc>
          <w:tcPr>
            <w:tcW w:w="1995" w:type="dxa"/>
            <w:tcBorders>
              <w:top w:val="nil"/>
              <w:bottom w:val="nil"/>
            </w:tcBorders>
          </w:tcPr>
          <w:p w14:paraId="12407B3A"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4EC42C92" w14:textId="77777777" w:rsidR="002332D4" w:rsidRPr="005331F1" w:rsidRDefault="002332D4" w:rsidP="002332D4">
            <w:pPr>
              <w:jc w:val="both"/>
              <w:rPr>
                <w:rFonts w:ascii="Times New Roman" w:eastAsia="Calibri" w:hAnsi="Times New Roman" w:cs="Times New Roman"/>
                <w:sz w:val="18"/>
                <w:szCs w:val="18"/>
              </w:rPr>
            </w:pPr>
          </w:p>
        </w:tc>
      </w:tr>
      <w:tr w:rsidR="002332D4" w:rsidRPr="005331F1" w14:paraId="72819834" w14:textId="77777777" w:rsidTr="00B83F3C">
        <w:trPr>
          <w:trHeight w:val="141"/>
        </w:trPr>
        <w:tc>
          <w:tcPr>
            <w:tcW w:w="2043" w:type="dxa"/>
            <w:tcBorders>
              <w:top w:val="nil"/>
              <w:bottom w:val="nil"/>
            </w:tcBorders>
            <w:shd w:val="clear" w:color="auto" w:fill="auto"/>
          </w:tcPr>
          <w:p w14:paraId="2188694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w:t>
            </w:r>
          </w:p>
        </w:tc>
        <w:tc>
          <w:tcPr>
            <w:tcW w:w="1423" w:type="dxa"/>
            <w:tcBorders>
              <w:top w:val="nil"/>
              <w:bottom w:val="nil"/>
            </w:tcBorders>
          </w:tcPr>
          <w:p w14:paraId="093BA11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16(9.9)</w:t>
            </w:r>
          </w:p>
        </w:tc>
        <w:tc>
          <w:tcPr>
            <w:tcW w:w="1687" w:type="dxa"/>
            <w:tcBorders>
              <w:top w:val="nil"/>
              <w:bottom w:val="nil"/>
            </w:tcBorders>
          </w:tcPr>
          <w:p w14:paraId="4F9E953D"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34(20.7)</w:t>
            </w:r>
          </w:p>
        </w:tc>
        <w:tc>
          <w:tcPr>
            <w:tcW w:w="1995" w:type="dxa"/>
            <w:tcBorders>
              <w:top w:val="nil"/>
              <w:bottom w:val="nil"/>
            </w:tcBorders>
          </w:tcPr>
          <w:p w14:paraId="11D0285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0.61(0.24-1.51)</w:t>
            </w:r>
          </w:p>
        </w:tc>
        <w:tc>
          <w:tcPr>
            <w:tcW w:w="1333" w:type="dxa"/>
            <w:tcBorders>
              <w:top w:val="nil"/>
              <w:bottom w:val="nil"/>
            </w:tcBorders>
          </w:tcPr>
          <w:p w14:paraId="79A96481"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0.67(0.09-5.25)</w:t>
            </w:r>
          </w:p>
        </w:tc>
      </w:tr>
      <w:tr w:rsidR="002332D4" w:rsidRPr="005331F1" w14:paraId="0331E548" w14:textId="77777777" w:rsidTr="00B83F3C">
        <w:trPr>
          <w:trHeight w:val="141"/>
        </w:trPr>
        <w:tc>
          <w:tcPr>
            <w:tcW w:w="2043" w:type="dxa"/>
            <w:tcBorders>
              <w:top w:val="nil"/>
              <w:bottom w:val="nil"/>
            </w:tcBorders>
            <w:shd w:val="clear" w:color="auto" w:fill="auto"/>
          </w:tcPr>
          <w:p w14:paraId="70B9001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4</w:t>
            </w:r>
          </w:p>
        </w:tc>
        <w:tc>
          <w:tcPr>
            <w:tcW w:w="1423" w:type="dxa"/>
            <w:tcBorders>
              <w:top w:val="nil"/>
              <w:bottom w:val="nil"/>
            </w:tcBorders>
          </w:tcPr>
          <w:p w14:paraId="044586A4"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91(56.2)</w:t>
            </w:r>
          </w:p>
        </w:tc>
        <w:tc>
          <w:tcPr>
            <w:tcW w:w="1687" w:type="dxa"/>
            <w:tcBorders>
              <w:top w:val="nil"/>
              <w:bottom w:val="nil"/>
            </w:tcBorders>
          </w:tcPr>
          <w:p w14:paraId="7A4B0709"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73(44.5)</w:t>
            </w:r>
          </w:p>
        </w:tc>
        <w:tc>
          <w:tcPr>
            <w:tcW w:w="1995" w:type="dxa"/>
            <w:tcBorders>
              <w:top w:val="nil"/>
              <w:bottom w:val="nil"/>
            </w:tcBorders>
          </w:tcPr>
          <w:p w14:paraId="2B59CCB9"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1.60(0.74-3.44)</w:t>
            </w:r>
          </w:p>
        </w:tc>
        <w:tc>
          <w:tcPr>
            <w:tcW w:w="1333" w:type="dxa"/>
            <w:tcBorders>
              <w:top w:val="nil"/>
              <w:bottom w:val="nil"/>
            </w:tcBorders>
          </w:tcPr>
          <w:p w14:paraId="2F0F90C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0.65(0.04-30.91)</w:t>
            </w:r>
          </w:p>
        </w:tc>
      </w:tr>
      <w:tr w:rsidR="002332D4" w:rsidRPr="005331F1" w14:paraId="7F086693" w14:textId="77777777" w:rsidTr="00B83F3C">
        <w:trPr>
          <w:trHeight w:val="141"/>
        </w:trPr>
        <w:tc>
          <w:tcPr>
            <w:tcW w:w="2043" w:type="dxa"/>
            <w:tcBorders>
              <w:top w:val="nil"/>
              <w:bottom w:val="nil"/>
            </w:tcBorders>
            <w:shd w:val="clear" w:color="auto" w:fill="auto"/>
          </w:tcPr>
          <w:p w14:paraId="2C35BD78"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≥5</w:t>
            </w:r>
          </w:p>
        </w:tc>
        <w:tc>
          <w:tcPr>
            <w:tcW w:w="1423" w:type="dxa"/>
            <w:tcBorders>
              <w:top w:val="nil"/>
              <w:bottom w:val="nil"/>
            </w:tcBorders>
          </w:tcPr>
          <w:p w14:paraId="24B274EC"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41(25.3)</w:t>
            </w:r>
          </w:p>
        </w:tc>
        <w:tc>
          <w:tcPr>
            <w:tcW w:w="1687" w:type="dxa"/>
            <w:tcBorders>
              <w:top w:val="nil"/>
              <w:bottom w:val="nil"/>
            </w:tcBorders>
          </w:tcPr>
          <w:p w14:paraId="6D3C416C"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39(23.7)</w:t>
            </w:r>
          </w:p>
        </w:tc>
        <w:tc>
          <w:tcPr>
            <w:tcW w:w="1995" w:type="dxa"/>
            <w:tcBorders>
              <w:top w:val="nil"/>
              <w:bottom w:val="nil"/>
            </w:tcBorders>
          </w:tcPr>
          <w:p w14:paraId="3BA6B536"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1.35(0.59-3.08)</w:t>
            </w:r>
          </w:p>
        </w:tc>
        <w:tc>
          <w:tcPr>
            <w:tcW w:w="1333" w:type="dxa"/>
            <w:tcBorders>
              <w:top w:val="nil"/>
              <w:bottom w:val="nil"/>
            </w:tcBorders>
          </w:tcPr>
          <w:p w14:paraId="05829E87" w14:textId="77777777" w:rsidR="002332D4" w:rsidRPr="005331F1" w:rsidRDefault="002332D4" w:rsidP="002332D4">
            <w:pPr>
              <w:jc w:val="both"/>
              <w:rPr>
                <w:rFonts w:ascii="Times New Roman" w:eastAsia="Calibri" w:hAnsi="Times New Roman" w:cs="Times New Roman"/>
                <w:sz w:val="18"/>
                <w:szCs w:val="18"/>
              </w:rPr>
            </w:pPr>
            <w:r w:rsidRPr="005331F1">
              <w:rPr>
                <w:rFonts w:ascii="Times New Roman" w:eastAsia="Calibri" w:hAnsi="Times New Roman" w:cs="Times New Roman"/>
                <w:sz w:val="18"/>
                <w:szCs w:val="18"/>
              </w:rPr>
              <w:t>0.01(0.00-0.71)*</w:t>
            </w:r>
            <w:r w:rsidR="004D054B" w:rsidRPr="005331F1">
              <w:rPr>
                <w:rFonts w:ascii="Times New Roman" w:eastAsia="Calibri" w:hAnsi="Times New Roman" w:cs="Times New Roman"/>
                <w:sz w:val="18"/>
                <w:szCs w:val="18"/>
              </w:rPr>
              <w:t>*</w:t>
            </w:r>
          </w:p>
        </w:tc>
      </w:tr>
      <w:tr w:rsidR="002332D4" w:rsidRPr="005331F1" w14:paraId="576180D5" w14:textId="77777777" w:rsidTr="00B83F3C">
        <w:trPr>
          <w:trHeight w:val="141"/>
        </w:trPr>
        <w:tc>
          <w:tcPr>
            <w:tcW w:w="2043" w:type="dxa"/>
            <w:tcBorders>
              <w:top w:val="nil"/>
              <w:bottom w:val="nil"/>
            </w:tcBorders>
          </w:tcPr>
          <w:p w14:paraId="005404D3" w14:textId="77777777" w:rsidR="002332D4" w:rsidRPr="005331F1" w:rsidRDefault="002332D4" w:rsidP="002332D4">
            <w:pPr>
              <w:rPr>
                <w:rFonts w:ascii="Times New Roman" w:hAnsi="Times New Roman" w:cs="Times New Roman"/>
                <w:b/>
                <w:sz w:val="18"/>
                <w:szCs w:val="18"/>
              </w:rPr>
            </w:pPr>
            <w:r w:rsidRPr="005331F1">
              <w:rPr>
                <w:rFonts w:ascii="Times New Roman" w:hAnsi="Times New Roman" w:cs="Times New Roman"/>
                <w:b/>
                <w:sz w:val="18"/>
                <w:szCs w:val="18"/>
              </w:rPr>
              <w:t xml:space="preserve">Number of children the father want to have </w:t>
            </w:r>
          </w:p>
        </w:tc>
        <w:tc>
          <w:tcPr>
            <w:tcW w:w="1423" w:type="dxa"/>
            <w:tcBorders>
              <w:top w:val="nil"/>
              <w:bottom w:val="nil"/>
            </w:tcBorders>
          </w:tcPr>
          <w:p w14:paraId="3249CA07"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53D82AF0" w14:textId="77777777" w:rsidR="002332D4" w:rsidRPr="005331F1" w:rsidRDefault="002332D4" w:rsidP="002332D4">
            <w:pPr>
              <w:rPr>
                <w:rFonts w:ascii="Times New Roman" w:hAnsi="Times New Roman" w:cs="Times New Roman"/>
                <w:sz w:val="18"/>
                <w:szCs w:val="18"/>
              </w:rPr>
            </w:pPr>
          </w:p>
        </w:tc>
        <w:tc>
          <w:tcPr>
            <w:tcW w:w="1995" w:type="dxa"/>
            <w:tcBorders>
              <w:top w:val="nil"/>
              <w:bottom w:val="nil"/>
            </w:tcBorders>
          </w:tcPr>
          <w:p w14:paraId="26F40A7D"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7B4313F4" w14:textId="77777777" w:rsidR="002332D4" w:rsidRPr="005331F1" w:rsidRDefault="002332D4" w:rsidP="002332D4">
            <w:pPr>
              <w:rPr>
                <w:rFonts w:ascii="Times New Roman" w:hAnsi="Times New Roman" w:cs="Times New Roman"/>
                <w:sz w:val="18"/>
                <w:szCs w:val="18"/>
              </w:rPr>
            </w:pPr>
          </w:p>
        </w:tc>
      </w:tr>
      <w:tr w:rsidR="002332D4" w:rsidRPr="005331F1" w14:paraId="430F91DB" w14:textId="77777777" w:rsidTr="00B83F3C">
        <w:trPr>
          <w:trHeight w:val="141"/>
        </w:trPr>
        <w:tc>
          <w:tcPr>
            <w:tcW w:w="2043" w:type="dxa"/>
            <w:tcBorders>
              <w:top w:val="nil"/>
              <w:bottom w:val="nil"/>
            </w:tcBorders>
          </w:tcPr>
          <w:p w14:paraId="52985BB2"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2</w:t>
            </w:r>
          </w:p>
        </w:tc>
        <w:tc>
          <w:tcPr>
            <w:tcW w:w="1423" w:type="dxa"/>
            <w:tcBorders>
              <w:top w:val="nil"/>
              <w:bottom w:val="nil"/>
            </w:tcBorders>
          </w:tcPr>
          <w:p w14:paraId="3A02A038"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11(7.4)</w:t>
            </w:r>
          </w:p>
        </w:tc>
        <w:tc>
          <w:tcPr>
            <w:tcW w:w="1687" w:type="dxa"/>
            <w:tcBorders>
              <w:top w:val="nil"/>
              <w:bottom w:val="nil"/>
            </w:tcBorders>
          </w:tcPr>
          <w:p w14:paraId="11C9550B"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13(8.2)</w:t>
            </w:r>
          </w:p>
        </w:tc>
        <w:tc>
          <w:tcPr>
            <w:tcW w:w="1995" w:type="dxa"/>
            <w:tcBorders>
              <w:top w:val="nil"/>
              <w:bottom w:val="nil"/>
            </w:tcBorders>
          </w:tcPr>
          <w:p w14:paraId="73D05285"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19FABC1E" w14:textId="77777777" w:rsidR="002332D4" w:rsidRPr="005331F1" w:rsidRDefault="002332D4" w:rsidP="002332D4">
            <w:pPr>
              <w:rPr>
                <w:rFonts w:ascii="Times New Roman" w:hAnsi="Times New Roman" w:cs="Times New Roman"/>
                <w:sz w:val="18"/>
                <w:szCs w:val="18"/>
              </w:rPr>
            </w:pPr>
          </w:p>
        </w:tc>
      </w:tr>
      <w:tr w:rsidR="002332D4" w:rsidRPr="005331F1" w14:paraId="77F787C7" w14:textId="77777777" w:rsidTr="00B83F3C">
        <w:trPr>
          <w:trHeight w:val="141"/>
        </w:trPr>
        <w:tc>
          <w:tcPr>
            <w:tcW w:w="2043" w:type="dxa"/>
            <w:tcBorders>
              <w:top w:val="nil"/>
              <w:bottom w:val="nil"/>
            </w:tcBorders>
          </w:tcPr>
          <w:p w14:paraId="475B58EC"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3</w:t>
            </w:r>
          </w:p>
        </w:tc>
        <w:tc>
          <w:tcPr>
            <w:tcW w:w="1423" w:type="dxa"/>
            <w:tcBorders>
              <w:top w:val="nil"/>
              <w:bottom w:val="nil"/>
            </w:tcBorders>
          </w:tcPr>
          <w:p w14:paraId="166F31D3"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13(8.8)</w:t>
            </w:r>
          </w:p>
        </w:tc>
        <w:tc>
          <w:tcPr>
            <w:tcW w:w="1687" w:type="dxa"/>
            <w:tcBorders>
              <w:top w:val="nil"/>
              <w:bottom w:val="nil"/>
            </w:tcBorders>
          </w:tcPr>
          <w:p w14:paraId="42D72832"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29(18.2)</w:t>
            </w:r>
          </w:p>
        </w:tc>
        <w:tc>
          <w:tcPr>
            <w:tcW w:w="1995" w:type="dxa"/>
            <w:tcBorders>
              <w:top w:val="nil"/>
              <w:bottom w:val="nil"/>
            </w:tcBorders>
          </w:tcPr>
          <w:p w14:paraId="532DD703"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0.53(0.19-1.49)</w:t>
            </w:r>
          </w:p>
        </w:tc>
        <w:tc>
          <w:tcPr>
            <w:tcW w:w="1333" w:type="dxa"/>
            <w:tcBorders>
              <w:top w:val="nil"/>
              <w:bottom w:val="nil"/>
            </w:tcBorders>
          </w:tcPr>
          <w:p w14:paraId="209E678E"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9.37(0.10-18.73)</w:t>
            </w:r>
          </w:p>
        </w:tc>
      </w:tr>
      <w:tr w:rsidR="002332D4" w:rsidRPr="005331F1" w14:paraId="78457F67" w14:textId="77777777" w:rsidTr="00B83F3C">
        <w:trPr>
          <w:trHeight w:val="141"/>
        </w:trPr>
        <w:tc>
          <w:tcPr>
            <w:tcW w:w="2043" w:type="dxa"/>
            <w:tcBorders>
              <w:top w:val="nil"/>
              <w:bottom w:val="nil"/>
            </w:tcBorders>
          </w:tcPr>
          <w:p w14:paraId="6E20CB49"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4</w:t>
            </w:r>
          </w:p>
        </w:tc>
        <w:tc>
          <w:tcPr>
            <w:tcW w:w="1423" w:type="dxa"/>
            <w:tcBorders>
              <w:top w:val="nil"/>
              <w:bottom w:val="nil"/>
            </w:tcBorders>
          </w:tcPr>
          <w:p w14:paraId="7B23A23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37(25.0)</w:t>
            </w:r>
          </w:p>
        </w:tc>
        <w:tc>
          <w:tcPr>
            <w:tcW w:w="1687" w:type="dxa"/>
            <w:tcBorders>
              <w:top w:val="nil"/>
              <w:bottom w:val="nil"/>
            </w:tcBorders>
          </w:tcPr>
          <w:p w14:paraId="2113B53C"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52(32.7)</w:t>
            </w:r>
          </w:p>
        </w:tc>
        <w:tc>
          <w:tcPr>
            <w:tcW w:w="1995" w:type="dxa"/>
            <w:tcBorders>
              <w:top w:val="nil"/>
              <w:bottom w:val="nil"/>
            </w:tcBorders>
          </w:tcPr>
          <w:p w14:paraId="0C1C85C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0.84(0.33-2.08)</w:t>
            </w:r>
          </w:p>
        </w:tc>
        <w:tc>
          <w:tcPr>
            <w:tcW w:w="1333" w:type="dxa"/>
            <w:tcBorders>
              <w:top w:val="nil"/>
              <w:bottom w:val="nil"/>
            </w:tcBorders>
          </w:tcPr>
          <w:p w14:paraId="3D44177A"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7.16(0.50-29.97)</w:t>
            </w:r>
          </w:p>
        </w:tc>
      </w:tr>
      <w:tr w:rsidR="002332D4" w:rsidRPr="005331F1" w14:paraId="7F0BF5C0" w14:textId="77777777" w:rsidTr="00B83F3C">
        <w:trPr>
          <w:trHeight w:val="141"/>
        </w:trPr>
        <w:tc>
          <w:tcPr>
            <w:tcW w:w="2043" w:type="dxa"/>
            <w:tcBorders>
              <w:top w:val="nil"/>
              <w:bottom w:val="nil"/>
            </w:tcBorders>
          </w:tcPr>
          <w:p w14:paraId="1D359BB0"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 xml:space="preserve">≥5 </w:t>
            </w:r>
          </w:p>
        </w:tc>
        <w:tc>
          <w:tcPr>
            <w:tcW w:w="1423" w:type="dxa"/>
            <w:tcBorders>
              <w:top w:val="nil"/>
              <w:bottom w:val="nil"/>
            </w:tcBorders>
          </w:tcPr>
          <w:p w14:paraId="2CA27FC9"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87(58.8)</w:t>
            </w:r>
          </w:p>
        </w:tc>
        <w:tc>
          <w:tcPr>
            <w:tcW w:w="1687" w:type="dxa"/>
            <w:tcBorders>
              <w:top w:val="nil"/>
              <w:bottom w:val="nil"/>
            </w:tcBorders>
          </w:tcPr>
          <w:p w14:paraId="710D1B7B"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65(40.9)</w:t>
            </w:r>
          </w:p>
        </w:tc>
        <w:tc>
          <w:tcPr>
            <w:tcW w:w="1995" w:type="dxa"/>
            <w:tcBorders>
              <w:top w:val="nil"/>
              <w:bottom w:val="nil"/>
            </w:tcBorders>
          </w:tcPr>
          <w:p w14:paraId="1EE4393E"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1.58(0.66-3.75)</w:t>
            </w:r>
          </w:p>
        </w:tc>
        <w:tc>
          <w:tcPr>
            <w:tcW w:w="1333" w:type="dxa"/>
            <w:tcBorders>
              <w:top w:val="nil"/>
              <w:bottom w:val="nil"/>
            </w:tcBorders>
          </w:tcPr>
          <w:p w14:paraId="3474C73B"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38.95(0.50-29.93)</w:t>
            </w:r>
          </w:p>
        </w:tc>
      </w:tr>
      <w:tr w:rsidR="002332D4" w:rsidRPr="005331F1" w14:paraId="5BE91503" w14:textId="77777777" w:rsidTr="00B83F3C">
        <w:trPr>
          <w:trHeight w:val="141"/>
        </w:trPr>
        <w:tc>
          <w:tcPr>
            <w:tcW w:w="2043" w:type="dxa"/>
            <w:tcBorders>
              <w:top w:val="nil"/>
              <w:bottom w:val="nil"/>
            </w:tcBorders>
          </w:tcPr>
          <w:p w14:paraId="08DFC65B" w14:textId="77777777" w:rsidR="002332D4" w:rsidRPr="005331F1" w:rsidRDefault="002332D4" w:rsidP="002332D4">
            <w:pPr>
              <w:rPr>
                <w:rFonts w:ascii="Times New Roman" w:hAnsi="Times New Roman" w:cs="Times New Roman"/>
                <w:b/>
                <w:sz w:val="18"/>
                <w:szCs w:val="18"/>
              </w:rPr>
            </w:pPr>
            <w:r w:rsidRPr="005331F1">
              <w:rPr>
                <w:rFonts w:ascii="Times New Roman" w:hAnsi="Times New Roman" w:cs="Times New Roman"/>
                <w:b/>
                <w:sz w:val="18"/>
                <w:szCs w:val="18"/>
              </w:rPr>
              <w:t>First ANC visit</w:t>
            </w:r>
          </w:p>
        </w:tc>
        <w:tc>
          <w:tcPr>
            <w:tcW w:w="1423" w:type="dxa"/>
            <w:tcBorders>
              <w:top w:val="nil"/>
              <w:bottom w:val="nil"/>
            </w:tcBorders>
          </w:tcPr>
          <w:p w14:paraId="0BC9516D" w14:textId="77777777" w:rsidR="002332D4" w:rsidRPr="005331F1" w:rsidRDefault="002332D4" w:rsidP="002332D4">
            <w:pPr>
              <w:jc w:val="both"/>
              <w:rPr>
                <w:rFonts w:ascii="Times New Roman" w:eastAsia="Times New Roman" w:hAnsi="Times New Roman" w:cs="Times New Roman"/>
                <w:b/>
                <w:sz w:val="18"/>
                <w:szCs w:val="18"/>
              </w:rPr>
            </w:pPr>
          </w:p>
        </w:tc>
        <w:tc>
          <w:tcPr>
            <w:tcW w:w="1687" w:type="dxa"/>
            <w:tcBorders>
              <w:top w:val="nil"/>
              <w:bottom w:val="nil"/>
            </w:tcBorders>
          </w:tcPr>
          <w:p w14:paraId="45457733" w14:textId="77777777" w:rsidR="002332D4" w:rsidRPr="005331F1" w:rsidRDefault="002332D4" w:rsidP="002332D4">
            <w:pPr>
              <w:rPr>
                <w:rFonts w:ascii="Times New Roman" w:hAnsi="Times New Roman" w:cs="Times New Roman"/>
                <w:sz w:val="18"/>
                <w:szCs w:val="18"/>
              </w:rPr>
            </w:pPr>
          </w:p>
        </w:tc>
        <w:tc>
          <w:tcPr>
            <w:tcW w:w="1995" w:type="dxa"/>
            <w:tcBorders>
              <w:top w:val="nil"/>
              <w:bottom w:val="nil"/>
            </w:tcBorders>
          </w:tcPr>
          <w:p w14:paraId="14FAA6A3" w14:textId="77777777" w:rsidR="002332D4" w:rsidRPr="005331F1" w:rsidRDefault="002332D4" w:rsidP="002332D4">
            <w:pPr>
              <w:jc w:val="both"/>
              <w:rPr>
                <w:rFonts w:ascii="Times New Roman" w:eastAsia="Times New Roman" w:hAnsi="Times New Roman" w:cs="Times New Roman"/>
                <w:b/>
                <w:sz w:val="18"/>
                <w:szCs w:val="18"/>
              </w:rPr>
            </w:pPr>
          </w:p>
        </w:tc>
        <w:tc>
          <w:tcPr>
            <w:tcW w:w="1333" w:type="dxa"/>
            <w:tcBorders>
              <w:top w:val="nil"/>
              <w:bottom w:val="nil"/>
            </w:tcBorders>
          </w:tcPr>
          <w:p w14:paraId="6ED77D26" w14:textId="77777777" w:rsidR="002332D4" w:rsidRPr="005331F1" w:rsidRDefault="002332D4" w:rsidP="002332D4">
            <w:pPr>
              <w:rPr>
                <w:rFonts w:ascii="Times New Roman" w:hAnsi="Times New Roman" w:cs="Times New Roman"/>
                <w:sz w:val="18"/>
                <w:szCs w:val="18"/>
              </w:rPr>
            </w:pPr>
          </w:p>
        </w:tc>
      </w:tr>
      <w:tr w:rsidR="002332D4" w:rsidRPr="005331F1" w14:paraId="7D7C8210" w14:textId="77777777" w:rsidTr="00B83F3C">
        <w:trPr>
          <w:trHeight w:val="141"/>
        </w:trPr>
        <w:tc>
          <w:tcPr>
            <w:tcW w:w="2043" w:type="dxa"/>
            <w:tcBorders>
              <w:top w:val="nil"/>
              <w:bottom w:val="nil"/>
            </w:tcBorders>
          </w:tcPr>
          <w:p w14:paraId="17D7F7D2"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 xml:space="preserve">Yes </w:t>
            </w:r>
          </w:p>
        </w:tc>
        <w:tc>
          <w:tcPr>
            <w:tcW w:w="1423" w:type="dxa"/>
            <w:tcBorders>
              <w:top w:val="nil"/>
              <w:bottom w:val="nil"/>
            </w:tcBorders>
          </w:tcPr>
          <w:p w14:paraId="534B0410"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23(14.2)</w:t>
            </w:r>
          </w:p>
        </w:tc>
        <w:tc>
          <w:tcPr>
            <w:tcW w:w="1687" w:type="dxa"/>
            <w:tcBorders>
              <w:top w:val="nil"/>
              <w:bottom w:val="nil"/>
            </w:tcBorders>
          </w:tcPr>
          <w:p w14:paraId="7FE7AC4E"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13(7.9)</w:t>
            </w:r>
          </w:p>
        </w:tc>
        <w:tc>
          <w:tcPr>
            <w:tcW w:w="1995" w:type="dxa"/>
            <w:tcBorders>
              <w:top w:val="nil"/>
              <w:bottom w:val="nil"/>
            </w:tcBorders>
          </w:tcPr>
          <w:p w14:paraId="75CA2C03"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w:t>
            </w:r>
          </w:p>
        </w:tc>
        <w:tc>
          <w:tcPr>
            <w:tcW w:w="1333" w:type="dxa"/>
            <w:tcBorders>
              <w:top w:val="nil"/>
              <w:bottom w:val="nil"/>
            </w:tcBorders>
          </w:tcPr>
          <w:p w14:paraId="68075CB5" w14:textId="77777777" w:rsidR="002332D4" w:rsidRPr="005331F1" w:rsidRDefault="002332D4" w:rsidP="002332D4">
            <w:pPr>
              <w:rPr>
                <w:rFonts w:ascii="Times New Roman" w:hAnsi="Times New Roman" w:cs="Times New Roman"/>
                <w:sz w:val="18"/>
                <w:szCs w:val="18"/>
              </w:rPr>
            </w:pPr>
          </w:p>
        </w:tc>
      </w:tr>
      <w:tr w:rsidR="002332D4" w:rsidRPr="005331F1" w14:paraId="278B5D86" w14:textId="77777777" w:rsidTr="00B83F3C">
        <w:trPr>
          <w:trHeight w:val="141"/>
        </w:trPr>
        <w:tc>
          <w:tcPr>
            <w:tcW w:w="2043" w:type="dxa"/>
            <w:tcBorders>
              <w:top w:val="nil"/>
              <w:bottom w:val="nil"/>
            </w:tcBorders>
          </w:tcPr>
          <w:p w14:paraId="2C9698C0"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 xml:space="preserve">No </w:t>
            </w:r>
          </w:p>
        </w:tc>
        <w:tc>
          <w:tcPr>
            <w:tcW w:w="1423" w:type="dxa"/>
            <w:tcBorders>
              <w:top w:val="nil"/>
              <w:bottom w:val="nil"/>
            </w:tcBorders>
          </w:tcPr>
          <w:p w14:paraId="286EB7D2"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139(85.8)</w:t>
            </w:r>
          </w:p>
        </w:tc>
        <w:tc>
          <w:tcPr>
            <w:tcW w:w="1687" w:type="dxa"/>
            <w:tcBorders>
              <w:top w:val="nil"/>
              <w:bottom w:val="nil"/>
            </w:tcBorders>
          </w:tcPr>
          <w:p w14:paraId="3A8EC45D"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150(92.0)</w:t>
            </w:r>
          </w:p>
        </w:tc>
        <w:tc>
          <w:tcPr>
            <w:tcW w:w="1995" w:type="dxa"/>
            <w:tcBorders>
              <w:top w:val="nil"/>
              <w:bottom w:val="nil"/>
            </w:tcBorders>
          </w:tcPr>
          <w:p w14:paraId="120FEBCB" w14:textId="77777777" w:rsidR="002332D4" w:rsidRPr="005331F1" w:rsidRDefault="002332D4" w:rsidP="002332D4">
            <w:pPr>
              <w:jc w:val="both"/>
              <w:rPr>
                <w:rFonts w:ascii="Times New Roman" w:eastAsia="Times New Roman" w:hAnsi="Times New Roman" w:cs="Times New Roman"/>
                <w:sz w:val="18"/>
                <w:szCs w:val="18"/>
              </w:rPr>
            </w:pPr>
            <w:r w:rsidRPr="005331F1">
              <w:rPr>
                <w:rFonts w:ascii="Times New Roman" w:eastAsia="Times New Roman" w:hAnsi="Times New Roman" w:cs="Times New Roman"/>
                <w:sz w:val="18"/>
                <w:szCs w:val="18"/>
              </w:rPr>
              <w:t>0.52(0.25-1.07)</w:t>
            </w:r>
          </w:p>
        </w:tc>
        <w:tc>
          <w:tcPr>
            <w:tcW w:w="1333" w:type="dxa"/>
            <w:tcBorders>
              <w:top w:val="nil"/>
              <w:bottom w:val="nil"/>
            </w:tcBorders>
          </w:tcPr>
          <w:p w14:paraId="07D59395" w14:textId="77777777" w:rsidR="002332D4" w:rsidRPr="005331F1" w:rsidRDefault="002332D4" w:rsidP="002332D4">
            <w:pPr>
              <w:rPr>
                <w:rFonts w:ascii="Times New Roman" w:hAnsi="Times New Roman" w:cs="Times New Roman"/>
                <w:sz w:val="18"/>
                <w:szCs w:val="18"/>
              </w:rPr>
            </w:pPr>
            <w:r w:rsidRPr="005331F1">
              <w:rPr>
                <w:rFonts w:ascii="Times New Roman" w:hAnsi="Times New Roman" w:cs="Times New Roman"/>
                <w:sz w:val="18"/>
                <w:szCs w:val="18"/>
              </w:rPr>
              <w:t>1.58(0.08-29.72)</w:t>
            </w:r>
          </w:p>
        </w:tc>
      </w:tr>
      <w:tr w:rsidR="001537CA" w:rsidRPr="005331F1" w14:paraId="2E5AA22B" w14:textId="77777777" w:rsidTr="00B83F3C">
        <w:trPr>
          <w:trHeight w:val="141"/>
        </w:trPr>
        <w:tc>
          <w:tcPr>
            <w:tcW w:w="2043" w:type="dxa"/>
            <w:tcBorders>
              <w:top w:val="nil"/>
              <w:bottom w:val="nil"/>
            </w:tcBorders>
          </w:tcPr>
          <w:p w14:paraId="288F9F78" w14:textId="77777777" w:rsidR="001537CA" w:rsidRPr="005331F1" w:rsidRDefault="001537CA" w:rsidP="001537CA">
            <w:pPr>
              <w:rPr>
                <w:rFonts w:ascii="Times New Roman" w:hAnsi="Times New Roman" w:cs="Times New Roman"/>
                <w:b/>
                <w:sz w:val="20"/>
                <w:szCs w:val="20"/>
              </w:rPr>
            </w:pPr>
            <w:r w:rsidRPr="005331F1">
              <w:rPr>
                <w:rFonts w:ascii="Times New Roman" w:hAnsi="Times New Roman" w:cs="Times New Roman"/>
                <w:b/>
                <w:sz w:val="20"/>
                <w:szCs w:val="20"/>
              </w:rPr>
              <w:t>Have ever discussed about contraception with husband or your boyfriend</w:t>
            </w:r>
          </w:p>
        </w:tc>
        <w:tc>
          <w:tcPr>
            <w:tcW w:w="1423" w:type="dxa"/>
            <w:tcBorders>
              <w:top w:val="nil"/>
              <w:bottom w:val="nil"/>
            </w:tcBorders>
          </w:tcPr>
          <w:p w14:paraId="28E58481" w14:textId="77777777" w:rsidR="001537CA" w:rsidRPr="005331F1" w:rsidRDefault="001537CA" w:rsidP="001537CA">
            <w:pPr>
              <w:rPr>
                <w:rFonts w:ascii="Times New Roman" w:hAnsi="Times New Roman" w:cs="Times New Roman"/>
              </w:rPr>
            </w:pPr>
          </w:p>
        </w:tc>
        <w:tc>
          <w:tcPr>
            <w:tcW w:w="1687" w:type="dxa"/>
            <w:tcBorders>
              <w:top w:val="nil"/>
              <w:bottom w:val="nil"/>
            </w:tcBorders>
          </w:tcPr>
          <w:p w14:paraId="08190E67" w14:textId="77777777" w:rsidR="001537CA" w:rsidRPr="005331F1" w:rsidRDefault="001537CA" w:rsidP="001537CA">
            <w:pPr>
              <w:jc w:val="both"/>
              <w:rPr>
                <w:rFonts w:ascii="Times New Roman" w:eastAsia="Times New Roman" w:hAnsi="Times New Roman" w:cs="Times New Roman"/>
                <w:sz w:val="20"/>
                <w:szCs w:val="20"/>
              </w:rPr>
            </w:pPr>
          </w:p>
        </w:tc>
        <w:tc>
          <w:tcPr>
            <w:tcW w:w="1995" w:type="dxa"/>
            <w:tcBorders>
              <w:top w:val="nil"/>
              <w:bottom w:val="nil"/>
            </w:tcBorders>
          </w:tcPr>
          <w:p w14:paraId="444A281C" w14:textId="77777777" w:rsidR="001537CA" w:rsidRPr="005331F1" w:rsidRDefault="001537CA" w:rsidP="001537CA">
            <w:pPr>
              <w:jc w:val="both"/>
              <w:rPr>
                <w:rFonts w:ascii="Times New Roman" w:eastAsia="Times New Roman" w:hAnsi="Times New Roman" w:cs="Times New Roman"/>
                <w:sz w:val="20"/>
                <w:szCs w:val="20"/>
              </w:rPr>
            </w:pPr>
          </w:p>
        </w:tc>
        <w:tc>
          <w:tcPr>
            <w:tcW w:w="1333" w:type="dxa"/>
            <w:tcBorders>
              <w:top w:val="nil"/>
              <w:bottom w:val="nil"/>
            </w:tcBorders>
          </w:tcPr>
          <w:p w14:paraId="6BF197D4" w14:textId="77777777" w:rsidR="001537CA" w:rsidRPr="005331F1" w:rsidRDefault="001537CA" w:rsidP="001537CA">
            <w:pPr>
              <w:jc w:val="both"/>
              <w:rPr>
                <w:rFonts w:ascii="Times New Roman" w:eastAsia="Times New Roman" w:hAnsi="Times New Roman" w:cs="Times New Roman"/>
                <w:sz w:val="20"/>
                <w:szCs w:val="20"/>
              </w:rPr>
            </w:pPr>
          </w:p>
        </w:tc>
      </w:tr>
      <w:tr w:rsidR="00B92F5C" w:rsidRPr="005331F1" w14:paraId="68BD3E66" w14:textId="77777777" w:rsidTr="00B83F3C">
        <w:trPr>
          <w:trHeight w:val="141"/>
        </w:trPr>
        <w:tc>
          <w:tcPr>
            <w:tcW w:w="2043" w:type="dxa"/>
            <w:tcBorders>
              <w:top w:val="nil"/>
              <w:bottom w:val="nil"/>
            </w:tcBorders>
          </w:tcPr>
          <w:p w14:paraId="660C12BA"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423" w:type="dxa"/>
            <w:tcBorders>
              <w:top w:val="nil"/>
              <w:bottom w:val="nil"/>
            </w:tcBorders>
          </w:tcPr>
          <w:p w14:paraId="783751DE"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114(71.2)</w:t>
            </w:r>
          </w:p>
        </w:tc>
        <w:tc>
          <w:tcPr>
            <w:tcW w:w="1687" w:type="dxa"/>
            <w:tcBorders>
              <w:top w:val="nil"/>
              <w:bottom w:val="nil"/>
            </w:tcBorders>
          </w:tcPr>
          <w:p w14:paraId="7D4CABDA"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84(56.7)</w:t>
            </w:r>
          </w:p>
        </w:tc>
        <w:tc>
          <w:tcPr>
            <w:tcW w:w="1995" w:type="dxa"/>
            <w:tcBorders>
              <w:top w:val="nil"/>
            </w:tcBorders>
          </w:tcPr>
          <w:p w14:paraId="0169D44B"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33" w:type="dxa"/>
            <w:tcBorders>
              <w:top w:val="nil"/>
              <w:bottom w:val="nil"/>
            </w:tcBorders>
          </w:tcPr>
          <w:p w14:paraId="5401EBBB" w14:textId="77777777" w:rsidR="00B92F5C" w:rsidRPr="005331F1" w:rsidRDefault="00B92F5C" w:rsidP="00B92F5C">
            <w:pPr>
              <w:jc w:val="both"/>
              <w:rPr>
                <w:rFonts w:ascii="Times New Roman" w:eastAsia="Times New Roman" w:hAnsi="Times New Roman" w:cs="Times New Roman"/>
                <w:sz w:val="20"/>
                <w:szCs w:val="20"/>
              </w:rPr>
            </w:pPr>
          </w:p>
        </w:tc>
      </w:tr>
      <w:tr w:rsidR="00B92F5C" w:rsidRPr="005331F1" w14:paraId="6BE3457E" w14:textId="77777777" w:rsidTr="00B83F3C">
        <w:trPr>
          <w:trHeight w:val="141"/>
        </w:trPr>
        <w:tc>
          <w:tcPr>
            <w:tcW w:w="2043" w:type="dxa"/>
            <w:tcBorders>
              <w:top w:val="nil"/>
              <w:bottom w:val="nil"/>
            </w:tcBorders>
          </w:tcPr>
          <w:p w14:paraId="3F0FAFB6"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423" w:type="dxa"/>
            <w:tcBorders>
              <w:top w:val="nil"/>
              <w:bottom w:val="nil"/>
            </w:tcBorders>
          </w:tcPr>
          <w:p w14:paraId="57D4BF18"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46(28.7)</w:t>
            </w:r>
          </w:p>
        </w:tc>
        <w:tc>
          <w:tcPr>
            <w:tcW w:w="1687" w:type="dxa"/>
            <w:tcBorders>
              <w:top w:val="nil"/>
              <w:bottom w:val="nil"/>
            </w:tcBorders>
          </w:tcPr>
          <w:p w14:paraId="17B3DDBA"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64(43.3)</w:t>
            </w:r>
          </w:p>
        </w:tc>
        <w:tc>
          <w:tcPr>
            <w:tcW w:w="1995" w:type="dxa"/>
            <w:tcBorders>
              <w:top w:val="nil"/>
            </w:tcBorders>
          </w:tcPr>
          <w:p w14:paraId="6A4DF286"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w:t>
            </w:r>
            <w:r>
              <w:rPr>
                <w:rFonts w:ascii="Times New Roman" w:eastAsia="Times New Roman" w:hAnsi="Times New Roman" w:cs="Times New Roman"/>
                <w:sz w:val="20"/>
                <w:szCs w:val="20"/>
              </w:rPr>
              <w:t>.88((1.17-3.02)*</w:t>
            </w:r>
          </w:p>
        </w:tc>
        <w:tc>
          <w:tcPr>
            <w:tcW w:w="1333" w:type="dxa"/>
            <w:tcBorders>
              <w:top w:val="nil"/>
              <w:bottom w:val="nil"/>
            </w:tcBorders>
          </w:tcPr>
          <w:p w14:paraId="4B5DE33C"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0.57(0.29-1.14)</w:t>
            </w:r>
          </w:p>
        </w:tc>
      </w:tr>
      <w:tr w:rsidR="00B92F5C" w:rsidRPr="005331F1" w14:paraId="7BB59351" w14:textId="77777777" w:rsidTr="00B83F3C">
        <w:trPr>
          <w:trHeight w:val="468"/>
        </w:trPr>
        <w:tc>
          <w:tcPr>
            <w:tcW w:w="2043" w:type="dxa"/>
            <w:tcBorders>
              <w:top w:val="nil"/>
            </w:tcBorders>
          </w:tcPr>
          <w:p w14:paraId="08EDE4AB" w14:textId="77777777" w:rsidR="00B92F5C" w:rsidRPr="005331F1" w:rsidRDefault="00B92F5C" w:rsidP="00B92F5C">
            <w:pPr>
              <w:rPr>
                <w:rFonts w:ascii="Times New Roman" w:hAnsi="Times New Roman" w:cs="Times New Roman"/>
                <w:b/>
                <w:sz w:val="20"/>
                <w:szCs w:val="20"/>
              </w:rPr>
            </w:pPr>
            <w:r w:rsidRPr="005331F1">
              <w:rPr>
                <w:rFonts w:ascii="Times New Roman" w:hAnsi="Times New Roman" w:cs="Times New Roman"/>
                <w:b/>
                <w:sz w:val="20"/>
                <w:szCs w:val="20"/>
              </w:rPr>
              <w:t>Husband/boyfriend allow you to use FP</w:t>
            </w:r>
          </w:p>
        </w:tc>
        <w:tc>
          <w:tcPr>
            <w:tcW w:w="1423" w:type="dxa"/>
            <w:tcBorders>
              <w:top w:val="nil"/>
            </w:tcBorders>
          </w:tcPr>
          <w:p w14:paraId="296A2B32" w14:textId="77777777" w:rsidR="00B92F5C" w:rsidRPr="005331F1" w:rsidRDefault="00B92F5C" w:rsidP="00B92F5C">
            <w:pPr>
              <w:rPr>
                <w:rFonts w:ascii="Times New Roman" w:hAnsi="Times New Roman" w:cs="Times New Roman"/>
              </w:rPr>
            </w:pPr>
          </w:p>
        </w:tc>
        <w:tc>
          <w:tcPr>
            <w:tcW w:w="1687" w:type="dxa"/>
            <w:tcBorders>
              <w:top w:val="nil"/>
            </w:tcBorders>
          </w:tcPr>
          <w:p w14:paraId="6907E40B" w14:textId="77777777" w:rsidR="00B92F5C" w:rsidRPr="005331F1" w:rsidRDefault="00B92F5C" w:rsidP="00B92F5C">
            <w:pPr>
              <w:jc w:val="both"/>
              <w:rPr>
                <w:rFonts w:ascii="Times New Roman" w:eastAsia="Times New Roman" w:hAnsi="Times New Roman" w:cs="Times New Roman"/>
                <w:sz w:val="20"/>
                <w:szCs w:val="20"/>
              </w:rPr>
            </w:pPr>
          </w:p>
        </w:tc>
        <w:tc>
          <w:tcPr>
            <w:tcW w:w="1995" w:type="dxa"/>
            <w:tcBorders>
              <w:top w:val="nil"/>
            </w:tcBorders>
          </w:tcPr>
          <w:p w14:paraId="6EC473C1" w14:textId="77777777" w:rsidR="00B92F5C" w:rsidRPr="005331F1" w:rsidRDefault="00B92F5C" w:rsidP="00B92F5C">
            <w:pPr>
              <w:jc w:val="both"/>
              <w:rPr>
                <w:rFonts w:ascii="Times New Roman" w:eastAsia="Times New Roman" w:hAnsi="Times New Roman" w:cs="Times New Roman"/>
                <w:sz w:val="20"/>
                <w:szCs w:val="20"/>
              </w:rPr>
            </w:pPr>
          </w:p>
        </w:tc>
        <w:tc>
          <w:tcPr>
            <w:tcW w:w="1333" w:type="dxa"/>
            <w:tcBorders>
              <w:top w:val="nil"/>
            </w:tcBorders>
          </w:tcPr>
          <w:p w14:paraId="01999353" w14:textId="77777777" w:rsidR="00B92F5C" w:rsidRPr="005331F1" w:rsidRDefault="00B92F5C" w:rsidP="00B92F5C">
            <w:pPr>
              <w:jc w:val="both"/>
              <w:rPr>
                <w:rFonts w:ascii="Times New Roman" w:eastAsia="Times New Roman" w:hAnsi="Times New Roman" w:cs="Times New Roman"/>
                <w:sz w:val="20"/>
                <w:szCs w:val="20"/>
              </w:rPr>
            </w:pPr>
          </w:p>
        </w:tc>
      </w:tr>
      <w:tr w:rsidR="00B92F5C" w:rsidRPr="005331F1" w14:paraId="584A52EA" w14:textId="77777777" w:rsidTr="00B83F3C">
        <w:trPr>
          <w:trHeight w:val="249"/>
        </w:trPr>
        <w:tc>
          <w:tcPr>
            <w:tcW w:w="2043" w:type="dxa"/>
            <w:tcBorders>
              <w:top w:val="nil"/>
            </w:tcBorders>
          </w:tcPr>
          <w:p w14:paraId="7FE18528"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423" w:type="dxa"/>
            <w:tcBorders>
              <w:top w:val="nil"/>
            </w:tcBorders>
          </w:tcPr>
          <w:p w14:paraId="09BE4925"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112(70.0)</w:t>
            </w:r>
          </w:p>
        </w:tc>
        <w:tc>
          <w:tcPr>
            <w:tcW w:w="1687" w:type="dxa"/>
            <w:tcBorders>
              <w:top w:val="nil"/>
            </w:tcBorders>
          </w:tcPr>
          <w:p w14:paraId="6408BC6C"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72(48.0)</w:t>
            </w:r>
          </w:p>
        </w:tc>
        <w:tc>
          <w:tcPr>
            <w:tcW w:w="1995" w:type="dxa"/>
            <w:tcBorders>
              <w:top w:val="nil"/>
            </w:tcBorders>
          </w:tcPr>
          <w:p w14:paraId="3E316CFA"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33" w:type="dxa"/>
            <w:tcBorders>
              <w:top w:val="nil"/>
            </w:tcBorders>
          </w:tcPr>
          <w:p w14:paraId="092E8253" w14:textId="77777777" w:rsidR="00B92F5C" w:rsidRPr="005331F1" w:rsidRDefault="00B92F5C" w:rsidP="00B92F5C">
            <w:pPr>
              <w:jc w:val="both"/>
              <w:rPr>
                <w:rFonts w:ascii="Times New Roman" w:eastAsia="Times New Roman" w:hAnsi="Times New Roman" w:cs="Times New Roman"/>
                <w:sz w:val="20"/>
                <w:szCs w:val="20"/>
              </w:rPr>
            </w:pPr>
          </w:p>
        </w:tc>
      </w:tr>
      <w:tr w:rsidR="00B92F5C" w:rsidRPr="005331F1" w14:paraId="557D10C5" w14:textId="77777777" w:rsidTr="00B83F3C">
        <w:trPr>
          <w:trHeight w:val="453"/>
        </w:trPr>
        <w:tc>
          <w:tcPr>
            <w:tcW w:w="2043" w:type="dxa"/>
            <w:tcBorders>
              <w:top w:val="nil"/>
              <w:bottom w:val="nil"/>
            </w:tcBorders>
          </w:tcPr>
          <w:p w14:paraId="365BADA8"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423" w:type="dxa"/>
            <w:tcBorders>
              <w:top w:val="nil"/>
              <w:bottom w:val="nil"/>
            </w:tcBorders>
          </w:tcPr>
          <w:p w14:paraId="7621C6EB"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48(30.0)</w:t>
            </w:r>
          </w:p>
        </w:tc>
        <w:tc>
          <w:tcPr>
            <w:tcW w:w="1687" w:type="dxa"/>
            <w:tcBorders>
              <w:top w:val="nil"/>
              <w:bottom w:val="nil"/>
            </w:tcBorders>
          </w:tcPr>
          <w:p w14:paraId="08D90AC1"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78(52.0)</w:t>
            </w:r>
          </w:p>
        </w:tc>
        <w:tc>
          <w:tcPr>
            <w:tcW w:w="1995" w:type="dxa"/>
            <w:tcBorders>
              <w:top w:val="nil"/>
            </w:tcBorders>
          </w:tcPr>
          <w:p w14:paraId="097E3874"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2.52(1.58-4.02)*</w:t>
            </w:r>
          </w:p>
        </w:tc>
        <w:tc>
          <w:tcPr>
            <w:tcW w:w="1333" w:type="dxa"/>
            <w:tcBorders>
              <w:top w:val="nil"/>
              <w:bottom w:val="nil"/>
            </w:tcBorders>
          </w:tcPr>
          <w:p w14:paraId="4A485F4E"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1.93(1.49-2.99)**</w:t>
            </w:r>
          </w:p>
        </w:tc>
      </w:tr>
      <w:tr w:rsidR="00B92F5C" w:rsidRPr="005331F1" w14:paraId="6802E934" w14:textId="77777777" w:rsidTr="00B83F3C">
        <w:trPr>
          <w:trHeight w:val="673"/>
        </w:trPr>
        <w:tc>
          <w:tcPr>
            <w:tcW w:w="2043" w:type="dxa"/>
            <w:tcBorders>
              <w:top w:val="nil"/>
              <w:bottom w:val="nil"/>
            </w:tcBorders>
          </w:tcPr>
          <w:p w14:paraId="39F942D0" w14:textId="77777777" w:rsidR="00B92F5C" w:rsidRPr="005331F1" w:rsidRDefault="00B92F5C" w:rsidP="00B92F5C">
            <w:pPr>
              <w:rPr>
                <w:rFonts w:ascii="Times New Roman" w:hAnsi="Times New Roman" w:cs="Times New Roman"/>
                <w:b/>
                <w:sz w:val="20"/>
                <w:szCs w:val="20"/>
              </w:rPr>
            </w:pPr>
            <w:r w:rsidRPr="005331F1">
              <w:rPr>
                <w:rFonts w:ascii="Times New Roman" w:hAnsi="Times New Roman" w:cs="Times New Roman"/>
                <w:b/>
                <w:sz w:val="20"/>
                <w:szCs w:val="20"/>
              </w:rPr>
              <w:t>Where using FP when become pregnant this time</w:t>
            </w:r>
          </w:p>
        </w:tc>
        <w:tc>
          <w:tcPr>
            <w:tcW w:w="1423" w:type="dxa"/>
            <w:tcBorders>
              <w:top w:val="nil"/>
              <w:bottom w:val="nil"/>
            </w:tcBorders>
          </w:tcPr>
          <w:p w14:paraId="2A84F8F6" w14:textId="77777777" w:rsidR="00B92F5C" w:rsidRPr="005331F1" w:rsidRDefault="00B92F5C" w:rsidP="00B92F5C">
            <w:pPr>
              <w:rPr>
                <w:rFonts w:ascii="Times New Roman" w:hAnsi="Times New Roman" w:cs="Times New Roman"/>
              </w:rPr>
            </w:pPr>
          </w:p>
        </w:tc>
        <w:tc>
          <w:tcPr>
            <w:tcW w:w="1687" w:type="dxa"/>
            <w:tcBorders>
              <w:top w:val="nil"/>
              <w:bottom w:val="nil"/>
            </w:tcBorders>
          </w:tcPr>
          <w:p w14:paraId="4A4FAF36" w14:textId="77777777" w:rsidR="00B92F5C" w:rsidRPr="005331F1" w:rsidRDefault="00B92F5C" w:rsidP="00B92F5C">
            <w:pPr>
              <w:jc w:val="both"/>
              <w:rPr>
                <w:rFonts w:ascii="Times New Roman" w:eastAsia="Times New Roman" w:hAnsi="Times New Roman" w:cs="Times New Roman"/>
                <w:sz w:val="20"/>
                <w:szCs w:val="20"/>
              </w:rPr>
            </w:pPr>
          </w:p>
        </w:tc>
        <w:tc>
          <w:tcPr>
            <w:tcW w:w="1995" w:type="dxa"/>
            <w:tcBorders>
              <w:top w:val="nil"/>
            </w:tcBorders>
          </w:tcPr>
          <w:p w14:paraId="6E018D25" w14:textId="77777777" w:rsidR="00B92F5C" w:rsidRPr="005331F1" w:rsidRDefault="00B92F5C" w:rsidP="00B92F5C">
            <w:pPr>
              <w:jc w:val="both"/>
              <w:rPr>
                <w:rFonts w:ascii="Times New Roman" w:eastAsia="Times New Roman" w:hAnsi="Times New Roman" w:cs="Times New Roman"/>
                <w:sz w:val="20"/>
                <w:szCs w:val="20"/>
              </w:rPr>
            </w:pPr>
          </w:p>
        </w:tc>
        <w:tc>
          <w:tcPr>
            <w:tcW w:w="1333" w:type="dxa"/>
            <w:tcBorders>
              <w:top w:val="nil"/>
              <w:bottom w:val="nil"/>
            </w:tcBorders>
          </w:tcPr>
          <w:p w14:paraId="4C90BF2C" w14:textId="77777777" w:rsidR="00B92F5C" w:rsidRPr="005331F1" w:rsidRDefault="00B92F5C" w:rsidP="00B92F5C">
            <w:pPr>
              <w:jc w:val="both"/>
              <w:rPr>
                <w:rFonts w:ascii="Times New Roman" w:eastAsia="Times New Roman" w:hAnsi="Times New Roman" w:cs="Times New Roman"/>
                <w:sz w:val="20"/>
                <w:szCs w:val="20"/>
              </w:rPr>
            </w:pPr>
          </w:p>
        </w:tc>
      </w:tr>
      <w:tr w:rsidR="00B92F5C" w:rsidRPr="005331F1" w14:paraId="1CB06ADE" w14:textId="77777777" w:rsidTr="00B83F3C">
        <w:trPr>
          <w:trHeight w:val="235"/>
        </w:trPr>
        <w:tc>
          <w:tcPr>
            <w:tcW w:w="2043" w:type="dxa"/>
            <w:tcBorders>
              <w:top w:val="nil"/>
              <w:bottom w:val="nil"/>
            </w:tcBorders>
          </w:tcPr>
          <w:p w14:paraId="52B95126"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Yes </w:t>
            </w:r>
          </w:p>
        </w:tc>
        <w:tc>
          <w:tcPr>
            <w:tcW w:w="1423" w:type="dxa"/>
            <w:tcBorders>
              <w:top w:val="nil"/>
              <w:bottom w:val="nil"/>
            </w:tcBorders>
          </w:tcPr>
          <w:p w14:paraId="2A6AEFCE"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2(1.2)</w:t>
            </w:r>
          </w:p>
        </w:tc>
        <w:tc>
          <w:tcPr>
            <w:tcW w:w="1687" w:type="dxa"/>
            <w:tcBorders>
              <w:top w:val="nil"/>
              <w:bottom w:val="nil"/>
            </w:tcBorders>
          </w:tcPr>
          <w:p w14:paraId="637E72DF"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54(34.0)</w:t>
            </w:r>
          </w:p>
        </w:tc>
        <w:tc>
          <w:tcPr>
            <w:tcW w:w="1995" w:type="dxa"/>
            <w:tcBorders>
              <w:top w:val="nil"/>
              <w:bottom w:val="nil"/>
            </w:tcBorders>
          </w:tcPr>
          <w:p w14:paraId="0509C855"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333" w:type="dxa"/>
            <w:tcBorders>
              <w:top w:val="nil"/>
              <w:bottom w:val="nil"/>
            </w:tcBorders>
          </w:tcPr>
          <w:p w14:paraId="635706E5" w14:textId="77777777" w:rsidR="00B92F5C" w:rsidRPr="005331F1" w:rsidRDefault="00B92F5C" w:rsidP="00B92F5C">
            <w:pPr>
              <w:jc w:val="both"/>
              <w:rPr>
                <w:rFonts w:ascii="Times New Roman" w:eastAsia="Times New Roman" w:hAnsi="Times New Roman" w:cs="Times New Roman"/>
                <w:sz w:val="20"/>
                <w:szCs w:val="20"/>
              </w:rPr>
            </w:pPr>
          </w:p>
        </w:tc>
      </w:tr>
      <w:tr w:rsidR="00B92F5C" w:rsidRPr="005331F1" w14:paraId="4FD7BEA8" w14:textId="77777777" w:rsidTr="00B83F3C">
        <w:trPr>
          <w:trHeight w:val="468"/>
        </w:trPr>
        <w:tc>
          <w:tcPr>
            <w:tcW w:w="2043" w:type="dxa"/>
            <w:tcBorders>
              <w:top w:val="nil"/>
              <w:bottom w:val="single" w:sz="4" w:space="0" w:color="auto"/>
            </w:tcBorders>
          </w:tcPr>
          <w:p w14:paraId="37007ACD" w14:textId="77777777" w:rsidR="00B92F5C" w:rsidRPr="005331F1" w:rsidRDefault="00B92F5C" w:rsidP="00B92F5C">
            <w:pPr>
              <w:rPr>
                <w:rFonts w:ascii="Times New Roman" w:hAnsi="Times New Roman" w:cs="Times New Roman"/>
                <w:sz w:val="20"/>
                <w:szCs w:val="20"/>
              </w:rPr>
            </w:pPr>
            <w:r w:rsidRPr="005331F1">
              <w:rPr>
                <w:rFonts w:ascii="Times New Roman" w:hAnsi="Times New Roman" w:cs="Times New Roman"/>
                <w:sz w:val="20"/>
                <w:szCs w:val="20"/>
              </w:rPr>
              <w:t xml:space="preserve">No </w:t>
            </w:r>
          </w:p>
        </w:tc>
        <w:tc>
          <w:tcPr>
            <w:tcW w:w="1423" w:type="dxa"/>
            <w:tcBorders>
              <w:top w:val="nil"/>
              <w:bottom w:val="single" w:sz="4" w:space="0" w:color="auto"/>
            </w:tcBorders>
          </w:tcPr>
          <w:p w14:paraId="2873CE22" w14:textId="77777777" w:rsidR="00B92F5C" w:rsidRPr="005331F1" w:rsidRDefault="00B92F5C" w:rsidP="00B92F5C">
            <w:pPr>
              <w:rPr>
                <w:rFonts w:ascii="Times New Roman" w:hAnsi="Times New Roman" w:cs="Times New Roman"/>
              </w:rPr>
            </w:pPr>
            <w:r w:rsidRPr="005331F1">
              <w:rPr>
                <w:rFonts w:ascii="Times New Roman" w:hAnsi="Times New Roman" w:cs="Times New Roman"/>
              </w:rPr>
              <w:t>159(98.8)</w:t>
            </w:r>
          </w:p>
        </w:tc>
        <w:tc>
          <w:tcPr>
            <w:tcW w:w="1687" w:type="dxa"/>
            <w:tcBorders>
              <w:top w:val="nil"/>
              <w:bottom w:val="single" w:sz="4" w:space="0" w:color="auto"/>
            </w:tcBorders>
          </w:tcPr>
          <w:p w14:paraId="7DB7C903" w14:textId="77777777" w:rsidR="00B92F5C" w:rsidRPr="005331F1" w:rsidRDefault="00B92F5C" w:rsidP="00B92F5C">
            <w:pPr>
              <w:jc w:val="both"/>
              <w:rPr>
                <w:rFonts w:ascii="Times New Roman" w:eastAsia="Times New Roman" w:hAnsi="Times New Roman" w:cs="Times New Roman"/>
                <w:sz w:val="20"/>
                <w:szCs w:val="20"/>
              </w:rPr>
            </w:pPr>
            <w:r w:rsidRPr="005331F1">
              <w:rPr>
                <w:rFonts w:ascii="Times New Roman" w:eastAsia="Times New Roman" w:hAnsi="Times New Roman" w:cs="Times New Roman"/>
                <w:sz w:val="20"/>
                <w:szCs w:val="20"/>
              </w:rPr>
              <w:t>105(66.0)</w:t>
            </w:r>
          </w:p>
        </w:tc>
        <w:tc>
          <w:tcPr>
            <w:tcW w:w="1995" w:type="dxa"/>
            <w:tcBorders>
              <w:top w:val="nil"/>
              <w:bottom w:val="single" w:sz="4" w:space="0" w:color="auto"/>
            </w:tcBorders>
          </w:tcPr>
          <w:p w14:paraId="0EA7700E"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0.08</w:t>
            </w:r>
            <w:r w:rsidRPr="005331F1">
              <w:rPr>
                <w:rFonts w:ascii="Times New Roman" w:eastAsia="Times New Roman" w:hAnsi="Times New Roman" w:cs="Times New Roman"/>
                <w:sz w:val="20"/>
                <w:szCs w:val="20"/>
              </w:rPr>
              <w:t>(0.00-0.10)</w:t>
            </w:r>
            <w:r>
              <w:rPr>
                <w:rFonts w:ascii="Times New Roman" w:eastAsia="Times New Roman" w:hAnsi="Times New Roman" w:cs="Times New Roman"/>
                <w:sz w:val="20"/>
                <w:szCs w:val="20"/>
              </w:rPr>
              <w:t>*</w:t>
            </w:r>
          </w:p>
        </w:tc>
        <w:tc>
          <w:tcPr>
            <w:tcW w:w="1333" w:type="dxa"/>
            <w:tcBorders>
              <w:top w:val="nil"/>
              <w:bottom w:val="single" w:sz="4" w:space="0" w:color="auto"/>
            </w:tcBorders>
          </w:tcPr>
          <w:p w14:paraId="48827538" w14:textId="77777777" w:rsidR="00B92F5C" w:rsidRPr="005331F1" w:rsidRDefault="00B92F5C" w:rsidP="00B92F5C">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0.51(0.25-1.01)</w:t>
            </w:r>
          </w:p>
        </w:tc>
      </w:tr>
    </w:tbl>
    <w:p w14:paraId="22BA20A7" w14:textId="13563025" w:rsidR="00282097" w:rsidRPr="005331F1" w:rsidRDefault="00282097" w:rsidP="00282097">
      <w:pPr>
        <w:spacing w:after="0" w:line="360" w:lineRule="auto"/>
        <w:jc w:val="both"/>
        <w:rPr>
          <w:rFonts w:ascii="Times New Roman" w:eastAsia="Times New Roman" w:hAnsi="Times New Roman" w:cs="Times New Roman"/>
          <w:sz w:val="18"/>
          <w:szCs w:val="18"/>
        </w:rPr>
      </w:pPr>
      <w:r w:rsidRPr="005331F1">
        <w:rPr>
          <w:rFonts w:ascii="Times New Roman" w:eastAsia="Times New Roman" w:hAnsi="Times New Roman" w:cs="Times New Roman"/>
          <w:b/>
          <w:sz w:val="18"/>
          <w:szCs w:val="18"/>
        </w:rPr>
        <w:t xml:space="preserve">  </w:t>
      </w:r>
      <w:r w:rsidR="004D054B" w:rsidRPr="005331F1">
        <w:rPr>
          <w:rFonts w:ascii="Times New Roman" w:eastAsia="Times New Roman" w:hAnsi="Times New Roman" w:cs="Times New Roman"/>
          <w:b/>
          <w:sz w:val="18"/>
          <w:szCs w:val="18"/>
        </w:rPr>
        <w:t>*</w:t>
      </w:r>
      <w:r w:rsidRPr="005331F1">
        <w:rPr>
          <w:rFonts w:ascii="Times New Roman" w:eastAsia="Times New Roman" w:hAnsi="Times New Roman" w:cs="Times New Roman"/>
          <w:sz w:val="18"/>
          <w:szCs w:val="18"/>
        </w:rPr>
        <w:t>*p-value&lt;0.05</w:t>
      </w:r>
    </w:p>
    <w:p w14:paraId="0999C247" w14:textId="77777777" w:rsidR="00E62CB1" w:rsidRDefault="00E62CB1" w:rsidP="00282097">
      <w:pPr>
        <w:pStyle w:val="Heading1"/>
        <w:rPr>
          <w:rFonts w:ascii="Times New Roman" w:eastAsia="Times New Roman" w:hAnsi="Times New Roman" w:cs="Times New Roman"/>
        </w:rPr>
      </w:pPr>
      <w:bookmarkStart w:id="35" w:name="_Toc46125828"/>
    </w:p>
    <w:p w14:paraId="6ABEC0A2" w14:textId="77777777" w:rsidR="00E62CB1" w:rsidRDefault="00E62CB1" w:rsidP="00282097">
      <w:pPr>
        <w:pStyle w:val="Heading1"/>
        <w:rPr>
          <w:rFonts w:ascii="Times New Roman" w:eastAsia="Times New Roman" w:hAnsi="Times New Roman" w:cs="Times New Roman"/>
        </w:rPr>
      </w:pPr>
    </w:p>
    <w:p w14:paraId="5B16ACEF" w14:textId="77777777" w:rsidR="00E62CB1" w:rsidRDefault="00E62CB1" w:rsidP="00282097">
      <w:pPr>
        <w:pStyle w:val="Heading1"/>
        <w:rPr>
          <w:rFonts w:ascii="Times New Roman" w:eastAsia="Times New Roman" w:hAnsi="Times New Roman" w:cs="Times New Roman"/>
        </w:rPr>
      </w:pPr>
    </w:p>
    <w:p w14:paraId="1613AE24" w14:textId="77777777" w:rsidR="00E62CB1" w:rsidRDefault="00E62CB1" w:rsidP="00E62CB1"/>
    <w:p w14:paraId="0C0C51B4" w14:textId="77777777" w:rsidR="00E62CB1" w:rsidRDefault="00E62CB1" w:rsidP="00E62CB1"/>
    <w:p w14:paraId="4FA729D3" w14:textId="77777777" w:rsidR="00E62CB1" w:rsidRPr="00E62CB1" w:rsidRDefault="00E62CB1" w:rsidP="00E62CB1"/>
    <w:p w14:paraId="1B57E5B2" w14:textId="77777777" w:rsidR="00E62CB1" w:rsidRDefault="00E62CB1" w:rsidP="00282097">
      <w:pPr>
        <w:pStyle w:val="Heading1"/>
        <w:rPr>
          <w:rFonts w:ascii="Times New Roman" w:eastAsia="Times New Roman" w:hAnsi="Times New Roman" w:cs="Times New Roman"/>
        </w:rPr>
      </w:pPr>
    </w:p>
    <w:p w14:paraId="1D89317C" w14:textId="77777777" w:rsidR="00446FE8" w:rsidRDefault="00446FE8" w:rsidP="00282097">
      <w:pPr>
        <w:pStyle w:val="Heading1"/>
        <w:rPr>
          <w:rFonts w:ascii="Times New Roman" w:eastAsia="Times New Roman" w:hAnsi="Times New Roman" w:cs="Times New Roman"/>
        </w:rPr>
      </w:pPr>
    </w:p>
    <w:p w14:paraId="333C2BDA" w14:textId="77777777" w:rsidR="00446FE8" w:rsidRDefault="00446FE8" w:rsidP="00282097">
      <w:pPr>
        <w:pStyle w:val="Heading1"/>
        <w:rPr>
          <w:rFonts w:ascii="Times New Roman" w:eastAsia="Times New Roman" w:hAnsi="Times New Roman" w:cs="Times New Roman"/>
        </w:rPr>
      </w:pPr>
    </w:p>
    <w:p w14:paraId="21FE0004" w14:textId="77777777" w:rsidR="0026206D" w:rsidRDefault="0026206D" w:rsidP="00282097">
      <w:pPr>
        <w:pStyle w:val="Heading1"/>
        <w:rPr>
          <w:rFonts w:ascii="Times New Roman" w:eastAsia="Times New Roman" w:hAnsi="Times New Roman" w:cs="Times New Roman"/>
        </w:rPr>
      </w:pPr>
    </w:p>
    <w:p w14:paraId="28535F5D" w14:textId="77777777" w:rsidR="0026206D" w:rsidRDefault="0026206D" w:rsidP="0026206D"/>
    <w:p w14:paraId="217E3852" w14:textId="77777777" w:rsidR="0026206D" w:rsidRPr="0026206D" w:rsidRDefault="0026206D" w:rsidP="0026206D"/>
    <w:p w14:paraId="1B415B15" w14:textId="77777777" w:rsidR="00282097" w:rsidRPr="005331F1" w:rsidRDefault="00282097" w:rsidP="00282097">
      <w:pPr>
        <w:pStyle w:val="Heading1"/>
        <w:rPr>
          <w:rFonts w:ascii="Times New Roman" w:eastAsia="Times New Roman" w:hAnsi="Times New Roman" w:cs="Times New Roman"/>
        </w:rPr>
      </w:pPr>
      <w:r w:rsidRPr="005331F1">
        <w:rPr>
          <w:rFonts w:ascii="Times New Roman" w:eastAsia="Times New Roman" w:hAnsi="Times New Roman" w:cs="Times New Roman"/>
        </w:rPr>
        <w:t>Discussion</w:t>
      </w:r>
      <w:bookmarkEnd w:id="35"/>
    </w:p>
    <w:p w14:paraId="354FF8E4" w14:textId="3B8BC7B9" w:rsidR="00282097" w:rsidRPr="005331F1" w:rsidRDefault="00282097" w:rsidP="00E13234">
      <w:pPr>
        <w:spacing w:after="0" w:line="360" w:lineRule="auto"/>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Unintended pregnancy is an important public h</w:t>
      </w:r>
      <w:r w:rsidR="000C558E" w:rsidRPr="005331F1">
        <w:rPr>
          <w:rFonts w:ascii="Times New Roman" w:eastAsia="Times New Roman" w:hAnsi="Times New Roman" w:cs="Times New Roman"/>
          <w:sz w:val="24"/>
          <w:szCs w:val="24"/>
        </w:rPr>
        <w:t>ealth issue in both developing </w:t>
      </w:r>
      <w:r w:rsidR="00BE216E">
        <w:rPr>
          <w:rFonts w:ascii="Times New Roman" w:eastAsia="Times New Roman" w:hAnsi="Times New Roman" w:cs="Times New Roman"/>
          <w:sz w:val="24"/>
          <w:szCs w:val="24"/>
        </w:rPr>
        <w:t xml:space="preserve">and developed countries </w:t>
      </w:r>
      <w:r w:rsidRPr="005331F1">
        <w:rPr>
          <w:rFonts w:ascii="Times New Roman" w:eastAsia="Times New Roman" w:hAnsi="Times New Roman" w:cs="Times New Roman"/>
          <w:sz w:val="24"/>
          <w:szCs w:val="24"/>
        </w:rPr>
        <w:t> because of its seri</w:t>
      </w:r>
      <w:r w:rsidR="009E51F0" w:rsidRPr="005331F1">
        <w:rPr>
          <w:rFonts w:ascii="Times New Roman" w:eastAsia="Times New Roman" w:hAnsi="Times New Roman" w:cs="Times New Roman"/>
          <w:sz w:val="24"/>
          <w:szCs w:val="24"/>
        </w:rPr>
        <w:t>ous consequences for women and their families, </w:t>
      </w:r>
      <w:r w:rsidRPr="005331F1">
        <w:rPr>
          <w:rFonts w:ascii="Times New Roman" w:eastAsia="Times New Roman" w:hAnsi="Times New Roman" w:cs="Times New Roman"/>
          <w:sz w:val="24"/>
          <w:szCs w:val="24"/>
        </w:rPr>
        <w:t>w</w:t>
      </w:r>
      <w:r w:rsidR="000C558E" w:rsidRPr="005331F1">
        <w:rPr>
          <w:rFonts w:ascii="Times New Roman" w:eastAsia="Times New Roman" w:hAnsi="Times New Roman" w:cs="Times New Roman"/>
          <w:sz w:val="24"/>
          <w:szCs w:val="24"/>
        </w:rPr>
        <w:t>hich  include  the  possibility</w:t>
      </w:r>
      <w:r w:rsidR="009E51F0" w:rsidRPr="005331F1">
        <w:rPr>
          <w:rFonts w:ascii="Times New Roman" w:eastAsia="Times New Roman" w:hAnsi="Times New Roman" w:cs="Times New Roman"/>
          <w:sz w:val="24"/>
          <w:szCs w:val="24"/>
        </w:rPr>
        <w:t xml:space="preserve"> </w:t>
      </w:r>
      <w:r w:rsidR="000C558E" w:rsidRPr="005331F1">
        <w:rPr>
          <w:rFonts w:ascii="Times New Roman" w:eastAsia="Times New Roman" w:hAnsi="Times New Roman" w:cs="Times New Roman"/>
          <w:sz w:val="24"/>
          <w:szCs w:val="24"/>
        </w:rPr>
        <w:t>o</w:t>
      </w:r>
      <w:r w:rsidR="009E51F0" w:rsidRPr="005331F1">
        <w:rPr>
          <w:rFonts w:ascii="Times New Roman" w:eastAsia="Times New Roman" w:hAnsi="Times New Roman" w:cs="Times New Roman"/>
          <w:sz w:val="24"/>
          <w:szCs w:val="24"/>
        </w:rPr>
        <w:t>f</w:t>
      </w:r>
      <w:r w:rsidR="00BE216E">
        <w:rPr>
          <w:rFonts w:ascii="Times New Roman" w:eastAsia="Times New Roman" w:hAnsi="Times New Roman" w:cs="Times New Roman"/>
          <w:sz w:val="24"/>
          <w:szCs w:val="24"/>
        </w:rPr>
        <w:t xml:space="preserve">  unsafe  abortion,  delayed  </w:t>
      </w:r>
      <w:r w:rsidRPr="005331F1">
        <w:rPr>
          <w:rFonts w:ascii="Times New Roman" w:eastAsia="Times New Roman" w:hAnsi="Times New Roman" w:cs="Times New Roman"/>
          <w:sz w:val="24"/>
          <w:szCs w:val="24"/>
        </w:rPr>
        <w:t>prenatal care,</w:t>
      </w:r>
      <w:r w:rsidR="00BE216E">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 poor maternal mental health, </w:t>
      </w:r>
      <w:r w:rsidR="00E13234">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a</w:t>
      </w:r>
      <w:r w:rsidR="003D5EEF">
        <w:rPr>
          <w:rFonts w:ascii="Times New Roman" w:eastAsia="Times New Roman" w:hAnsi="Times New Roman" w:cs="Times New Roman"/>
          <w:sz w:val="24"/>
          <w:szCs w:val="24"/>
        </w:rPr>
        <w:t>nd poor child health outcomes</w:t>
      </w:r>
      <w:r w:rsidR="003D5EEF">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{"citationItems":[{"id":"ITEM-1","itemData":{"id":"ITEM-1","issued":{"date-parts":[["0"]]},"title":"Evidence Summary : Prevent Unintended Pregnancy","type":"article-journal"},"uris":["http://www.mendeley.com/documents/?uuid=b25aba1c-123f-42a6-b5dc-7a0ecfa2f6ae"]}],"mendeley":{"formattedCitation":"(1)","plainTextFormattedCitation":"(1)","previouslyFormattedCitation":"(1)"},"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(1)</w:t>
      </w:r>
      <w:r w:rsidR="003D5EEF">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This health facility based cross sectional study aimed at assessing the magnitude of unintended pregnancy and factors associated with unintended pregnancy among pregnant women attending in ANC clinic, SPMMCH, Addis Ababa. The finding indicated that unintended pregnancy was significantly associated with monthly income</w:t>
      </w:r>
      <w:r w:rsidR="006A2513">
        <w:rPr>
          <w:rFonts w:ascii="Times New Roman" w:eastAsia="Times New Roman" w:hAnsi="Times New Roman" w:cs="Times New Roman"/>
          <w:sz w:val="24"/>
          <w:szCs w:val="24"/>
        </w:rPr>
        <w:t>, number of children born alive, h</w:t>
      </w:r>
      <w:r w:rsidR="006A2513">
        <w:rPr>
          <w:rFonts w:ascii="Times New Roman" w:eastAsia="Calibri" w:hAnsi="Times New Roman" w:cs="Times New Roman"/>
          <w:sz w:val="24"/>
          <w:szCs w:val="24"/>
        </w:rPr>
        <w:t xml:space="preserve">usband/ boyfriend allowing the wife to use family planning </w:t>
      </w:r>
      <w:r w:rsidRPr="005331F1">
        <w:rPr>
          <w:rFonts w:ascii="Times New Roman" w:eastAsia="Times New Roman" w:hAnsi="Times New Roman" w:cs="Times New Roman"/>
          <w:sz w:val="24"/>
          <w:szCs w:val="24"/>
        </w:rPr>
        <w:t>and number of children the mother (participant) want to have.</w:t>
      </w:r>
    </w:p>
    <w:p w14:paraId="580C0883" w14:textId="77777777" w:rsidR="00282097" w:rsidRPr="005331F1" w:rsidRDefault="00282097">
      <w:pPr>
        <w:spacing w:after="0" w:line="360" w:lineRule="auto"/>
        <w:jc w:val="both"/>
        <w:rPr>
          <w:rFonts w:ascii="Times New Roman" w:eastAsia="Times New Roman" w:hAnsi="Times New Roman" w:cs="Times New Roman"/>
          <w:sz w:val="24"/>
          <w:szCs w:val="24"/>
        </w:rPr>
      </w:pPr>
    </w:p>
    <w:p w14:paraId="60AF6094" w14:textId="1AAA610F" w:rsidR="00F11EC6" w:rsidRPr="005331F1" w:rsidRDefault="00282097">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 xml:space="preserve">Among pregnant women participated in this study unintended pregnancy was 49.7% (49.4% mistimed and 14.4% unwanted). This is higher than a similar study done in Ethiopia </w:t>
      </w:r>
      <w:r w:rsidR="007F214C" w:rsidRPr="005331F1">
        <w:rPr>
          <w:rFonts w:ascii="Times New Roman" w:eastAsia="Times New Roman" w:hAnsi="Times New Roman" w:cs="Times New Roman"/>
          <w:sz w:val="24"/>
          <w:szCs w:val="24"/>
        </w:rPr>
        <w:t>f</w:t>
      </w:r>
      <w:r w:rsidR="003D5EEF">
        <w:rPr>
          <w:rFonts w:ascii="Times New Roman" w:eastAsia="Times New Roman" w:hAnsi="Times New Roman" w:cs="Times New Roman"/>
          <w:sz w:val="24"/>
          <w:szCs w:val="24"/>
        </w:rPr>
        <w:t xml:space="preserve">ound the prevalence was 32% </w:t>
      </w:r>
      <w:r w:rsidR="00B8305D">
        <w:rPr>
          <w:rFonts w:ascii="Times New Roman" w:eastAsia="Times New Roman" w:hAnsi="Times New Roman" w:cs="Times New Roman"/>
          <w:sz w:val="24"/>
          <w:szCs w:val="24"/>
        </w:rPr>
        <w:fldChar w:fldCharType="begin" w:fldLock="1"/>
      </w:r>
      <w:r w:rsidR="00B8305D">
        <w:rPr>
          <w:rFonts w:ascii="Times New Roman" w:eastAsia="Times New Roman" w:hAnsi="Times New Roman" w:cs="Times New Roman"/>
          <w:sz w:val="24"/>
          <w:szCs w:val="24"/>
        </w:rPr>
        <w:instrText>ADDIN CSL_CITATION {"citationItems":[{"id":"ITEM-1","itemData":{"DOI":"10.1186/1471-2393-14-326","ISSN":"14712393","PMID":"25233950","abstract":"Background: Ethiopia's population policy specifically aims to reduce TFR from 7.7 to 4.0 and to increasecontraceptive use from 4.0% to 44.0% between 1990 and 2015. In 2011, the use of contraceptive methodsincreased seven-fold from 4.0% to 27%; and the TFR declined by 38% to 4.8. The use of modern contraceptives is,however, much higher in the capital Addis Ababa (56%) and other urban areas but very low in rural areas (23%) farbelow the national average (27%). In 2011, one in four Ethiopian women had an unmet need for contraception.The main aim of this study was to assess the pattern and examine the socioeconomic and demographic correlatesof unintended childbirth among women 15-49 years in Ethiopia. Methods: Data from the 2011 nationally representative Ethiopia Demographic and Health Survey are used. Itcovered 16,515 women of which 7,759 had at least one birth and thus included for this study. Multivariate logisticregression is used to see the net effects of each explanatory variable over the outcome variable.Results: The study found that nearly one in three (32%) births was unintended; and about two-thirds of these weremistimed. The regression model shows that the burden of unintended births in Ethiopia falls more heavily onyoung, unmarried, higher wealth, high parity, and ethnic majority women and those with less than secondary educationand with large household size. These variables showed statistical significance with the outcome variable.Conclusion: The study found a relatively high prevalence of unintended childbirth in Ethiopia and this implies high levelsof unmet need for child spacing and limiting. There is much need for better targeted family planning programs andstrategies to strengthen and improve access to contraceptive services, to raise educational levels, and related informationand communication particularly for those affected groups including young, unmarried, multipara, and those with less thansecondary level of education. Further quantitative and qualitative research on the consequences of unintended pregnancyand childbirth related to prenatal and perinatal outcomes are vital to document process of change in the problemovertime.","author":[{"dropping-particle":"","family":"Tebekaw","given":"Yibeltal","non-dropping-particle":"","parse-names":false,"suffix":""},{"dropping-particle":"","family":"Aemro","given":"Bezuhan","non-dropping-particle":"","parse-names":false,"suffix":""},{"dropping-particle":"","family":"Teller","given":"Charles","non-dropping-particle":"","parse-names":false,"suffix":""}],"container-title":"BMC Pregnancy and Childbirth","id":"ITEM-1","issue":"1","issued":{"date-parts":[["2014"]]},"page":"1-9","title":"Prevalence and determinants of unintended childbirth in Ethiopia","type":"article-journal","volume":"14"},"uris":["http://www.mendeley.com/documents/?uuid=ccbac4db-5718-46ba-bddf-02f20e5bd308"]}],"mendeley":{"formattedCitation":"(17)","plainTextFormattedCitation":"(17)","previouslyFormattedCitation":"(17)"},"properties":{"noteIndex":0},"schema":"https://github.com/citation-style-language/schema/raw/master/csl-citation.json"}</w:instrText>
      </w:r>
      <w:r w:rsidR="00B8305D">
        <w:rPr>
          <w:rFonts w:ascii="Times New Roman" w:eastAsia="Times New Roman" w:hAnsi="Times New Roman" w:cs="Times New Roman"/>
          <w:sz w:val="24"/>
          <w:szCs w:val="24"/>
        </w:rPr>
        <w:fldChar w:fldCharType="separate"/>
      </w:r>
      <w:r w:rsidR="00B8305D" w:rsidRPr="00B8305D">
        <w:rPr>
          <w:rFonts w:ascii="Times New Roman" w:eastAsia="Times New Roman" w:hAnsi="Times New Roman" w:cs="Times New Roman"/>
          <w:noProof/>
          <w:sz w:val="24"/>
          <w:szCs w:val="24"/>
        </w:rPr>
        <w:t>(17)</w:t>
      </w:r>
      <w:r w:rsidR="00B8305D">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EDHS 2016 revealed that 24% of women had unintended pregnancy</w:t>
      </w:r>
      <w:r w:rsidR="00C71845" w:rsidRPr="005331F1">
        <w:rPr>
          <w:rFonts w:ascii="Times New Roman" w:eastAsia="Times New Roman" w:hAnsi="Times New Roman" w:cs="Times New Roman"/>
          <w:sz w:val="24"/>
          <w:szCs w:val="24"/>
        </w:rPr>
        <w:t xml:space="preserve"> </w:t>
      </w:r>
      <w:r w:rsidR="00B8305D">
        <w:rPr>
          <w:rFonts w:ascii="Times New Roman" w:eastAsia="Times New Roman" w:hAnsi="Times New Roman" w:cs="Times New Roman"/>
          <w:sz w:val="24"/>
          <w:szCs w:val="24"/>
        </w:rPr>
        <w:fldChar w:fldCharType="begin" w:fldLock="1"/>
      </w:r>
      <w:r w:rsidR="002A16AC">
        <w:rPr>
          <w:rFonts w:ascii="Times New Roman" w:eastAsia="Times New Roman" w:hAnsi="Times New Roman" w:cs="Times New Roman"/>
          <w:sz w:val="24"/>
          <w:szCs w:val="24"/>
        </w:rPr>
        <w:instrText>ADDIN CSL_CITATION {"citationItems":[{"id":"ITEM-1","itemData":{"DOI":"10.1016/S1701-2163(16)34242-6","ISSN":"1701-2163","author":[{"dropping-particle":"","family":"Black","given":"Amanda","non-dropping-particle":"","parse-names":false,"suffix":""},{"dropping-particle":"","family":"Yang","given":"Qiuying","non-dropping-particle":"","parse-names":false,"suffix":""},{"dropping-particle":"","family":"Wen","given":"Shi Wu","non-dropping-particle":"","parse-names":false,"suffix":""},{"dropping-particle":"","family":"Lalonde","given":"André B","non-dropping-particle":"","parse-names":false,"suffix":""},{"dropping-particle":"","family":"Guilbert","given":"Edith","non-dropping-particle":"","parse-names":false,"suffix":""},{"dropping-particle":"","family":"Fisher","given":"William","non-dropping-particle":"","parse-names":false,"suffix":""}],"container-title":"Journal of Obstetrics and Gynaecology Canada","id":"ITEM-1","issue":"7","issued":{"date-parts":[["2009"]]},"page":"627-640","publisher":"Elsevier Masson SAS","title":"WOMEN ' S HEALTH WOMEN ' S HEALTH Contraceptive Use Among Canadian Women of Reproductive Age : Results of a National Survey","type":"article-journal","volume":"31"},"uris":["http://www.mendeley.com/documents/?uuid=1d48f49c-3830-456f-ab8b-e7cc9968c44f"]}],"mendeley":{"formattedCitation":"(5)","plainTextFormattedCitation":"(5)","previouslyFormattedCitation":"(5)"},"properties":{"noteIndex":0},"schema":"https://github.com/citation-style-language/schema/raw/master/csl-citation.json"}</w:instrText>
      </w:r>
      <w:r w:rsidR="00B8305D">
        <w:rPr>
          <w:rFonts w:ascii="Times New Roman" w:eastAsia="Times New Roman" w:hAnsi="Times New Roman" w:cs="Times New Roman"/>
          <w:sz w:val="24"/>
          <w:szCs w:val="24"/>
        </w:rPr>
        <w:fldChar w:fldCharType="separate"/>
      </w:r>
      <w:r w:rsidR="00B8305D" w:rsidRPr="00B8305D">
        <w:rPr>
          <w:rFonts w:ascii="Times New Roman" w:eastAsia="Times New Roman" w:hAnsi="Times New Roman" w:cs="Times New Roman"/>
          <w:noProof/>
          <w:sz w:val="24"/>
          <w:szCs w:val="24"/>
        </w:rPr>
        <w:t>(5)</w:t>
      </w:r>
      <w:r w:rsidR="00B8305D">
        <w:rPr>
          <w:rFonts w:ascii="Times New Roman" w:eastAsia="Times New Roman" w:hAnsi="Times New Roman" w:cs="Times New Roman"/>
          <w:sz w:val="24"/>
          <w:szCs w:val="24"/>
        </w:rPr>
        <w:fldChar w:fldCharType="end"/>
      </w:r>
      <w:r w:rsidR="00B8305D">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Other study done in Ethiopia us</w:t>
      </w:r>
      <w:r w:rsidR="007438E5">
        <w:rPr>
          <w:rFonts w:ascii="Times New Roman" w:eastAsia="Times New Roman" w:hAnsi="Times New Roman" w:cs="Times New Roman"/>
          <w:sz w:val="24"/>
          <w:szCs w:val="24"/>
        </w:rPr>
        <w:t>ing DHS 2011 data fo</w:t>
      </w:r>
      <w:r w:rsidR="003D5EEF">
        <w:rPr>
          <w:rFonts w:ascii="Times New Roman" w:eastAsia="Times New Roman" w:hAnsi="Times New Roman" w:cs="Times New Roman"/>
          <w:sz w:val="24"/>
          <w:szCs w:val="24"/>
        </w:rPr>
        <w:t xml:space="preserve">und 24% </w:t>
      </w:r>
      <w:r w:rsidR="002A16AC">
        <w:rPr>
          <w:rFonts w:ascii="Times New Roman" w:eastAsia="Times New Roman" w:hAnsi="Times New Roman" w:cs="Times New Roman"/>
          <w:sz w:val="24"/>
          <w:szCs w:val="24"/>
        </w:rPr>
        <w:fldChar w:fldCharType="begin" w:fldLock="1"/>
      </w:r>
      <w:r w:rsidR="002A16AC">
        <w:rPr>
          <w:rFonts w:ascii="Times New Roman" w:eastAsia="Times New Roman" w:hAnsi="Times New Roman" w:cs="Times New Roman"/>
          <w:sz w:val="24"/>
          <w:szCs w:val="24"/>
        </w:rPr>
        <w:instrText>ADDIN CSL_CITATION {"citationItems":[{"id":"ITEM-1","itemData":{"DOI":"10.1371/journal.pone.0082987","ISSN":"19326203","PMID":"24349413","abstract":"Background: Unintended pregnancy has been a major reproductive health challenge in resource poor settings including Ethiopia. It has adverse consequences to the mother, child and the health sector's resources. Understanding the extent of unintended pregnancy and the factors associated is crucial to devise evidence based interventions. The analysis was aimed at assessing the unintended pregnancy prevalence rate among pregnant women and the factors predisposing to unintended pregnancy. Methods: This secondary data analysis was done on women's dataset from the 2011 Ethiopian Demographic and Health Survey (DHS). A total of 1267 pregnant women were included in the analysis. Multiple logistic regression analysis was performed using SPSS software to identify the factors associated with unintended pregnancy. Odds Ratio with 95% confidence interval (95% CI) was computed to assess the association of different factors with unintended pregnancy. Results: The overall prevalence of unintended pregnancy was found to be 24%: those who wanted it at a later time and not at all accounted for 17.1% and 6.9%, respectively. The unintended pregnancy rate ranged from 1.5% in Afar Regional State to 39.8% in Oromiya Regional State. Women who knew the timing of ovulation had a 45% reduced chance of unintended pregnancy (OR (95% CI): 0.55 (0.35, 0.85)). Ever use of family planning, presence of five or more born children, and two or more births in the past five years were associated with unintended pregnancy (OR (95% CI): 1.79 (1.31, 2.45), 2.36 (1.01, 5.49) and 2.00 (1.12, 3.58), respectively). Conclusions: A significant proportion of the current pregnancies were found to be unintended with significant variations among the different regions. Women already burdened with higher fertility were suffering from unintended pregnancy. Family planning programs need to concentrate on the highly affected regions and target women with higher fertility to reduce the level of unintended pregnancy at national level. Copyright: © 2013 Habte et al.","author":[{"dropping-particle":"","family":"Habte","given":"Dereje","non-dropping-particle":"","parse-names":false,"suffix":""},{"dropping-particle":"","family":"Teklu","given":"Sisay","non-dropping-particle":"","parse-names":false,"suffix":""},{"dropping-particle":"","family":"Melese","given":"Tadele","non-dropping-particle":"","parse-names":false,"suffix":""},{"dropping-particle":"","family":"Magafu","given":"Mgaywa G.M.D.","non-dropping-particle":"","parse-names":false,"suffix":""}],"container-title":"PLoS ONE","id":"ITEM-1","issue":"12","issued":{"date-parts":[["2013"]]},"page":"1-8","title":"Correlates of unintended pregnancy in Ethiopia: Results from a national survey","type":"article-journal","volume":"8"},"uris":["http://www.mendeley.com/documents/?uuid=87a0c012-4de5-43e0-906a-6feb74183532"]}],"mendeley":{"formattedCitation":"(18)","plainTextFormattedCitation":"(18)","previouslyFormattedCitation":"(18)"},"properties":{"noteIndex":0},"schema":"https://github.com/citation-style-language/schema/raw/master/csl-citation.json"}</w:instrText>
      </w:r>
      <w:r w:rsidR="002A16AC">
        <w:rPr>
          <w:rFonts w:ascii="Times New Roman" w:eastAsia="Times New Roman" w:hAnsi="Times New Roman" w:cs="Times New Roman"/>
          <w:sz w:val="24"/>
          <w:szCs w:val="24"/>
        </w:rPr>
        <w:fldChar w:fldCharType="separate"/>
      </w:r>
      <w:r w:rsidR="002A16AC" w:rsidRPr="002A16AC">
        <w:rPr>
          <w:rFonts w:ascii="Times New Roman" w:eastAsia="Times New Roman" w:hAnsi="Times New Roman" w:cs="Times New Roman"/>
          <w:noProof/>
          <w:sz w:val="24"/>
          <w:szCs w:val="24"/>
        </w:rPr>
        <w:t>(18)</w:t>
      </w:r>
      <w:r w:rsidR="002A16AC">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other study done in Felege Hiwot referral hospital found the magnitude of unintended pregnancy was 26.0 % (13.7% mistimed and 12.3% were unwanted) </w:t>
      </w:r>
      <w:r w:rsidR="002A16AC">
        <w:rPr>
          <w:rFonts w:ascii="Times New Roman" w:eastAsia="Times New Roman" w:hAnsi="Times New Roman" w:cs="Times New Roman"/>
          <w:sz w:val="24"/>
          <w:szCs w:val="24"/>
        </w:rPr>
        <w:fldChar w:fldCharType="begin" w:fldLock="1"/>
      </w:r>
      <w:r w:rsidR="002A16AC">
        <w:rPr>
          <w:rFonts w:ascii="Times New Roman" w:eastAsia="Times New Roman" w:hAnsi="Times New Roman" w:cs="Times New Roman"/>
          <w:sz w:val="24"/>
          <w:szCs w:val="24"/>
        </w:rPr>
        <w:instrText>ADDIN CSL_CITATION {"citationItems":[{"id":"ITEM-1","itemData":{"DOI":"10.11648/j.sjph.20140204.13","ISSN":"2328-7942","author":[{"dropping-particle":"","family":"Gebreamlak","given":"Wubalem","non-dropping-particle":"","parse-names":false,"suffix":""}],"container-title":"Science Journal of Public Health","id":"ITEM-1","issue":"4","issued":{"date-parts":[["2014"]]},"page":"261","title":"Magnitude and Factors Influencing Unintended Pregnancy among Pregnant Women Attending Antenatal Care at Felege Hiwot Referral Hospital, Northwest Ethiopia: A Cross-Sectional Study","type":"article-journal","volume":"2"},"uris":["http://www.mendeley.com/documents/?uuid=020e0fc4-3e2e-4bd7-8fe5-0a12a1a2f19b"]}],"mendeley":{"formattedCitation":"(19)","plainTextFormattedCitation":"(19)","previouslyFormattedCitation":"(19)"},"properties":{"noteIndex":0},"schema":"https://github.com/citation-style-language/schema/raw/master/csl-citation.json"}</w:instrText>
      </w:r>
      <w:r w:rsidR="002A16AC">
        <w:rPr>
          <w:rFonts w:ascii="Times New Roman" w:eastAsia="Times New Roman" w:hAnsi="Times New Roman" w:cs="Times New Roman"/>
          <w:sz w:val="24"/>
          <w:szCs w:val="24"/>
        </w:rPr>
        <w:fldChar w:fldCharType="separate"/>
      </w:r>
      <w:r w:rsidR="002A16AC" w:rsidRPr="002A16AC">
        <w:rPr>
          <w:rFonts w:ascii="Times New Roman" w:eastAsia="Times New Roman" w:hAnsi="Times New Roman" w:cs="Times New Roman"/>
          <w:noProof/>
          <w:sz w:val="24"/>
          <w:szCs w:val="24"/>
        </w:rPr>
        <w:t>(19)</w:t>
      </w:r>
      <w:r w:rsidR="002A16AC">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Other study done in Hawassa</w:t>
      </w:r>
      <w:r w:rsidR="002A16AC">
        <w:rPr>
          <w:rFonts w:ascii="Times New Roman" w:eastAsia="Times New Roman" w:hAnsi="Times New Roman" w:cs="Times New Roman"/>
          <w:sz w:val="24"/>
          <w:szCs w:val="24"/>
        </w:rPr>
        <w:t xml:space="preserve"> found the magnitude was 34% </w:t>
      </w:r>
      <w:r w:rsidR="002A16AC">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{"citationItems":[{"id":"ITEM-1","itemData":{"DOI":"10.4172/2167-0420.1000387","abstract":"Background: Unplanned pregnancy is a core concept that is used to better understand the fertility of populations and the unmet need for contraception (birth control) and family planning. Unplanned pregnancy mainly results from not using contraception, or inconsistent or incorrect use of effective contraceptive methods.","author":[{"dropping-particle":"","family":"Mulat","given":"Sosina","non-dropping-particle":"","parse-names":false,"suffix":""},{"dropping-particle":"","family":"Fekadu","given":"Meron","non-dropping-particle":"","parse-names":false,"suffix":""},{"dropping-particle":"","family":"Abera","given":"Hiwot","non-dropping-particle":"","parse-names":false,"suffix":""},{"dropping-particle":"","family":"Bekele","given":"Gezahegn","non-dropping-particle":"","parse-names":false,"suffix":""},{"dropping-particle":"","family":"Bedaso","given":"Asres","non-dropping-particle":"","parse-names":false,"suffix":""}],"container-title":"Journal of Womens Health Care","id":"ITEM-1","issue":"04","issued":{"date-parts":[["2017"]]},"title":"Prevalence of Unplanned Pregnancy and Associated Factors among Mothers Attending Antenatal Care at Hawassa City Public Hospitals, Hawassa, SNNPR, Ethiopia","type":"article-journal","volume":"06"},"uris":["http://www.mendeley.com/documents/?uuid=641dcc7f-a30c-41f5-a03d-b9f6e92fc70e"]}],"mendeley":{"formattedCitation":"(20)","plainTextFormattedCitation":"(20)","previouslyFormattedCitation":"(20)"},"properties":{"noteIndex":0},"schema":"https://github.com/citation-style-language/schema/raw/master/csl-citation.json"}</w:instrText>
      </w:r>
      <w:r w:rsidR="002A16AC">
        <w:rPr>
          <w:rFonts w:ascii="Times New Roman" w:eastAsia="Times New Roman" w:hAnsi="Times New Roman" w:cs="Times New Roman"/>
          <w:sz w:val="24"/>
          <w:szCs w:val="24"/>
        </w:rPr>
        <w:fldChar w:fldCharType="separate"/>
      </w:r>
      <w:r w:rsidR="002A16AC" w:rsidRPr="002A16AC">
        <w:rPr>
          <w:rFonts w:ascii="Times New Roman" w:eastAsia="Times New Roman" w:hAnsi="Times New Roman" w:cs="Times New Roman"/>
          <w:noProof/>
          <w:sz w:val="24"/>
          <w:szCs w:val="24"/>
        </w:rPr>
        <w:t>(20)</w:t>
      </w:r>
      <w:r w:rsidR="002A16AC">
        <w:rPr>
          <w:rFonts w:ascii="Times New Roman" w:eastAsia="Times New Roman" w:hAnsi="Times New Roman" w:cs="Times New Roman"/>
          <w:sz w:val="24"/>
          <w:szCs w:val="24"/>
        </w:rPr>
        <w:fldChar w:fldCharType="end"/>
      </w:r>
      <w:r w:rsidR="002A16AC">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a study done in Arba Minch found 19.4% was the magn</w:t>
      </w:r>
      <w:r w:rsidR="00F11EC6" w:rsidRPr="005331F1">
        <w:rPr>
          <w:rFonts w:ascii="Times New Roman" w:eastAsia="Times New Roman" w:hAnsi="Times New Roman" w:cs="Times New Roman"/>
          <w:sz w:val="24"/>
          <w:szCs w:val="24"/>
        </w:rPr>
        <w:t>i</w:t>
      </w:r>
      <w:r w:rsidR="003D5EEF">
        <w:rPr>
          <w:rFonts w:ascii="Times New Roman" w:eastAsia="Times New Roman" w:hAnsi="Times New Roman" w:cs="Times New Roman"/>
          <w:sz w:val="24"/>
          <w:szCs w:val="24"/>
        </w:rPr>
        <w:t xml:space="preserve">tude of unintended pregnancy </w:t>
      </w:r>
      <w:r w:rsidR="003D5EEF">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{"citationItems":[{"id":"ITEM-1","itemData":{"DOI":"10.4172/2161-038x.1000193","abstract":"Background: Unintended pregnancy is an important public health challenge in many corner of the world especially in developing countries. Different efforts have been applied to reduce unintended pregnancy, but it is still increasing in Africa specifically in Ethiopia. Therefore, the aim of this study was to identify the magnitude and associated factors of unintended pregnancy among pregnant women in Arba Minch town, Southern Ethiopia. Methods: A community based cross-sectional study design was conducted from February 15th to March 11th 2015 among 288 randomly selected pregnant women. Data on demographic and other risk factors of unintended pregnancy were collected using semi-structured questionnaire. The result was analyzed by using SPSS version 20. Logistic regressions employed to assess the relationship between dependent and independent variables. Level of significance determined at p-value &lt;5%. Results: Magnitude of unintended pregnancy was 19.4%. This problem was affected by different factors positively or negatively. Predictor like age at first marriage ≤18 and husband refusal to use family planning were found to be positively associated with unintended pregnancy as evidenced by statistical result of [AOR=4.60 (95%CI):(2.88, 7.34)] and [AOR=3.5 (95%CI):(1.97, 6.24)] respectively. On the other hand, knowledge on family planning [AOR =0.40 (95%CI) :(0.075, 0.37)] and utilization of family planning [AOR=0.35 (95%CI): (0.20, 0.61)] were found to be protective factors for unintended pregnancy. Conclusions: The magnitude of unintended pregnancy was relatively high in this study. Age at first marriage, husband refusal to use family planning, lack practicing family planning and knowledge about family planning were determinants of unintended pregnancy. Therefore, well-tailored family planning, and organized family discussion education program targeting both women and men should be initiated.","author":[{"dropping-particle":"","family":"Gite","given":"Asmare","non-dropping-particle":"","parse-names":false,"suffix":""},{"dropping-particle":"","family":"Liulseged","given":"Nebila","non-dropping-particle":"","parse-names":false,"suffix":""},{"dropping-particle":"","family":"Seyife","given":"Habtewold","non-dropping-particle":"","parse-names":false,"suffix":""}],"container-title":"Reproductive System &amp; Sexual Disorders","id":"ITEM-1","issue":"04","issued":{"date-parts":[["2016"]]},"title":"Unintended Pregnancy: Magnitude and Associated Factors among Pregnant Women in Arba Minch Town, Gamo Gofa Zone, Ethiopia, 2015","type":"article-journal","volume":"05"},"uris":["http://www.mendeley.com/documents/?uuid=5e4171d0-6419-4180-91b3-6b556f245883"]}],"mendeley":{"formattedCitation":"(21)","plainTextFormattedCitation":"(21)","previouslyFormattedCitation":"(21)"},"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(21)</w:t>
      </w:r>
      <w:r w:rsidR="003D5EEF">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A study done in Addis Ababa found that 34%</w:t>
      </w:r>
      <w:r w:rsidR="00C71845" w:rsidRPr="005331F1">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of pregnant w</w:t>
      </w:r>
      <w:r w:rsidR="00F11EC6" w:rsidRPr="005331F1">
        <w:rPr>
          <w:rFonts w:ascii="Times New Roman" w:eastAsia="Times New Roman" w:hAnsi="Times New Roman" w:cs="Times New Roman"/>
          <w:sz w:val="24"/>
          <w:szCs w:val="24"/>
        </w:rPr>
        <w:t>o</w:t>
      </w:r>
      <w:r w:rsidR="003D5EEF">
        <w:rPr>
          <w:rFonts w:ascii="Times New Roman" w:eastAsia="Times New Roman" w:hAnsi="Times New Roman" w:cs="Times New Roman"/>
          <w:sz w:val="24"/>
          <w:szCs w:val="24"/>
        </w:rPr>
        <w:t>men had unintended pregnancy</w:t>
      </w:r>
      <w:r w:rsidR="003D5EEF">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{"citationItems":[{"id":"ITEM-1","itemData":{"abstract":"Background Unintended pregnancy is an important public health issue in both developing and developed countries because of its serious consequences for women and their families, which include the possibility of unsafe abortion, delayed prenatal care, poor maternal mental health, and poor child health outcomes. The major objective of this study was to identify the magnitude and factors associated with unintended pregnancy among pregnant women attending antenatal care in Addis Ababa. Methods A facility based cross</w:instrText>
      </w:r>
      <w:r w:rsidR="003D5EEF">
        <w:rPr>
          <w:rFonts w:ascii="Cambria Math" w:eastAsia="Times New Roman" w:hAnsi="Cambria Math" w:cs="Cambria Math"/>
          <w:sz w:val="24"/>
          <w:szCs w:val="24"/>
        </w:rPr>
        <w:instrText>‐</w:instrText>
      </w:r>
      <w:r w:rsidR="003D5EEF">
        <w:rPr>
          <w:rFonts w:ascii="Times New Roman" w:eastAsia="Times New Roman" w:hAnsi="Times New Roman" w:cs="Times New Roman"/>
          <w:sz w:val="24"/>
          <w:szCs w:val="24"/>
        </w:rPr>
        <w:instrText>sectional study was conducted on 393 women attending antenatal care clinic at Addis Ababa in ten public health centers from February to May 2015. Simple random sampling technique was used to select health centers. Data were collected by trained data collectors using Pre</w:instrText>
      </w:r>
      <w:r w:rsidR="003D5EEF">
        <w:rPr>
          <w:rFonts w:ascii="Cambria Math" w:eastAsia="Times New Roman" w:hAnsi="Cambria Math" w:cs="Cambria Math"/>
          <w:sz w:val="24"/>
          <w:szCs w:val="24"/>
        </w:rPr>
        <w:instrText>‐</w:instrText>
      </w:r>
      <w:r w:rsidR="003D5EEF">
        <w:rPr>
          <w:rFonts w:ascii="Times New Roman" w:eastAsia="Times New Roman" w:hAnsi="Times New Roman" w:cs="Times New Roman"/>
          <w:sz w:val="24"/>
          <w:szCs w:val="24"/>
        </w:rPr>
        <w:instrText>tested structured questionnaires. The data was entered into Epi Info version 3.5.3 then transferred to SPSS version 20 for data analysis and the level of significance of association were determined at P</w:instrText>
      </w:r>
      <w:r w:rsidR="003D5EEF">
        <w:rPr>
          <w:rFonts w:ascii="Cambria Math" w:eastAsia="Times New Roman" w:hAnsi="Cambria Math" w:cs="Cambria Math"/>
          <w:sz w:val="24"/>
          <w:szCs w:val="24"/>
        </w:rPr>
        <w:instrText>‐</w:instrText>
      </w:r>
      <w:r w:rsidR="003D5EEF">
        <w:rPr>
          <w:rFonts w:ascii="Times New Roman" w:eastAsia="Times New Roman" w:hAnsi="Times New Roman" w:cs="Times New Roman"/>
          <w:sz w:val="24"/>
          <w:szCs w:val="24"/>
        </w:rPr>
        <w:instrText xml:space="preserve"> value &lt;0.05. Results The magnitude of unintended pregnancy was 36.4 95% CI ;( 31%.8, 41.7%). The odds of unintended pregnancy among no Spousal communication were 4 times more likely than Spousal communication, Odds of unintended pregnancy among own business maker were 4 times more likely than unintended pregnancy compared to housewives. The odds of unintended pregnancy among inadequate awareness on Intra Uterine Device were 4 times more likely to be experienced to unintended pregnancy than from those who have adequate awareness on Intra Uterine Device. Conclusion According to this study, women education, occupation, spousal communication and awareness of long</w:instrText>
      </w:r>
      <w:r w:rsidR="003D5EEF">
        <w:rPr>
          <w:rFonts w:ascii="Cambria Math" w:eastAsia="Times New Roman" w:hAnsi="Cambria Math" w:cs="Cambria Math"/>
          <w:sz w:val="24"/>
          <w:szCs w:val="24"/>
        </w:rPr>
        <w:instrText>‐</w:instrText>
      </w:r>
      <w:r w:rsidR="003D5EEF">
        <w:rPr>
          <w:rFonts w:ascii="Times New Roman" w:eastAsia="Times New Roman" w:hAnsi="Times New Roman" w:cs="Times New Roman"/>
          <w:sz w:val="24"/>
          <w:szCs w:val="24"/>
        </w:rPr>
        <w:instrText>term family planning were significantly associated with unintended pregnancy. There is an apparent need to design strategies of communication within couples on fertility and contraceptive issues through peer education and promote long</w:instrText>
      </w:r>
      <w:r w:rsidR="003D5EEF">
        <w:rPr>
          <w:rFonts w:ascii="Cambria Math" w:eastAsia="Times New Roman" w:hAnsi="Cambria Math" w:cs="Cambria Math"/>
          <w:sz w:val="24"/>
          <w:szCs w:val="24"/>
        </w:rPr>
        <w:instrText>‐</w:instrText>
      </w:r>
      <w:r w:rsidR="003D5EEF">
        <w:rPr>
          <w:rFonts w:ascii="Times New Roman" w:eastAsia="Times New Roman" w:hAnsi="Times New Roman" w:cs="Times New Roman"/>
          <w:sz w:val="24"/>
          <w:szCs w:val="24"/>
        </w:rPr>
        <w:instrText>term modern family planning methods. Keywords: Unintended Pregnancy, Magnitude","author":[{"dropping-particle":"","family":"Kassie","given":"Tadele","non-dropping-particle":"","parse-names":false,"suffix":""},{"dropping-particle":"","family":"Geteneh","given":"Moges","non-dropping-particle":"","parse-names":false,"suffix":""},{"dropping-particle":"","family":"Ali","given":"Ahmed","non-dropping-particle":"","parse-names":false,"suffix":""},{"dropping-particle":"","family":"Tefera","given":"Worku","non-dropping-particle":"","parse-names":false,"suffix":""}],"container-title":"Global Journal of Medicine and Public Health","id":"ITEM-1","issue":"4","issued":{"date-parts":[["2017"]]},"page":"15","title":"Magnitude and factors associated with unintended pregnancy among pregnant women in Addis Ababa, Ethiopia","type":"article-journal","volume":"6"},"uris":["http://www.mendeley.com/documents/?uuid=4b7c65be-2955-4ca3-983f-01b7e84b24c9"]}],"mendeley":{"formattedCitation":"(22)","plainTextFormattedCitation":"(22)","previouslyFormattedCitation":"(22)"},"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(22)</w:t>
      </w:r>
      <w:r w:rsidR="003D5EEF">
        <w:rPr>
          <w:rFonts w:ascii="Times New Roman" w:eastAsia="Times New Roman" w:hAnsi="Times New Roman" w:cs="Times New Roman"/>
          <w:sz w:val="24"/>
          <w:szCs w:val="24"/>
        </w:rPr>
        <w:fldChar w:fldCharType="end"/>
      </w:r>
      <w:r w:rsidR="003D5EEF">
        <w:rPr>
          <w:rFonts w:ascii="Times New Roman" w:eastAsia="Times New Roman" w:hAnsi="Times New Roman" w:cs="Times New Roman"/>
          <w:sz w:val="24"/>
          <w:szCs w:val="24"/>
        </w:rPr>
        <w:t>.</w:t>
      </w:r>
      <w:r w:rsidRPr="005331F1">
        <w:rPr>
          <w:rFonts w:ascii="Times New Roman" w:eastAsia="Times New Roman" w:hAnsi="Times New Roman" w:cs="Times New Roman"/>
          <w:sz w:val="24"/>
          <w:szCs w:val="24"/>
        </w:rPr>
        <w:t xml:space="preserve"> A study done in Senegal found t</w:t>
      </w:r>
      <w:r w:rsidR="007438E5">
        <w:rPr>
          <w:rFonts w:ascii="Times New Roman" w:eastAsia="Times New Roman" w:hAnsi="Times New Roman" w:cs="Times New Roman"/>
          <w:sz w:val="24"/>
          <w:szCs w:val="24"/>
        </w:rPr>
        <w:t>hat 14% uninten</w:t>
      </w:r>
      <w:r w:rsidR="003D5EEF">
        <w:rPr>
          <w:rFonts w:ascii="Times New Roman" w:eastAsia="Times New Roman" w:hAnsi="Times New Roman" w:cs="Times New Roman"/>
          <w:sz w:val="24"/>
          <w:szCs w:val="24"/>
        </w:rPr>
        <w:t>ded pregnancy</w:t>
      </w:r>
      <w:r w:rsidR="003D5EEF">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{"citationItems":[{"id":"ITEM-1","itemData":{"DOI":"10.1186/1742-4755-10-59","ISSN":"17424755","PMID":"24245750","abstract":"Background: In Senegal, unintended pregnancy has become a growing concern in public health circles. It has often been described through the press as a sensational subject with emphasis on the multiple infanticide cases as a main consequence, especially among young unmarried girls. Less scientific evidence is known on this topic, as fertility issues are rarely discussed within couples. In a context where urbanization is strong, economic insecurity is persistent and the population is globalizing, it is important to assess the magnitude of unintended pregnancy among urban women and to identify its main determinants. Methods. Data were collected in 2011 from a representative sample of 9614 women aged 15-49 years in six urban sites in Senegal. For this analysis, we include 5769 women who have ever been pregnant or were pregnant at the time of the survey. These women were asked if their last pregnancy in the last two years was 'wanted 'then', 'wanted later' or 'not wanted'. Pregnancy was considered as unintended if the woman responded 'wanted later' or 'not wanted'. Descriptive analyses were performed to measure the magnitude of unintended pregnancies, while multinomial logistic regression models were used to identify factors associated with the occurrence of unintended pregnancy. The analyses were performed using Stata version 12. All results were weighted. Results: The results show that 14.3% of ever pregnant women reported having a recent unintended pregnancy. The study demonstrates important distinctions between women whose last pregnancy was intended and those whose last pregnancy was unintended. Indeed, this last group is more likely to be poor, from a young age (&lt; 25 years) and multiparous. In addition, it appears that low participation of married women in decision-making within the couple (management of financial resources) and the lack of discussion on family planning issues are associated with greater experience of unintended pregnancy. Conclusion: This study suggests a need to implement more targeted programs that guarantee access to family planning for all women in need. In urban areas that are characterized by economic insecurity, as in Senegal, it is important to consider strategies for promoting communication within couples on fertility issues. © 2013 Faye et al.; licensee BioMed Central Ltd.","author":[{"dropping-particle":"","family":"Faye","given":"Cheikh Mbacké","non-dropping-particle":"","parse-names":false,"suffix":""},{"dropping-particle":"","family":"Speizer","given":"Ilene S.","non-dropping-particle":"","parse-names":false,"suffix":""},{"dropping-particle":"","family":"Fotso","given":"Jean Christophe","non-dropping-particle":"","parse-names":false,"suffix":""},{"dropping-particle":"","family":"Corroon","given":"Meghan","non-dropping-particle":"","parse-names":false,"suffix":""},{"dropping-particle":"","family":"Koumtingue","given":"Djimadoum","non-dropping-particle":"","parse-names":false,"suffix":""}],"container-title":"Reproductive Health","id":"ITEM-1","issue":"1","issued":{"date-parts":[["2013"]]},"page":"1-10","title":"Unintended pregnancy: Magnitude and correlates in six urban sites in Senegal","type":"article-journal","volume":"10"},"uris":["http://www.mendeley.com/documents/?uuid=b43129a3-010c-43f6-9b45-5a327ee18ecf"]}],"mendeley":{"formattedCitation":"(23)","plainTextFormattedCitation":"(23)","previouslyFormattedCitation":"(23)"},"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(23)</w:t>
      </w:r>
      <w:r w:rsidR="003D5EEF">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This study found that 14.4% of participant had unwanted pregnancy this is lower than a study </w:t>
      </w:r>
      <w:r w:rsidR="00C71845" w:rsidRPr="005331F1">
        <w:rPr>
          <w:rFonts w:ascii="Times New Roman" w:eastAsia="Times New Roman" w:hAnsi="Times New Roman" w:cs="Times New Roman"/>
          <w:sz w:val="24"/>
          <w:szCs w:val="24"/>
        </w:rPr>
        <w:t xml:space="preserve">done </w:t>
      </w:r>
      <w:r w:rsidR="003D5EEF">
        <w:rPr>
          <w:rFonts w:ascii="Times New Roman" w:eastAsia="Times New Roman" w:hAnsi="Times New Roman" w:cs="Times New Roman"/>
          <w:sz w:val="24"/>
          <w:szCs w:val="24"/>
        </w:rPr>
        <w:t xml:space="preserve">in Kenya stated that 28% </w:t>
      </w:r>
      <w:r w:rsidR="003D5EEF">
        <w:rPr>
          <w:rFonts w:ascii="Times New Roman" w:eastAsia="Times New Roman" w:hAnsi="Times New Roman" w:cs="Times New Roman"/>
          <w:sz w:val="24"/>
          <w:szCs w:val="24"/>
        </w:rPr>
        <w:fldChar w:fldCharType="begin" w:fldLock="1"/>
      </w:r>
      <w:r w:rsidR="003D5EEF">
        <w:rPr>
          <w:rFonts w:ascii="Times New Roman" w:eastAsia="Times New Roman" w:hAnsi="Times New Roman" w:cs="Times New Roman"/>
          <w:sz w:val="24"/>
          <w:szCs w:val="24"/>
        </w:rPr>
        <w:instrText>ADDIN CSL_CITATION {"citationItems":[{"id":"ITEM-1","itemData":{"author":[{"dropping-particle":"","family":"Treatment","given":"Successful Multimodal","non-dropping-particle":"","parse-names":false,"suffix":""},{"dropping-particle":"","family":"Hepatocellular","given":"Combined","non-dropping-particle":"","parse-names":false,"suffix":""},{"dropping-particle":"","family":"Venous","given":"Portal","non-dropping-particle":"","parse-names":false,"suffix":""},{"dropping-particle":"","family":"Thrombus","given":"Tumor","non-dropping-particle":"","parse-names":false,"suffix":""},{"dropping-particle":"","family":"Hatano","given":"Hisanori","non-dropping-particle":"","parse-names":false,"suffix":""},{"dropping-particle":"","family":"Kobayashi","given":"Shogo","non-dropping-particle":"","parse-names":false,"suffix":""},{"dropping-particle":"","family":"Nagano","given":"Hiroaki","non-dropping-particle":"","parse-names":false,"suffix":""},{"dropping-particle":"","family":"Tomokuni","given":"Akira","non-dropping-particle":"","parse-names":false,"suffix":""},{"dropping-particle":"","family":"Tomimaru","given":"Yoshito","non-dropping-particle":"","parse-names":false,"suffix":""},{"dropping-particle":"","family":"Murakami","given":"Masahiro","non-dropping-particle":"","parse-names":false,"suffix":""},{"dropping-particle":"","family":"Marubashi","given":"Shigeru","non-dropping-particle":"","parse-names":false,"suffix":""},{"dropping-particle":"","family":"Eguchi","given":"Hidetoshi","non-dropping-particle":"","parse-names":false,"suffix":""},{"dropping-particle":"","family":"Takeda","given":"Yutaka","non-dropping-particle":"","parse-names":false,"suffix":""},{"dropping-particle":"","family":"Tanemura","given":"Masahiro","non-dropping-particle":"","parse-names":false,"suffix":""},{"dropping-particle":"","family":"Waka","given":"Kenichi","non-dropping-particle":"","parse-names":false,"suffix":""}],"id":"ITEM-1","issue":"1","issued":{"date-parts":[["2009"]]},"page":"2374-2376","title":"</w:instrText>
      </w:r>
      <w:r w:rsidR="003D5EEF">
        <w:rPr>
          <w:rFonts w:ascii="MS Mincho" w:eastAsia="MS Mincho" w:hAnsi="MS Mincho" w:cs="MS Mincho" w:hint="eastAsia"/>
          <w:sz w:val="24"/>
          <w:szCs w:val="24"/>
        </w:rPr>
        <w:instrText>畠野</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尚典＊</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小林</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省吾＊</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永野</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浩昭＊</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友國</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晃＊</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富豪</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慶人＊</w:instrText>
      </w:r>
      <w:r w:rsidR="003D5EEF">
        <w:rPr>
          <w:rFonts w:ascii="Times New Roman" w:eastAsia="Times New Roman" w:hAnsi="Times New Roman" w:cs="Times New Roman"/>
          <w:sz w:val="24"/>
          <w:szCs w:val="24"/>
        </w:rPr>
        <w:instrText xml:space="preserve">1 </w:instrText>
      </w:r>
      <w:r w:rsidR="003D5EEF">
        <w:rPr>
          <w:rFonts w:ascii="MS Mincho" w:eastAsia="MS Mincho" w:hAnsi="MS Mincho" w:cs="MS Mincho" w:hint="eastAsia"/>
          <w:sz w:val="24"/>
          <w:szCs w:val="24"/>
        </w:rPr>
        <w:instrText>村上</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昌裕＊</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丸橋</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繁＊</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江口</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英利＊</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武田</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裕＊</w:instrText>
      </w:r>
      <w:r w:rsidR="003D5EEF">
        <w:rPr>
          <w:rFonts w:ascii="Times New Roman" w:eastAsia="Times New Roman" w:hAnsi="Times New Roman" w:cs="Times New Roman"/>
          <w:sz w:val="24"/>
          <w:szCs w:val="24"/>
        </w:rPr>
        <w:instrText>1</w:instrText>
      </w:r>
      <w:r w:rsidR="003D5EEF">
        <w:rPr>
          <w:rFonts w:ascii="MS Mincho" w:eastAsia="MS Mincho" w:hAnsi="MS Mincho" w:cs="MS Mincho" w:hint="eastAsia"/>
          <w:sz w:val="24"/>
          <w:szCs w:val="24"/>
        </w:rPr>
        <w:instrText>種村</w:instrText>
      </w:r>
      <w:r w:rsidR="003D5EEF">
        <w:rPr>
          <w:rFonts w:ascii="Times New Roman" w:eastAsia="Times New Roman" w:hAnsi="Times New Roman" w:cs="Times New Roman"/>
          <w:sz w:val="24"/>
          <w:szCs w:val="24"/>
        </w:rPr>
        <w:instrText xml:space="preserve"> </w:instrText>
      </w:r>
      <w:r w:rsidR="003D5EEF">
        <w:rPr>
          <w:rFonts w:ascii="MS Mincho" w:eastAsia="MS Mincho" w:hAnsi="MS Mincho" w:cs="MS Mincho" w:hint="eastAsia"/>
          <w:sz w:val="24"/>
          <w:szCs w:val="24"/>
        </w:rPr>
        <w:instrText>匡弘＊</w:instrText>
      </w:r>
      <w:r w:rsidR="003D5EEF">
        <w:rPr>
          <w:rFonts w:ascii="Times New Roman" w:eastAsia="Times New Roman" w:hAnsi="Times New Roman" w:cs="Times New Roman"/>
          <w:sz w:val="24"/>
          <w:szCs w:val="24"/>
        </w:rPr>
        <w:instrText>1","type":"article-journal","volume":"1"},"uris":["http://www.mendeley.com/documents/?uuid=f4e45028-6021-4d29-8ea4-6f92dc4ca484"]}],"mendeley":{"formattedCitation":"(24)","plainTextFormattedCitation":"(24)","previouslyFormattedCitation":"(24)"},"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(24)</w:t>
      </w:r>
      <w:r w:rsidR="003D5EEF">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this study found that 49.4% of women had this is higher than a study done in Belgium found that 2% o</w:t>
      </w:r>
      <w:r w:rsidR="00F11EC6" w:rsidRPr="005331F1">
        <w:rPr>
          <w:rFonts w:ascii="Times New Roman" w:eastAsia="Times New Roman" w:hAnsi="Times New Roman" w:cs="Times New Roman"/>
          <w:sz w:val="24"/>
          <w:szCs w:val="24"/>
        </w:rPr>
        <w:t>f</w:t>
      </w:r>
      <w:r w:rsidR="003D5EEF">
        <w:rPr>
          <w:rFonts w:ascii="Times New Roman" w:eastAsia="Times New Roman" w:hAnsi="Times New Roman" w:cs="Times New Roman"/>
          <w:sz w:val="24"/>
          <w:szCs w:val="24"/>
        </w:rPr>
        <w:t xml:space="preserve"> women had mistimed pregnancy</w:t>
      </w:r>
      <w:r w:rsidR="003D5EEF">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{"citationItems":[{"id":"ITEM-1","itemData":{"DOI":"10.1093/humrep/dew266","ISSN":"14602350","abstract":"STUDY QUESTION: What are associated factors of unplanned pregnancies ending in birth? SUMMARY ANSWER: Pregnancies that were less planned were associated with women of lower socio-economic status (SES), an unhealthier lifestyle before and during the pregnancy, more stress, and less social support. WHAT IS KNOWN ALREADY: In Europe, the prevalence of unplanned pregnancy leading to birth varies. Unplanned pregnancy is more common among socially disadvantaged women, and associated with adverse pregnancy outcomes. STUDY DESIGN, SIZE, DURATION: In a cross-sectional study, 517 women were recruited from May through September 2015. PARTICIPANTS/MATERIALS, SETTING, METHODS: Women were recruited from six hospitals in Flanders, Belgium. Data from self-report and medical records were collected during the first 5 days postpartum. The validated London Measure of Unplanned Pregnancy was used to collect data regarding pregnancy planning. Data were analysed with Mann-Whitney U tests, Kruskal-Wallis tests, and multiple linear regression analysis. MAIN RESULTS AND THE ROLE OF CHANCE: The majority of the pregnancies (83%) ending in birth were planned, 15% were ambivalent, and 2% unplanned. Women who are multigravida (95% CI-0.30 to-0.02), less well educated (95% CI 0.07-0.85), single or having a non-cohabiting relationship (95% CI 0.01-2.53), having history of drug abuse (95% CI-2.07 to-0.35), and experiencing intimate partner violence (95% CI-3.82 to-1.59) tended to have a significantly higher risk of a less planned pregnancy. Less planned pregnancies were significantly associated with initially unwanted pregnancies (P &lt; 0.001), no folic acid or vitamin use before pregnancy (P &lt; 0.001), lower number of prenatal visits (P = 0.03), smoking during pregnancy (P &lt; 0.001), more stress (P = 0.002), lower relationship satisfaction (P = 0.001), and less social support (P &lt; 0.001). Less planned pregnancies were also significantly associated with hyperemesis (P &lt; 0.001) and shorter duration of delivery (P = 0.03). No differences were found in neonatal outcomes. LIMITATIONS, REASONS FOR CAUTION: The prevalence of unplanned pregnancies is probably underestimated due to overrepresentation of women with higher SES in this study. Women's emotions may have influenced the answer to certain questions. Owing to the cross-sectional design, no causal relationships could be established. WIDER IMPLICATIONS OF THE FINDINGS: This study emphasizes the importance of targeting socially disadvantaged wo…","author":[{"dropping-particle":"","family":"Goossens","given":"J.","non-dropping-particle":"","parse-names":false,"suffix":""},{"dropping-particle":"","family":"Branden","given":"Y.","non-dropping-particle":"Van Den","parse-names":false,"suffix":""},{"dropping-particle":"","family":"Sluys","given":"L.","non-dropping-particle":"Van Der","parse-names":false,"suffix":""},{"dropping-particle":"","family":"Delbaere","given":"I.","non-dropping-particle":"","parse-names":false,"suffix":""},{"dropping-particle":"","family":"Hecke","given":"A.","non-dropping-particle":"Van","parse-names":false,"suffix":""},{"dropping-particle":"","family":"Verhaeghe","given":"S.","non-dropping-particle":"","parse-names":false,"suffix":""},{"dropping-particle":"","family":"Beeckman","given":"D.","non-dropping-particle":"","parse-names":false,"suffix":""}],"container-title":"Human Reproduction","id":"ITEM-1","issue":"12","issued":{"date-parts":[["2016"]]},"page":"2821-2833","title":"The prevalence of unplanned pregnancy ending in birth, associated factors, and health outcomes","type":"article-journal","volume":"31"},"uris":["http://www.mendeley.com/documents/?uuid=0a99d192-e68d-40fc-b681-61d3d7e3e4a5"]}],"mendeley":{"formattedCitation":"(25)","plainTextFormattedCitation":"(25)","previouslyFormattedCitation":"(25)"},"properties":{"noteIndex":0},"schema":"https://github.com/citation-style-language/schema/raw/master/csl-citation.json"}</w:instrText>
      </w:r>
      <w:r w:rsidR="003D5EEF">
        <w:rPr>
          <w:rFonts w:ascii="Times New Roman" w:eastAsia="Times New Roman" w:hAnsi="Times New Roman" w:cs="Times New Roman"/>
          <w:sz w:val="24"/>
          <w:szCs w:val="24"/>
        </w:rPr>
        <w:fldChar w:fldCharType="separate"/>
      </w:r>
      <w:r w:rsidR="003D5EEF" w:rsidRPr="003D5EEF">
        <w:rPr>
          <w:rFonts w:ascii="Times New Roman" w:eastAsia="Times New Roman" w:hAnsi="Times New Roman" w:cs="Times New Roman"/>
          <w:noProof/>
          <w:sz w:val="24"/>
          <w:szCs w:val="24"/>
        </w:rPr>
        <w:t>(25)</w:t>
      </w:r>
      <w:r w:rsidR="003D5EEF">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w:t>
      </w:r>
      <w:r w:rsidR="00C71845" w:rsidRPr="005331F1">
        <w:rPr>
          <w:rFonts w:ascii="Times New Roman" w:eastAsia="Times New Roman" w:hAnsi="Times New Roman" w:cs="Times New Roman"/>
          <w:sz w:val="24"/>
          <w:szCs w:val="24"/>
        </w:rPr>
        <w:t>On the other hand different study reported higher rate of unintended pregnancy than this study. A study done in Brazile found that u</w:t>
      </w:r>
      <w:r w:rsidRPr="005331F1">
        <w:rPr>
          <w:rFonts w:ascii="Times New Roman" w:eastAsia="Times New Roman" w:hAnsi="Times New Roman" w:cs="Times New Roman"/>
          <w:sz w:val="24"/>
          <w:szCs w:val="24"/>
        </w:rPr>
        <w:t xml:space="preserve">nintended pregnancy was 55.4 % </w:t>
      </w:r>
      <w:r w:rsidR="003D5EEF">
        <w:rPr>
          <w:rFonts w:ascii="Times New Roman" w:eastAsia="Times New Roman" w:hAnsi="Times New Roman" w:cs="Times New Roman"/>
          <w:sz w:val="24"/>
          <w:szCs w:val="24"/>
        </w:rPr>
        <w:t>of postpartum women</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{"citationItems":[{"id":"ITEM-1","itemData":{"DOI":"10.1186/s12978-016-0227-8","ISSN":"17424755","PMID":"27766945","abstract":"Background: Unintended pregnancy, a pregnancy that have been either unwanted or mistimed, is a serious public health issue in Brazil. It is reported for more than half of women who gave birth in the country, but the characteristics of women who conceive unintentionally are rarely documented. The aim of this study is to analyse the prevalence and the association between unintended pregnancy and a set of sociodemographic characteristics, individual-level variables and history of obstetric outcomes. Methods: Birth in Brazil is a cross-sectional study with countrywide representation that interviewed 23,894 women after birth. The information about intendedness of pregnancy was obtained after birth at the hospital and classified into three categories: intended, mistimed or unwanted. Multinomial regression analysis was used to estimate the associations between intendedness of a pregnancy, and sociodemographic and obstetric variables, calculating odds ratios and 95 % confidence intervals. All significant variables in the bivariate analysis were included in the multinomial multivariate model and the final model retaining variables that remained significant at the 5 % level. Results: Unintended pregnancy was reported by 55.4 % of postpartum women. The following variables maintained positive and significant statistical associations with mistimed pregnancy: maternal age &lt; 20 years (OR = 1.89, 95 % CI: 1.68-2.14); brown (OR = 1.15, 95 % CI: 1.04-1.27) or yellow skin color (OR = 1.56, 95 % CI: 1.05-2.32); having no partner (OR = 2.32, 95 % CI: 1.99-2.71); having no paid job (OR = 1.15, 95 % CI: 1.04-1.27); alcohol abuse with risk of alcoholism (OR = 1.25, 95 % CI: 1.04-1.50) and having had three or more births (OR = 2.01, 95 % CI: 1.63-2.47). The same factors were associated with unwanted pregnancy, though the strength of the associations was generally stronger. Women with three or more births were 14 times more likely to have an unwanted pregnancy, and complication in the previous pregnancies and preterm birth were 40 % and 19 % higher, respectively. Previous neonatal death was a protective factor for both mistimed (OR = 0.61, 95 % CI: 0.44-0.85) and unwanted pregnancy (OR = 0.44, 95 % CI: 0.34-0.57). Conclusions: This study confirms findings from previous research about the influence of socioeconomic and individual risk factors on unintended pregnancy. It takes a new approach to the problem by showing the importance of previous neonatal death, preterm birth and com…","author":[{"dropping-particle":"","family":"Theme-Filha","given":"Mariza Miranda","non-dropping-particle":"","parse-names":false,"suffix":""},{"dropping-particle":"","family":"Baldisserotto","given":"Marcia Leonardi","non-dropping-particle":"","parse-names":false,"suffix":""},{"dropping-particle":"","family":"Fraga","given":"Ana Claudia Santos Amaral","non-dropping-particle":"","parse-names":false,"suffix":""},{"dropping-particle":"","family":"Ayers","given":"Susan","non-dropping-particle":"","parse-names":false,"suffix":""},{"dropping-particle":"","family":"Gama","given":"Silvana Granado Nogueira","non-dropping-particle":"Da","parse-names":false,"suffix":""},{"dropping-particle":"","family":"Leal","given":"Maria Do Carmo","non-dropping-particle":"","parse-names":false,"suffix":""}],"container-title":"Reproductive Health","id":"ITEM-1","issued":{"date-parts":[["2016"]]},"publisher":"Reproductive Health","title":"Factors associated with unintended pregnancy in Brazil: Cross-sectional results from the Birth in Brazil National Survey, 2011/2012","type":"article-journal","volume":"13"},"uris":["http://www.mendeley.com/documents/?uuid=17b58f6e-0f27-4837-8956-e10ee2a78bcd"]}],"mendeley":{"formattedCitation":"(26)","plainTextFormattedCitation":"(26)","previouslyFormattedCitation":"(26)"},"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(26)</w:t>
      </w:r>
      <w:r w:rsidR="00FD272C">
        <w:rPr>
          <w:rFonts w:ascii="Times New Roman" w:eastAsia="Times New Roman" w:hAnsi="Times New Roman" w:cs="Times New Roman"/>
          <w:sz w:val="24"/>
          <w:szCs w:val="24"/>
        </w:rPr>
        <w:fldChar w:fldCharType="end"/>
      </w:r>
      <w:r w:rsidR="00C71845" w:rsidRPr="005331F1">
        <w:rPr>
          <w:rFonts w:ascii="Times New Roman" w:eastAsia="Times New Roman" w:hAnsi="Times New Roman" w:cs="Times New Roman"/>
          <w:sz w:val="24"/>
          <w:szCs w:val="24"/>
        </w:rPr>
        <w:t>.</w:t>
      </w:r>
      <w:r w:rsidRPr="005331F1">
        <w:rPr>
          <w:rFonts w:ascii="Times New Roman" w:eastAsia="Times New Roman" w:hAnsi="Times New Roman" w:cs="Times New Roman"/>
          <w:sz w:val="24"/>
          <w:szCs w:val="24"/>
        </w:rPr>
        <w:t xml:space="preserve"> </w:t>
      </w:r>
      <w:r w:rsidR="00C71845" w:rsidRPr="005331F1">
        <w:rPr>
          <w:rFonts w:ascii="Times New Roman" w:eastAsia="Times New Roman" w:hAnsi="Times New Roman" w:cs="Times New Roman"/>
          <w:sz w:val="24"/>
          <w:szCs w:val="24"/>
        </w:rPr>
        <w:t>There is also other study done in Brazile indicated that u</w:t>
      </w:r>
      <w:r w:rsidRPr="005331F1">
        <w:rPr>
          <w:rFonts w:ascii="Times New Roman" w:eastAsia="Times New Roman" w:hAnsi="Times New Roman" w:cs="Times New Roman"/>
          <w:sz w:val="24"/>
          <w:szCs w:val="24"/>
        </w:rPr>
        <w:t>nintended pregnancy was repor</w:t>
      </w:r>
      <w:r w:rsidR="00C71845" w:rsidRPr="005331F1">
        <w:rPr>
          <w:rFonts w:ascii="Times New Roman" w:eastAsia="Times New Roman" w:hAnsi="Times New Roman" w:cs="Times New Roman"/>
          <w:sz w:val="24"/>
          <w:szCs w:val="24"/>
        </w:rPr>
        <w:t xml:space="preserve">ted by </w:t>
      </w:r>
      <w:r w:rsidRPr="005331F1">
        <w:rPr>
          <w:rFonts w:ascii="Times New Roman" w:eastAsia="Times New Roman" w:hAnsi="Times New Roman" w:cs="Times New Roman"/>
          <w:sz w:val="24"/>
          <w:szCs w:val="24"/>
        </w:rPr>
        <w:t>60.3% wome</w:t>
      </w:r>
      <w:r w:rsidR="00FD272C">
        <w:rPr>
          <w:rFonts w:ascii="Times New Roman" w:eastAsia="Times New Roman" w:hAnsi="Times New Roman" w:cs="Times New Roman"/>
          <w:sz w:val="24"/>
          <w:szCs w:val="24"/>
        </w:rPr>
        <w:t>n</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{"citationItems":[{"id":"ITEM-1","itemData":{"DOI":"10.1590/0102-311x00161111","ISSN":"1678-4464","PMID":"24356686","abstract":"This study investigated the association between unintended pregnancy and intimate partner violence before pregnancy. A cross-sectional study was carried out with 1,054 women, aged 18 to 49, in Recife, Northeastern Brazil, from July 2005 to March 2006. Non-conditional logistic regression analysis was performed with a hierarchical strategy for entering variables into the model, according to the conceptual framework defined. Unintended pregnancy was reported by 60.3% (636) women. Intimate partner violence prior to the pregnancy was associated with unintended pregnancy (ORadj = 1.57; 95%CI: 1.17-2.11), even when adjusted for the women's sociodemographic characteristics, the partner's behaviour, and the relationship dynamic. When the association was adjusted for the use of contraception and the partner's refusal to use contraception, the association was no longer significant, suggesting that the effect of partner violence on unintended pregnancy may be mediated by these variables. The findings point to the need of screening for intimate partner violence in reproductive health services.Se investigó la asociación entre el embarazo no deseado y la violencia de género antes del embarazo. Se trata de un estudio transversal con 1.054 mujeres de entre 18 y 49 años, que viven en Recife, nordeste de Brasil, entre julio de 2005 y marzo de 2006. Se utilizó el análisis de regresión logística con una estrategia jerárquica para la inserción de variables en el modelo, de acuerdo con un marco conceptual definido. El embarazo no deseado fue informado por un 60,3% (636) mujeres. La violencia de género antes del embarazo se asocia con embarazos no deseados (ORaj = 1.57; IC95%: 1.17-2.11), incluso después de ajustarla por las características demográficas y socioeconómicas de las mujeres, comportamiento de la pareja y la dinámica de la relación. Cuando la asociación fue ajustada para el uso de anticonceptivos y la negativa del compañero para usar anticonceptivos, hubo pérdida de significación estadística. Esto sugiere que el efecto de violencia de género en el embarazo no deseado puede estar influenciado por estas variables. Los hallazgos apuntan a la necesidad de la detección de violencia de género en los servicios de salud reproductiva.Este estudo investigou a associação entre gravidez não pretendida e violência por parceiro íntimo antes da gravidez atual. Estudo transversal foi realizado com 1.054 mulheres, com idade entre 18 e 49, residentes no Recife, Nordeste do Brasil, en…","author":[{"dropping-particle":"","family":"Azevêdo","given":"Ana Carolina da C.","non-dropping-particle":"","parse-names":false,"suffix":""},{"dropping-particle":"de","family":"Araújo","given":"Thália Velho Barreto","non-dropping-particle":"","parse-names":false,"suffix":""},{"dropping-particle":"","family":"Valongueiro","given":"Sandra","non-dropping-particle":"","parse-names":false,"suffix":""},{"dropping-particle":"","family":"Ludermir","given":"Ana Bernarda","non-dropping-particle":"","parse-names":false,"suffix":""}],"container-title":"Cadernos de Saúde Pública","id":"ITEM-1","issue":"12","issued":{"date-parts":[["2013"]]},"page":"2394-2404","title":"Intimate partner violence and unintended pregnancy: prevalence and associated factors","type":"article-journal","volume":"29"},"uris":["http://www.mendeley.com/documents/?uuid=b4f371dc-ff44-489c-8485-cf4aa39d6c14"]}],"mendeley":{"formattedCitation":"(27)","plainTextFormattedCitation":"(27)","previouslyFormattedCitation":"(27)"},"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(27)</w:t>
      </w:r>
      <w:r w:rsidR="00FD272C">
        <w:rPr>
          <w:rFonts w:ascii="Times New Roman" w:eastAsia="Times New Roman" w:hAnsi="Times New Roman" w:cs="Times New Roman"/>
          <w:sz w:val="24"/>
          <w:szCs w:val="24"/>
        </w:rPr>
        <w:fldChar w:fldCharType="end"/>
      </w:r>
      <w:r w:rsidR="00C71845" w:rsidRPr="005331F1">
        <w:rPr>
          <w:rFonts w:ascii="Times New Roman" w:eastAsia="Times New Roman" w:hAnsi="Times New Roman" w:cs="Times New Roman"/>
          <w:sz w:val="24"/>
          <w:szCs w:val="24"/>
        </w:rPr>
        <w:t>. A study done in Congo revealed that u</w:t>
      </w:r>
      <w:r w:rsidR="006C4908" w:rsidRPr="005331F1">
        <w:rPr>
          <w:rFonts w:ascii="Times New Roman" w:eastAsia="Times New Roman" w:hAnsi="Times New Roman" w:cs="Times New Roman"/>
          <w:sz w:val="24"/>
          <w:szCs w:val="24"/>
        </w:rPr>
        <w:t>nintended pregnancy was reported in 51.4 % of the respondents</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{"citationItems":[{"id":"ITEM-1","itemData":{"ISSN":"2573-3648","abstract":"Introduction In sub-Saharan Africa, more than a quarter of the 40 million pregnancies that occurred in 2011 were unintended. Unintended pregnancy is an important public health issue because of its negative association with health outcomes for both mothers and children. Studies indicate that women with history of unintended pregnancy are at high risk of induced abortions [1,2]. Safe and legal induced abortions solve part of the unintended pregnancies problem in developed countries [3]. However, in most African settings, because safe and legal abortion is inaccessible to many women (except when proven that abortion is to save the woman's life), most abortions are performed clandestinely, which makes it difficult to measure their incidence and consequences [4]. Unsafe abortion is one of the major direct causes of maternal deaths in developing countries. The World Health Organization (WHO) estimated that about 6 million unsafe abortions occurred in Africa in 2008 [5], causing approximately 13% of the 678000 maternal deaths annually in this region [6]. Unintended pregnancy is associated with a number of adverse maternal behaviors and child health outcomes including inadequate or delayed initiation of prenatal care [2,7,8], low birth weight [9] and preterm births which in turn affect newborn and child mortality in sub-Saharan African setting. In addition, unintended pregnancy is one the most critical factors contributing to schoolgirl drop out in African settings [10], while education is a key determinant of women health, allowing them to make informed on reproductive and general health matters. Educated women have significantly lower rate of maternal mortality [11]. Therefore, greater success in preventing unintended pregnancies is crucial toward preventing both maternal and infant mortality. Studies focusing on unintended pregnancy in low-resources settings have suggested a wide range of correlates. These studies found that correlates of unintended pregnancies include non-use or incorrect use of contraceptives [12-15], religion practiced, age of the woman, being unmarried, low-educational level and low income [10,16,17], high number of previous pregnancies and high number of previous births [16,18], husband willingness of pregnancy [14] and lack of dialogue on family planning issues in the couple [19]. Abstract Background: Unintended pregnancies constitute a real public health problem in low-income settings. Success in preventing unintended pregnancies is c…","author":[{"dropping-particle":"","family":"Ndziessi","given":"Gilbert","non-dropping-particle":"","parse-names":false,"suffix":""},{"dropping-particle":"","family":"Bitemo","given":"Michel","non-dropping-particle":"","parse-names":false,"suffix":""},{"dropping-particle":"","family":"Bwira Kaboru","given":"Berthollet","non-dropping-particle":"","parse-names":false,"suffix":""}],"container-title":"SM J Community Med","id":"ITEM-1","issue":"1","issued":{"date-parts":[["2016"]]},"page":"1015","title":"SM Journal of Community Medicine Gr up SM Unintended Pregnancies and Associated Factors among Contraceptive Users: a Study from Referral Hospitals in Brazzaville, Republic of Congo","type":"article-journal","volume":"2"},"uris":["http://www.mendeley.com/documents/?uuid=040202e9-f930-4e08-96d4-53c1e7cd5ec3"]}],"mendeley":{"formattedCitation":"(28)","plainTextFormattedCitation":"(28)","previouslyFormattedCitation":"(28)"},"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(28)</w:t>
      </w:r>
      <w:r w:rsidR="00FD272C">
        <w:rPr>
          <w:rFonts w:ascii="Times New Roman" w:eastAsia="Times New Roman" w:hAnsi="Times New Roman" w:cs="Times New Roman"/>
          <w:sz w:val="24"/>
          <w:szCs w:val="24"/>
        </w:rPr>
        <w:fldChar w:fldCharType="end"/>
      </w:r>
    </w:p>
    <w:p w14:paraId="4319098C" w14:textId="77777777" w:rsidR="00F11EC6" w:rsidRPr="005331F1" w:rsidRDefault="00F11EC6">
      <w:pPr>
        <w:spacing w:after="0" w:line="360" w:lineRule="auto"/>
        <w:jc w:val="both"/>
        <w:rPr>
          <w:rFonts w:ascii="Times New Roman" w:eastAsia="Times New Roman" w:hAnsi="Times New Roman" w:cs="Times New Roman"/>
          <w:color w:val="FF0000"/>
          <w:sz w:val="24"/>
          <w:szCs w:val="24"/>
        </w:rPr>
      </w:pPr>
    </w:p>
    <w:p w14:paraId="32901C66" w14:textId="0CDFB1E6" w:rsidR="00282097" w:rsidRPr="005331F1" w:rsidRDefault="00282097" w:rsidP="00282097">
      <w:pPr>
        <w:spacing w:after="0" w:line="360" w:lineRule="auto"/>
        <w:jc w:val="both"/>
        <w:rPr>
          <w:rFonts w:ascii="Times New Roman" w:eastAsia="Times New Roman" w:hAnsi="Times New Roman" w:cs="Times New Roman"/>
          <w:color w:val="FF0000"/>
          <w:sz w:val="24"/>
          <w:szCs w:val="24"/>
        </w:rPr>
      </w:pPr>
      <w:r w:rsidRPr="005331F1">
        <w:rPr>
          <w:rFonts w:ascii="Times New Roman" w:eastAsia="Times New Roman" w:hAnsi="Times New Roman" w:cs="Times New Roman"/>
          <w:sz w:val="24"/>
          <w:szCs w:val="24"/>
        </w:rPr>
        <w:t xml:space="preserve">In this study only 1.2% of women get unintended pregnant while using contraception this is different from a study done in Congo 40% of women contraceptive users had unintended </w:t>
      </w:r>
      <w:r w:rsidR="00FD272C">
        <w:rPr>
          <w:rFonts w:ascii="Times New Roman" w:eastAsia="Times New Roman" w:hAnsi="Times New Roman" w:cs="Times New Roman"/>
          <w:sz w:val="24"/>
          <w:szCs w:val="24"/>
        </w:rPr>
        <w:t>pregnancy</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{"citationItems":[{"id":"ITEM-1","itemData":{"DOI":"10.1186/s12978-016-0195-z","ISBN":"1297801601","ISSN":"17424755","PMID":"27305901","abstract":"Background: Unintended pregnancy is an important reproductive health problem in both developed and developing countries and is most prominent in low-middle income countries. In the Democratic Republic of the Congo, the total fertility rate is high at 5.9 births per women, and a mother's probabily of dying at an age between 15-49 years is also high (53 %). Women with unintended pregnancies are less likely to utilize available necessary services for their own health and the health of their children. Therefore, unintended pregnancy is a crucial factor of maternal health in the Democratic Republic of the Congo. This study aims to identify the prevalence of unintended pregnancy and its associated factors in the Democratic Republic of the Congo. Methods: Data were collected from June 20 to 29, 2014 among women aged 15-49 years who had children younger than 5 years old. The women were from a representative sample of 602 households. Multiple logistic regression analysis was performed to evaluate the associations between the dependent variable and the explanatory variables. Results: Unintended pregnancy was reported in 51.4 % of the respondents. Multivariate logistic regression showed an association between education status (AOR, 3.4; CI, 1.21-9.90) and age of the last child (AOR, 5.17; CI, 1.23-21.70) with an unintended pregnancy. Unintended pregnancies were low among women who owner a cell phone (AOR, 0.18; CI, 0.47-0.73) and those who were aware of family planning method (AOR 0.20; CI, 0.06-0.60). Conclusion: The unintended pregnancy rate high and was significantly associated with female education, previous use of family planning methods, ownership of cell phone, and age of the last child. Maternal health interventions should focus on increasing family planning service utilization, awareness of family planning, and access to communication and income.","author":[{"dropping-particle":"","family":"Dhakal","given":"Sarita","non-dropping-particle":"","parse-names":false,"suffix":""},{"dropping-particle":"","family":"Song","given":"Jin Sung","non-dropping-particle":"","parse-names":false,"suffix":""},{"dropping-particle":"","family":"Shin","given":"Dong Eun","non-dropping-particle":"","parse-names":false,"suffix":""},{"dropping-particle":"","family":"Lee","given":"Tae Ho","non-dropping-particle":"","parse-names":false,"suffix":""},{"dropping-particle":"","family":"So","given":"Ae Young","non-dropping-particle":"","parse-names":false,"suffix":""},{"dropping-particle":"","family":"Nam","given":"Eun Woo","non-dropping-particle":"","parse-names":false,"suffix":""}],"container-title":"Reproductive Health","id":"ITEM-1","issue":"1","issued":{"date-parts":[["2016"]]},"page":"1-7","publisher":"Reproductive Health","title":"Unintended pregnancy and its correlates among currently pregnant women in the Kwango District, Democratic Republic of the Congo","type":"article-journal","volume":"13"},"uris":["http://www.mendeley.com/documents/?uuid=1a9a9093-7830-4f86-9208-cc7b6735efd1"]}],"mendeley":{"formattedCitation":"(29)","plainTextFormattedCitation":"(29)","previouslyFormattedCitation":"(29)"},"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(29)</w:t>
      </w:r>
      <w:r w:rsidR="00FD272C">
        <w:rPr>
          <w:rFonts w:ascii="Times New Roman" w:eastAsia="Times New Roman" w:hAnsi="Times New Roman" w:cs="Times New Roman"/>
          <w:sz w:val="24"/>
          <w:szCs w:val="24"/>
        </w:rPr>
        <w:fldChar w:fldCharType="end"/>
      </w:r>
      <w:r w:rsidR="00FD272C">
        <w:rPr>
          <w:rFonts w:ascii="Times New Roman" w:eastAsia="Times New Roman" w:hAnsi="Times New Roman" w:cs="Times New Roman"/>
          <w:sz w:val="24"/>
          <w:szCs w:val="24"/>
        </w:rPr>
        <w:t xml:space="preserve">. </w:t>
      </w:r>
      <w:r w:rsidR="00C71845" w:rsidRPr="005331F1">
        <w:rPr>
          <w:rFonts w:ascii="Times New Roman" w:eastAsia="Times New Roman" w:hAnsi="Times New Roman" w:cs="Times New Roman"/>
          <w:sz w:val="24"/>
          <w:szCs w:val="24"/>
        </w:rPr>
        <w:t>Utilization</w:t>
      </w:r>
      <w:r w:rsidRPr="005331F1">
        <w:rPr>
          <w:rFonts w:ascii="Times New Roman" w:eastAsia="Times New Roman" w:hAnsi="Times New Roman" w:cs="Times New Roman"/>
          <w:sz w:val="24"/>
          <w:szCs w:val="24"/>
        </w:rPr>
        <w:t xml:space="preserve"> of family planning were found to be protective factors for unintended pregnancy</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{"citationItems":[{"id":"ITEM-1","itemData":{"DOI":"10.1186/s12889-015-2400-3","ISSN":"14712458","abstract":"Background: Over six million induced abortions were reported in Africa in 2008 with over two million induced abortions occurring in Eastern Africa. Although a significant proportion of women in the region procure more than one abortion during their reproductive period, there is a dearth of research on factors associated with repeat abortion. Methods: Data for this study come from the Magnitude and Incidence of Unsafe Abortion Study conducted by the African Population and Health Research Center in Kenya in 2012. The study used a nationally-representative sample of 350 facilities (level II to level VI) that offer post-abortion services for complications following induced and spontaneous abortions. A prospective morbidity survey tool was used by health providers in 328 facilities to collect information on socio-demographic charateristics, reproductive health history and contraceptive use at conception for all patients presenting for post-abortion services. Our analysis is based on data recorded on 769 women who were classified as having had an induced abortion. Results: About 16 % of women seeking post abortion services for an induced abortion reported to have had a previous induced abortion. Being separated or divorced or widowed, having no education, having unwanted pregnancy, having 1-2 prior births and using traditional methods of contraception were associated with a higher likelihood of a repeat induced abortion. Conclusions: The findings point to the need to address the reasons why women with first time induced abortion do not have the necessary information to prevent unintended pregnancies and further induced abortions. Possible explanations linked to the quality of post-abortion family planning and coverage of long-acting methods should be explored.","author":[{"dropping-particle":"","family":"Maina","given":"Beatrice W.","non-dropping-particle":"","parse-names":false,"suffix":""},{"dropping-particle":"","family":"Mutua","given":"Michael M.","non-dropping-particle":"","parse-names":false,"suffix":""},{"dropping-particle":"","family":"Sidze","given":"Estelle M.","non-dropping-particle":"","parse-names":false,"suffix":""}],"container-title":"BMC Public Health","id":"ITEM-1","issue":"1","issued":{"date-parts":[["2015"]]},"page":"1-8","publisher":"BMC Public Health","title":"Factors associated with repeat induced abortion in Kenya Global health","type":"article-journal","volume":"15"},"uris":["http://www.mendeley.com/documents/?uuid=551e28a6-a7c1-436e-9a92-21c6cc825708"]}],"mendeley":{"formattedCitation":"(30)","plainTextFormattedCitation":"(30)","previouslyFormattedCitation":"(30)"},"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(30)</w:t>
      </w:r>
      <w:r w:rsidR="00FD272C">
        <w:rPr>
          <w:rFonts w:ascii="Times New Roman" w:eastAsia="Times New Roman" w:hAnsi="Times New Roman" w:cs="Times New Roman"/>
          <w:sz w:val="24"/>
          <w:szCs w:val="24"/>
        </w:rPr>
        <w:fldChar w:fldCharType="end"/>
      </w:r>
      <w:r w:rsidR="00FD272C">
        <w:rPr>
          <w:rFonts w:ascii="Times New Roman" w:eastAsia="Times New Roman" w:hAnsi="Times New Roman" w:cs="Times New Roman"/>
          <w:sz w:val="24"/>
          <w:szCs w:val="24"/>
        </w:rPr>
        <w:t xml:space="preserve">. </w:t>
      </w:r>
      <w:r w:rsidR="00C71845" w:rsidRPr="005331F1">
        <w:rPr>
          <w:rFonts w:ascii="Times New Roman" w:eastAsia="Times New Roman" w:hAnsi="Times New Roman" w:cs="Times New Roman"/>
          <w:sz w:val="24"/>
          <w:szCs w:val="24"/>
        </w:rPr>
        <w:t>O</w:t>
      </w:r>
      <w:r w:rsidRPr="005331F1">
        <w:rPr>
          <w:rFonts w:ascii="Times New Roman" w:eastAsia="Times New Roman" w:hAnsi="Times New Roman" w:cs="Times New Roman"/>
          <w:sz w:val="24"/>
          <w:szCs w:val="24"/>
        </w:rPr>
        <w:t>ther study done in Kenya found that women whose last pregnancy was misted or unwanted about 57% more likely to use of modern contraception, compared to those who did not experienced unintended pregnancy  with their last pregnancy</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{"citationItems":[{"id":"ITEM-1","itemData":{"author":[{"dropping-particle":"","family":"Treatment","given":"Successful Multimodal","non-dropping-particle":"","parse-names":false,"suffix":""},{"dropping-particle":"","family":"Hepatocellular","given":"Combined","non-dropping-particle":"","parse-names":false,"suffix":""},{"dropping-particle":"","family":"Venous","given":"Portal","non-dropping-particle":"","parse-names":false,"suffix":""},{"dropping-particle":"","family":"Thrombus","given":"Tumor","non-dropping-particle":"","parse-names":false,"suffix":""},{"dropping-particle":"","family":"Hatano","given":"Hisanori","non-dropping-particle":"","parse-names":false,"suffix":""},{"dropping-particle":"","family":"Kobayashi","given":"Shogo","non-dropping-particle":"","parse-names":false,"suffix":""},{"dropping-particle":"","family":"Nagano","given":"Hiroaki","non-dropping-particle":"","parse-names":false,"suffix":""},{"dropping-particle":"","family":"Tomokuni","given":"Akira","non-dropping-particle":"","parse-names":false,"suffix":""},{"dropping-particle":"","family":"Tomimaru","given":"Yoshito","non-dropping-particle":"","parse-names":false,"suffix":""},{"dropping-particle":"","family":"Murakami","given":"Masahiro","non-dropping-particle":"","parse-names":false,"suffix":""},{"dropping-particle":"","family":"Marubashi","given":"Shigeru","non-dropping-particle":"","parse-names":false,"suffix":""},{"dropping-particle":"","family":"Eguchi","given":"Hidetoshi","non-dropping-particle":"","parse-names":false,"suffix":""},{"dropping-particle":"","family":"Takeda","given":"Yutaka","non-dropping-particle":"","parse-names":false,"suffix":""},{"dropping-particle":"","family":"Tanemura","given":"Masahiro","non-dropping-particle":"","parse-names":false,"suffix":""},{"dropping-particle":"","family":"Waka","given":"Kenichi","non-dropping-particle":"","parse-names":false,"suffix":""}],"id":"ITEM-1","issue":"1","issued":{"date-parts":[["2009"]]},"page":"2374-2376","title":"</w:instrText>
      </w:r>
      <w:r w:rsidR="00FD272C">
        <w:rPr>
          <w:rFonts w:ascii="MS Mincho" w:eastAsia="MS Mincho" w:hAnsi="MS Mincho" w:cs="MS Mincho" w:hint="eastAsia"/>
          <w:sz w:val="24"/>
          <w:szCs w:val="24"/>
        </w:rPr>
        <w:instrText>畠野</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尚典＊</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小林</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省吾＊</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永野</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浩昭＊</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友國</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晃＊</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富豪</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慶人＊</w:instrText>
      </w:r>
      <w:r w:rsidR="00FD272C">
        <w:rPr>
          <w:rFonts w:ascii="Times New Roman" w:eastAsia="Times New Roman" w:hAnsi="Times New Roman" w:cs="Times New Roman"/>
          <w:sz w:val="24"/>
          <w:szCs w:val="24"/>
        </w:rPr>
        <w:instrText xml:space="preserve">1 </w:instrText>
      </w:r>
      <w:r w:rsidR="00FD272C">
        <w:rPr>
          <w:rFonts w:ascii="MS Mincho" w:eastAsia="MS Mincho" w:hAnsi="MS Mincho" w:cs="MS Mincho" w:hint="eastAsia"/>
          <w:sz w:val="24"/>
          <w:szCs w:val="24"/>
        </w:rPr>
        <w:instrText>村上</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昌裕＊</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丸橋</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繁＊</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江口</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英利＊</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武田</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裕＊</w:instrText>
      </w:r>
      <w:r w:rsidR="00FD272C">
        <w:rPr>
          <w:rFonts w:ascii="Times New Roman" w:eastAsia="Times New Roman" w:hAnsi="Times New Roman" w:cs="Times New Roman"/>
          <w:sz w:val="24"/>
          <w:szCs w:val="24"/>
        </w:rPr>
        <w:instrText>1</w:instrText>
      </w:r>
      <w:r w:rsidR="00FD272C">
        <w:rPr>
          <w:rFonts w:ascii="MS Mincho" w:eastAsia="MS Mincho" w:hAnsi="MS Mincho" w:cs="MS Mincho" w:hint="eastAsia"/>
          <w:sz w:val="24"/>
          <w:szCs w:val="24"/>
        </w:rPr>
        <w:instrText>種村</w:instrText>
      </w:r>
      <w:r w:rsidR="00FD272C">
        <w:rPr>
          <w:rFonts w:ascii="Times New Roman" w:eastAsia="Times New Roman" w:hAnsi="Times New Roman" w:cs="Times New Roman"/>
          <w:sz w:val="24"/>
          <w:szCs w:val="24"/>
        </w:rPr>
        <w:instrText xml:space="preserve"> </w:instrText>
      </w:r>
      <w:r w:rsidR="00FD272C">
        <w:rPr>
          <w:rFonts w:ascii="MS Mincho" w:eastAsia="MS Mincho" w:hAnsi="MS Mincho" w:cs="MS Mincho" w:hint="eastAsia"/>
          <w:sz w:val="24"/>
          <w:szCs w:val="24"/>
        </w:rPr>
        <w:instrText>匡弘＊</w:instrText>
      </w:r>
      <w:r w:rsidR="00FD272C">
        <w:rPr>
          <w:rFonts w:ascii="Times New Roman" w:eastAsia="Times New Roman" w:hAnsi="Times New Roman" w:cs="Times New Roman"/>
          <w:sz w:val="24"/>
          <w:szCs w:val="24"/>
        </w:rPr>
        <w:instrText>1","type":"article-journal","volume":"1"},"uris":["http://www.mendeley.com/documents/?uuid=f4e45028-6021-4d29-8ea4-6f92dc4ca484"]}],"mendeley":{"formattedCitation":"(24)","plainTextFormattedCitation":"(24)","previouslyFormattedCitation":"(24)"},"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(24)</w:t>
      </w:r>
      <w:r w:rsidR="00FD272C">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Furthermore, women who had ever used a modern contraceptive method or had ever used only a traditional method were more likely than those who had never practiced contraception to have experienced an unwanted pregn</w:t>
      </w:r>
      <w:r w:rsidR="00FD272C">
        <w:rPr>
          <w:rFonts w:ascii="Times New Roman" w:eastAsia="Times New Roman" w:hAnsi="Times New Roman" w:cs="Times New Roman"/>
          <w:sz w:val="24"/>
          <w:szCs w:val="24"/>
        </w:rPr>
        <w:t>ancy</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{"citationItems":[{"id":"ITEM-1","itemData":{"DOI":"10.1186/1471-2393-14-326","ISSN":"14712393","PMID":"25233950","abstract":"Background: Ethiopia's population policy specifically aims to reduce TFR from 7.7 to 4.0 and to increasecontraceptive use from 4.0% to 44.0% between 1990 and 2015. In 2011, the use of contraceptive methodsincreased seven-fold from 4.0% to 27%; and the TFR declined by 38% to 4.8. The use of modern contraceptives is,however, much higher in the capital Addis Ababa (56%) and other urban areas but very low in rural areas (23%) farbelow the national average (27%). In 2011, one in four Ethiopian women had an unmet need for contraception.The main aim of this study was to assess the pattern and examine the socioeconomic and demographic correlatesof unintended childbirth among women 15-49 years in Ethiopia. Methods: Data from the 2011 nationally representative Ethiopia Demographic and Health Survey are used. Itcovered 16,515 women of which 7,759 had at least one birth and thus included for this study. Multivariate logisticregression is used to see the net effects of each explanatory variable over the outcome variable.Results: The study found that nearly one in three (32%) births was unintended; and about two-thirds of these weremistimed. The regression model shows that the burden of unintended births in Ethiopia falls more heavily onyoung, unmarried, higher wealth, high parity, and ethnic majority women and those with less than secondary educationand with large household size. These variables showed statistical significance with the outcome variable.Conclusion: The study found a relatively high prevalence of unintended childbirth in Ethiopia and this implies high levelsof unmet need for child spacing and limiting. There is much need for better targeted family planning programs andstrategies to strengthen and improve access to contraceptive services, to raise educational levels, and related informationand communication particularly for those affected groups including young, unmarried, multipara, and those with less thansecondary level of education. Further quantitative and qualitative research on the consequences of unintended pregnancyand childbirth related to prenatal and perinatal outcomes are vital to document process of change in the problemovertime.","author":[{"dropping-particle":"","family":"Tebekaw","given":"Yibeltal","non-dropping-particle":"","parse-names":false,"suffix":""},{"dropping-particle":"","family":"Aemro","given":"Bezuhan","non-dropping-particle":"","parse-names":false,"suffix":""},{"dropping-particle":"","family":"Teller","given":"Charles","non-dropping-particle":"","parse-names":false,"suffix":""}],"container-title":"BMC Pregnancy and Childbirth","id":"ITEM-1","issue":"1","issued":{"date-parts":[["2014"]]},"page":"1-9","title":"Prevalence and determinants of unintended childbirth in Ethiopia","type":"article-journal","volume":"14"},"uris":["http://www.mendeley.com/documents/?uuid=29289190-9c6d-4aa8-9685-5c4fc0b12f7f"]}],"mendeley":{"formattedCitation":"(17)","plainTextFormattedCitation":"(17)","previouslyFormattedCitation":"(17)"},"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(17)</w:t>
      </w:r>
      <w:r w:rsidR="00FD272C">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E</w:t>
      </w:r>
      <w:r w:rsidR="00C71845" w:rsidRPr="005331F1">
        <w:rPr>
          <w:rFonts w:ascii="Times New Roman" w:eastAsia="Times New Roman" w:hAnsi="Times New Roman" w:cs="Times New Roman"/>
          <w:sz w:val="24"/>
          <w:szCs w:val="24"/>
        </w:rPr>
        <w:t>v</w:t>
      </w:r>
      <w:r w:rsidR="00FD272C">
        <w:rPr>
          <w:rFonts w:ascii="Times New Roman" w:eastAsia="Times New Roman" w:hAnsi="Times New Roman" w:cs="Times New Roman"/>
          <w:sz w:val="24"/>
          <w:szCs w:val="24"/>
        </w:rPr>
        <w:t>er use of family planning</w:t>
      </w:r>
      <w:r w:rsidR="00FD272C">
        <w:rPr>
          <w:rFonts w:ascii="Times New Roman" w:eastAsia="Times New Roman" w:hAnsi="Times New Roman" w:cs="Times New Roman"/>
          <w:sz w:val="24"/>
          <w:szCs w:val="24"/>
        </w:rPr>
        <w:fldChar w:fldCharType="begin" w:fldLock="1"/>
      </w:r>
      <w:r w:rsidR="00FD272C">
        <w:rPr>
          <w:rFonts w:ascii="Times New Roman" w:eastAsia="Times New Roman" w:hAnsi="Times New Roman" w:cs="Times New Roman"/>
          <w:sz w:val="24"/>
          <w:szCs w:val="24"/>
        </w:rPr>
        <w:instrText>ADDIN CSL_CITATION {"citationItems":[{"id":"ITEM-1","itemData":{"DOI":"10.11648/j.sjph.20140204.13","ISSN":"2328-7942","author":[{"dropping-particle":"","family":"Gebreamlak","given":"Wubalem","non-dropping-particle":"","parse-names":false,"suffix":""}],"container-title":"Science Journal of Public Health","id":"ITEM-1","issue":"4","issued":{"date-parts":[["2014"]]},"page":"261","title":"Magnitude and Factors Influencing Unintended Pregnancy among Pregnant Women Attending Antenatal Care at Felege Hiwot Referral Hospital, Northwest Ethiopia: A Cross-Sectional Study","type":"article-journal","volume":"2"},"uris":["http://www.mendeley.com/documents/?uuid=589949fa-5a6c-4a3f-9b01-99d762b9ddbb"]}],"mendeley":{"formattedCitation":"(19)","plainTextFormattedCitation":"(19)","previouslyFormattedCitation":"(19)"},"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(19)</w:t>
      </w:r>
      <w:r w:rsidR="00FD272C">
        <w:rPr>
          <w:rFonts w:ascii="Times New Roman" w:eastAsia="Times New Roman" w:hAnsi="Times New Roman" w:cs="Times New Roman"/>
          <w:sz w:val="24"/>
          <w:szCs w:val="24"/>
        </w:rPr>
        <w:fldChar w:fldCharType="end"/>
      </w:r>
      <w:r w:rsidR="00C71845" w:rsidRPr="005331F1">
        <w:rPr>
          <w:rFonts w:ascii="Times New Roman" w:eastAsia="Times New Roman" w:hAnsi="Times New Roman" w:cs="Times New Roman"/>
          <w:sz w:val="24"/>
          <w:szCs w:val="24"/>
        </w:rPr>
        <w:t xml:space="preserve"> and women n</w:t>
      </w:r>
      <w:r w:rsidR="0081712B" w:rsidRPr="005331F1">
        <w:rPr>
          <w:rFonts w:ascii="Times New Roman" w:eastAsia="Times New Roman" w:hAnsi="Times New Roman" w:cs="Times New Roman"/>
          <w:sz w:val="24"/>
          <w:szCs w:val="24"/>
        </w:rPr>
        <w:t>ot using modern contraceptive</w:t>
      </w:r>
      <w:r w:rsidR="00C71845" w:rsidRPr="005331F1">
        <w:rPr>
          <w:rFonts w:ascii="Times New Roman" w:eastAsia="Times New Roman" w:hAnsi="Times New Roman" w:cs="Times New Roman"/>
          <w:sz w:val="24"/>
          <w:szCs w:val="24"/>
        </w:rPr>
        <w:t xml:space="preserve"> had higher chance</w:t>
      </w:r>
      <w:r w:rsidR="007438E5">
        <w:rPr>
          <w:rFonts w:ascii="Times New Roman" w:eastAsia="Times New Roman" w:hAnsi="Times New Roman" w:cs="Times New Roman"/>
          <w:sz w:val="24"/>
          <w:szCs w:val="24"/>
        </w:rPr>
        <w:t xml:space="preserve"> to get unin</w:t>
      </w:r>
      <w:r w:rsidR="00FD272C">
        <w:rPr>
          <w:rFonts w:ascii="Times New Roman" w:eastAsia="Times New Roman" w:hAnsi="Times New Roman" w:cs="Times New Roman"/>
          <w:sz w:val="24"/>
          <w:szCs w:val="24"/>
        </w:rPr>
        <w:t>tended pregnancy</w:t>
      </w:r>
      <w:r w:rsidR="00FD272C">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{"citationItems":[{"id":"ITEM-1","itemData":{"DOI":"10.1186/s12889-015-2400-3","ISSN":"14712458","abstract":"Background: Over six million induced abortions were reported in Africa in 2008 with over two million induced abortions occurring in Eastern Africa. Although a significant proportion of women in the region procure more than one abortion during their reproductive period, there is a dearth of research on factors associated with repeat abortion. Methods: Data for this study come from the Magnitude and Incidence of Unsafe Abortion Study conducted by the African Population and Health Research Center in Kenya in 2012. The study used a nationally-representative sample of 350 facilities (level II to level VI) that offer post-abortion services for complications following induced and spontaneous abortions. A prospective morbidity survey tool was used by health providers in 328 facilities to collect information on socio-demographic charateristics, reproductive health history and contraceptive use at conception for all patients presenting for post-abortion services. Our analysis is based on data recorded on 769 women who were classified as having had an induced abortion. Results: About 16 % of women seeking post abortion services for an induced abortion reported to have had a previous induced abortion. Being separated or divorced or widowed, having no education, having unwanted pregnancy, having 1-2 prior births and using traditional methods of contraception were associated with a higher likelihood of a repeat induced abortion. Conclusions: The findings point to the need to address the reasons why women with first time induced abortion do not have the necessary information to prevent unintended pregnancies and further induced abortions. Possible explanations linked to the quality of post-abortion family planning and coverage of long-acting methods should be explored.","author":[{"dropping-particle":"","family":"Maina","given":"Beatrice W.","non-dropping-particle":"","parse-names":false,"suffix":""},{"dropping-particle":"","family":"Mutua","given":"Michael M.","non-dropping-particle":"","parse-names":false,"suffix":""},{"dropping-particle":"","family":"Sidze","given":"Estelle M.","non-dropping-particle":"","parse-names":false,"suffix":""}],"container-title":"BMC Public Health","id":"ITEM-1","issue":"1","issued":{"date-parts":[["2015"]]},"page":"1-8","publisher":"BMC Public Health","title":"Factors associated with repeat induced abortion in Kenya Global health","type":"article-journal","volume":"15"},"uris":["http://www.mendeley.com/documents/?uuid=551e28a6-a7c1-436e-9a92-21c6cc825708"]}],"mendeley":{"formattedCitation":"(30)","plainTextFormattedCitation":"(30)","previouslyFormattedCitation":"(30)"},"properties":{"noteIndex":0},"schema":"https://github.com/citation-style-language/schema/raw/master/csl-citation.json"}</w:instrText>
      </w:r>
      <w:r w:rsidR="00FD272C">
        <w:rPr>
          <w:rFonts w:ascii="Times New Roman" w:eastAsia="Times New Roman" w:hAnsi="Times New Roman" w:cs="Times New Roman"/>
          <w:sz w:val="24"/>
          <w:szCs w:val="24"/>
        </w:rPr>
        <w:fldChar w:fldCharType="separate"/>
      </w:r>
      <w:r w:rsidR="00FD272C" w:rsidRPr="00FD272C">
        <w:rPr>
          <w:rFonts w:ascii="Times New Roman" w:eastAsia="Times New Roman" w:hAnsi="Times New Roman" w:cs="Times New Roman"/>
          <w:noProof/>
          <w:sz w:val="24"/>
          <w:szCs w:val="24"/>
        </w:rPr>
        <w:t>(30)</w:t>
      </w:r>
      <w:r w:rsidR="00FD272C">
        <w:rPr>
          <w:rFonts w:ascii="Times New Roman" w:eastAsia="Times New Roman" w:hAnsi="Times New Roman" w:cs="Times New Roman"/>
          <w:sz w:val="24"/>
          <w:szCs w:val="24"/>
        </w:rPr>
        <w:fldChar w:fldCharType="end"/>
      </w:r>
      <w:r w:rsidR="0081712B" w:rsidRPr="005331F1">
        <w:rPr>
          <w:rFonts w:ascii="Times New Roman" w:eastAsia="Times New Roman" w:hAnsi="Times New Roman" w:cs="Times New Roman"/>
          <w:sz w:val="24"/>
          <w:szCs w:val="24"/>
        </w:rPr>
        <w:t xml:space="preserve">. </w:t>
      </w:r>
    </w:p>
    <w:p w14:paraId="5D9E350B" w14:textId="77777777" w:rsidR="00F11EC6" w:rsidRPr="005331F1" w:rsidRDefault="00F11EC6" w:rsidP="00282097">
      <w:pPr>
        <w:spacing w:after="0" w:line="360" w:lineRule="auto"/>
        <w:jc w:val="both"/>
        <w:rPr>
          <w:rFonts w:ascii="Times New Roman" w:eastAsia="Times New Roman" w:hAnsi="Times New Roman" w:cs="Times New Roman"/>
          <w:sz w:val="24"/>
          <w:szCs w:val="24"/>
        </w:rPr>
      </w:pPr>
    </w:p>
    <w:p w14:paraId="1965C57C" w14:textId="77777777" w:rsidR="00282097" w:rsidRPr="005331F1" w:rsidRDefault="00282097" w:rsidP="00282097">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The finding indicated that unintended pregnancy was significantly associated with monthly income, number of children born alive and number of children the mother (participant) want to have.</w:t>
      </w:r>
    </w:p>
    <w:p w14:paraId="7055DB65" w14:textId="77777777" w:rsidR="00282097" w:rsidRPr="005331F1" w:rsidRDefault="00282097" w:rsidP="00282097">
      <w:pPr>
        <w:spacing w:after="0" w:line="360" w:lineRule="auto"/>
        <w:jc w:val="both"/>
        <w:rPr>
          <w:rFonts w:ascii="Times New Roman" w:eastAsia="Times New Roman" w:hAnsi="Times New Roman" w:cs="Times New Roman"/>
          <w:sz w:val="24"/>
          <w:szCs w:val="24"/>
        </w:rPr>
      </w:pPr>
    </w:p>
    <w:p w14:paraId="28CE981F" w14:textId="5CF596AA" w:rsidR="00282097" w:rsidRPr="005331F1" w:rsidRDefault="00282097" w:rsidP="00282097">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The result of this study indicated that income was predictor of unintended pregnancy. Pregnant women had income more than four thousand birr were less likely to</w:t>
      </w:r>
      <w:r w:rsidR="00FD6F31" w:rsidRPr="005331F1">
        <w:rPr>
          <w:rFonts w:ascii="Times New Roman" w:eastAsia="Times New Roman" w:hAnsi="Times New Roman" w:cs="Times New Roman"/>
          <w:sz w:val="24"/>
          <w:szCs w:val="24"/>
        </w:rPr>
        <w:t xml:space="preserve"> had</w:t>
      </w:r>
      <w:r w:rsidRPr="005331F1">
        <w:rPr>
          <w:rFonts w:ascii="Times New Roman" w:eastAsia="Times New Roman" w:hAnsi="Times New Roman" w:cs="Times New Roman"/>
          <w:sz w:val="24"/>
          <w:szCs w:val="24"/>
        </w:rPr>
        <w:t xml:space="preserve"> unintended pregnancy than women who had less than five hundred birr. A study done in Congo indicated that not having income was the predictor va</w:t>
      </w:r>
      <w:r w:rsidR="00FD6F31" w:rsidRPr="005331F1">
        <w:rPr>
          <w:rFonts w:ascii="Times New Roman" w:eastAsia="Times New Roman" w:hAnsi="Times New Roman" w:cs="Times New Roman"/>
          <w:sz w:val="24"/>
          <w:szCs w:val="24"/>
        </w:rPr>
        <w:t>riable for unintended pregnancy</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{"citationItems":[{"id":"ITEM-1","itemData":{"DOI":"10.1186/s12889-015-2400-3","ISSN":"14712458","abstract":"Background: Over six million induced abortions were reported in Africa in 2008 with over two million induced abortions occurring in Eastern Africa. Although a significant proportion of women in the region procure more than one abortion during their reproductive period, there is a dearth of research on factors associated with repeat abortion. Methods: Data for this study come from the Magnitude and Incidence of Unsafe Abortion Study conducted by the African Population and Health Research Center in Kenya in 2012. The study used a nationally-representative sample of 350 facilities (level II to level VI) that offer post-abortion services for complications following induced and spontaneous abortions. A prospective morbidity survey tool was used by health providers in 328 facilities to collect information on socio-demographic charateristics, reproductive health history and contraceptive use at conception for all patients presenting for post-abortion services. Our analysis is based on data recorded on 769 women who were classified as having had an induced abortion. Results: About 16 % of women seeking post abortion services for an induced abortion reported to have had a previous induced abortion. Being separated or divorced or widowed, having no education, having unwanted pregnancy, having 1-2 prior births and using traditional methods of contraception were associated with a higher likelihood of a repeat induced abortion. Conclusions: The findings point to the need to address the reasons why women with first time induced abortion do not have the necessary information to prevent unintended pregnancies and further induced abortions. Possible explanations linked to the quality of post-abortion family planning and coverage of long-acting methods should be explored.","author":[{"dropping-particle":"","family":"Maina","given":"Beatrice W.","non-dropping-particle":"","parse-names":false,"suffix":""},{"dropping-particle":"","family":"Mutua","given":"Michael M.","non-dropping-particle":"","parse-names":false,"suffix":""},{"dropping-particle":"","family":"Sidze","given":"Estelle M.","non-dropping-particle":"","parse-names":false,"suffix":""}],"container-title":"BMC Public Health","id":"ITEM-1","issue":"1","issued":{"date-parts":[["2015"]]},"page":"1-8","publisher":"BMC Public Health","title":"Factors associated with repeat induced abortion in Kenya Global health","type":"article-journal","volume":"15"},"uris":["http://www.mendeley.com/documents/?uuid=551e28a6-a7c1-436e-9a92-21c6cc825708"]}],"mendeley":{"formattedCitation":"(30)","plainTextFormattedCitation":"(30)","previouslyFormattedCitation":"(30)"},"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(30)</w:t>
      </w:r>
      <w:r w:rsidR="002E5173">
        <w:rPr>
          <w:rFonts w:ascii="Times New Roman" w:eastAsia="Times New Roman" w:hAnsi="Times New Roman" w:cs="Times New Roman"/>
          <w:sz w:val="24"/>
          <w:szCs w:val="24"/>
        </w:rPr>
        <w:fldChar w:fldCharType="end"/>
      </w:r>
      <w:r w:rsidR="002E5173">
        <w:rPr>
          <w:rFonts w:ascii="Times New Roman" w:eastAsia="Times New Roman" w:hAnsi="Times New Roman" w:cs="Times New Roman"/>
          <w:sz w:val="24"/>
          <w:szCs w:val="24"/>
        </w:rPr>
        <w:t xml:space="preserve">. </w:t>
      </w:r>
      <w:r w:rsidR="00FD6F31" w:rsidRPr="005331F1">
        <w:rPr>
          <w:rFonts w:ascii="Times New Roman" w:eastAsia="Times New Roman" w:hAnsi="Times New Roman" w:cs="Times New Roman"/>
          <w:sz w:val="24"/>
          <w:szCs w:val="24"/>
        </w:rPr>
        <w:t>A</w:t>
      </w:r>
      <w:r w:rsidRPr="005331F1">
        <w:rPr>
          <w:rFonts w:ascii="Times New Roman" w:eastAsia="Times New Roman" w:hAnsi="Times New Roman" w:cs="Times New Roman"/>
          <w:sz w:val="24"/>
          <w:szCs w:val="24"/>
        </w:rPr>
        <w:t xml:space="preserve"> study done in Nigeria revealed that women who had middle socioeconomic status were less likely than women of low socioeconomic status to h</w:t>
      </w:r>
      <w:r w:rsidR="002E5173">
        <w:rPr>
          <w:rFonts w:ascii="Times New Roman" w:eastAsia="Times New Roman" w:hAnsi="Times New Roman" w:cs="Times New Roman"/>
          <w:sz w:val="24"/>
          <w:szCs w:val="24"/>
        </w:rPr>
        <w:t>ave had an unwanted pregnancy</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{"citationItems":[{"id":"ITEM-1","itemData":{"DOI":"10.1186/1742-4755-10-59","ISSN":"17424755","PMID":"24245750","abstract":"Background: In Senegal, unintended pregnancy has become a growing concern in public health circles. It has often been described through the press as a sensational subject with emphasis on the multiple infanticide cases as a main consequence, especially among young unmarried girls. Less scientific evidence is known on this topic, as fertility issues are rarely discussed within couples. In a context where urbanization is strong, economic insecurity is persistent and the population is globalizing, it is important to assess the magnitude of unintended pregnancy among urban women and to identify its main determinants. Methods. Data were collected in 2011 from a representative sample of 9614 women aged 15-49 years in six urban sites in Senegal. For this analysis, we include 5769 women who have ever been pregnant or were pregnant at the time of the survey. These women were asked if their last pregnancy in the last two years was 'wanted 'then', 'wanted later' or 'not wanted'. Pregnancy was considered as unintended if the woman responded 'wanted later' or 'not wanted'. Descriptive analyses were performed to measure the magnitude of unintended pregnancies, while multinomial logistic regression models were used to identify factors associated with the occurrence of unintended pregnancy. The analyses were performed using Stata version 12. All results were weighted. Results: The results show that 14.3% of ever pregnant women reported having a recent unintended pregnancy. The study demonstrates important distinctions between women whose last pregnancy was intended and those whose last pregnancy was unintended. Indeed, this last group is more likely to be poor, from a young age (&lt; 25 years) and multiparous. In addition, it appears that low participation of married women in decision-making within the couple (management of financial resources) and the lack of discussion on family planning issues are associated with greater experience of unintended pregnancy. Conclusion: This study suggests a need to implement more targeted programs that guarantee access to family planning for all women in need. In urban areas that are characterized by economic insecurity, as in Senegal, it is important to consider strategies for promoting communication within couples on fertility issues. © 2013 Faye et al.; licensee BioMed Central Ltd.","author":[{"dropping-particle":"","family":"Faye","given":"Cheikh Mbacké","non-dropping-particle":"","parse-names":false,"suffix":""},{"dropping-particle":"","family":"Speizer","given":"Ilene S.","non-dropping-particle":"","parse-names":false,"suffix":""},{"dropping-particle":"","family":"Fotso","given":"Jean Christophe","non-dropping-particle":"","parse-names":false,"suffix":""},{"dropping-particle":"","family":"Corroon","given":"Meghan","non-dropping-particle":"","parse-names":false,"suffix":""},{"dropping-particle":"","family":"Koumtingue","given":"Djimadoum","non-dropping-particle":"","parse-names":false,"suffix":""}],"container-title":"Reproductive Health","id":"ITEM-1","issue":"1","issued":{"date-parts":[["2013"]]},"page":"1-10","title":"Unintended pregnancy: Magnitude and correlates in six urban sites in Senegal","type":"article-journal","volume":"10"},"uris":["http://www.mendeley.com/documents/?uuid=b43129a3-010c-43f6-9b45-5a327ee18ecf"]}],"mendeley":{"formattedCitation":"(23)","plainTextFormattedCitation":"(23)","previouslyFormattedCitation":"(23)"},"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(23)</w:t>
      </w:r>
      <w:r w:rsidR="002E5173">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 </w:t>
      </w:r>
      <w:r w:rsidR="002E5173">
        <w:rPr>
          <w:rFonts w:ascii="Times New Roman" w:eastAsia="Times New Roman" w:hAnsi="Times New Roman" w:cs="Times New Roman"/>
          <w:sz w:val="24"/>
          <w:szCs w:val="24"/>
        </w:rPr>
        <w:t xml:space="preserve"> Having no job was factor </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{"citationItems":[{"id":"ITEM-1","itemData":{"DOI":"10.1186/s12978-016-0227-8","ISSN":"17424755","PMID":"27766945","abstract":"Background: Unintended pregnancy, a pregnancy that have been either unwanted or mistimed, is a serious public health issue in Brazil. It is reported for more than half of women who gave birth in the country, but the characteristics of women who conceive unintentionally are rarely documented. The aim of this study is to analyse the prevalence and the association between unintended pregnancy and a set of sociodemographic characteristics, individual-level variables and history of obstetric outcomes. Methods: Birth in Brazil is a cross-sectional study with countrywide representation that interviewed 23,894 women after birth. The information about intendedness of pregnancy was obtained after birth at the hospital and classified into three categories: intended, mistimed or unwanted. Multinomial regression analysis was used to estimate the associations between intendedness of a pregnancy, and sociodemographic and obstetric variables, calculating odds ratios and 95 % confidence intervals. All significant variables in the bivariate analysis were included in the multinomial multivariate model and the final model retaining variables that remained significant at the 5 % level. Results: Unintended pregnancy was reported by 55.4 % of postpartum women. The following variables maintained positive and significant statistical associations with mistimed pregnancy: maternal age &lt; 20 years (OR = 1.89, 95 % CI: 1.68-2.14); brown (OR = 1.15, 95 % CI: 1.04-1.27) or yellow skin color (OR = 1.56, 95 % CI: 1.05-2.32); having no partner (OR = 2.32, 95 % CI: 1.99-2.71); having no paid job (OR = 1.15, 95 % CI: 1.04-1.27); alcohol abuse with risk of alcoholism (OR = 1.25, 95 % CI: 1.04-1.50) and having had three or more births (OR = 2.01, 95 % CI: 1.63-2.47). The same factors were associated with unwanted pregnancy, though the strength of the associations was generally stronger. Women with three or more births were 14 times more likely to have an unwanted pregnancy, and complication in the previous pregnancies and preterm birth were 40 % and 19 % higher, respectively. Previous neonatal death was a protective factor for both mistimed (OR = 0.61, 95 % CI: 0.44-0.85) and unwanted pregnancy (OR = 0.44, 95 % CI: 0.34-0.57). Conclusions: This study confirms findings from previous research about the influence of socioeconomic and individual risk factors on unintended pregnancy. It takes a new approach to the problem by showing the importance of previous neonatal death, preterm birth and com…","author":[{"dropping-particle":"","family":"Theme-Filha","given":"Mariza Miranda","non-dropping-particle":"","parse-names":false,"suffix":""},{"dropping-particle":"","family":"Baldisserotto","given":"Marcia Leonardi","non-dropping-particle":"","parse-names":false,"suffix":""},{"dropping-particle":"","family":"Fraga","given":"Ana Claudia Santos Amaral","non-dropping-particle":"","parse-names":false,"suffix":""},{"dropping-particle":"","family":"Ayers","given":"Susan","non-dropping-particle":"","parse-names":false,"suffix":""},{"dropping-particle":"","family":"Gama","given":"Silvana Granado Nogueira","non-dropping-particle":"Da","parse-names":false,"suffix":""},{"dropping-particle":"","family":"Leal","given":"Maria Do Carmo","non-dropping-particle":"","parse-names":false,"suffix":""}],"container-title":"Reproductive Health","id":"ITEM-1","issued":{"date-parts":[["2016"]]},"publisher":"Reproductive Health","title":"Factors associated with unintended pregnancy in Brazil: Cross-sectional results from the Birth in Brazil National Survey, 2011/2012","type":"article-journal","volume":"13"},"uris":["http://www.mendeley.com/documents/?uuid=17b58f6e-0f27-4837-8956-e10ee2a78bcd"]}],"mendeley":{"formattedCitation":"(26)","plainTextFormattedCitation":"(26)","previouslyFormattedCitation":"(26)"},"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(26)</w:t>
      </w:r>
      <w:r w:rsidR="002E5173">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 xml:space="preserve">women with higher wealth were more likely </w:t>
      </w:r>
      <w:r w:rsidR="002E5173">
        <w:rPr>
          <w:rFonts w:ascii="Times New Roman" w:eastAsia="Times New Roman" w:hAnsi="Times New Roman" w:cs="Times New Roman"/>
          <w:sz w:val="24"/>
          <w:szCs w:val="24"/>
        </w:rPr>
        <w:t>to have unintended pregnancy</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{"citationItems":[{"id":"ITEM-1","itemData":{"DOI":"10.1186/1471-2393-14-326","ISSN":"14712393","PMID":"25233950","abstract":"Background: Ethiopia's population policy specifically aims to reduce TFR from 7.7 to 4.0 and to increasecontraceptive use from 4.0% to 44.0% between 1990 and 2015. In 2011, the use of contraceptive methodsincreased seven-fold from 4.0% to 27%; and the TFR declined by 38% to 4.8. The use of modern contraceptives is,however, much higher in the capital Addis Ababa (56%) and other urban areas but very low in rural areas (23%) farbelow the national average (27%). In 2011, one in four Ethiopian women had an unmet need for contraception.The main aim of this study was to assess the pattern and examine the socioeconomic and demographic correlatesof unintended childbirth among women 15-49 years in Ethiopia. Methods: Data from the 2011 nationally representative Ethiopia Demographic and Health Survey are used. Itcovered 16,515 women of which 7,759 had at least one birth and thus included for this study. Multivariate logisticregression is used to see the net effects of each explanatory variable over the outcome variable.Results: The study found that nearly one in three (32%) births was unintended; and about two-thirds of these weremistimed. The regression model shows that the burden of unintended births in Ethiopia falls more heavily onyoung, unmarried, higher wealth, high parity, and ethnic majority women and those with less than secondary educationand with large household size. These variables showed statistical significance with the outcome variable.Conclusion: The study found a relatively high prevalence of unintended childbirth in Ethiopia and this implies high levelsof unmet need for child spacing and limiting. There is much need for better targeted family planning programs andstrategies to strengthen and improve access to contraceptive services, to raise educational levels, and related informationand communication particularly for those affected groups including young, unmarried, multipara, and those with less thansecondary level of education. Further quantitative and qualitative research on the consequences of unintended pregnancyand childbirth related to prenatal and perinatal outcomes are vital to document process of change in the problemovertime.","author":[{"dropping-particle":"","family":"Tebekaw","given":"Yibeltal","non-dropping-particle":"","parse-names":false,"suffix":""},{"dropping-particle":"","family":"Aemro","given":"Bezuhan","non-dropping-particle":"","parse-names":false,"suffix":""},{"dropping-particle":"","family":"Teller","given":"Charles","non-dropping-particle":"","parse-names":false,"suffix":""}],"container-title":"BMC Pregnancy and Childbirth","id":"ITEM-1","issue":"1","issued":{"date-parts":[["2014"]]},"page":"1-9","title":"Prevalence and determinants of unintended childbirth in Ethiopia","type":"article-journal","volume":"14"},"uris":["http://www.mendeley.com/documents/?uuid=29289190-9c6d-4aa8-9685-5c4fc0b12f7f"]}],"mendeley":{"formattedCitation":"(17)","plainTextFormattedCitation":"(17)","previouslyFormattedCitation":"(17)"},"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(17)</w:t>
      </w:r>
      <w:r w:rsidR="002E5173">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economic insecurity was predi</w:t>
      </w:r>
      <w:r w:rsidR="002E5173">
        <w:rPr>
          <w:rFonts w:ascii="Times New Roman" w:eastAsia="Times New Roman" w:hAnsi="Times New Roman" w:cs="Times New Roman"/>
          <w:sz w:val="24"/>
          <w:szCs w:val="24"/>
        </w:rPr>
        <w:t>ctor of unintended pregnancy</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{"citationItems":[{"id":"ITEM-1","itemData":{"DOI":"10.1186/1742-4755-10-59","ISSN":"17424755","PMID":"24245750","abstract":"Background: In Senegal, unintended pregnancy has become a growing concern in public health circles. It has often been described through the press as a sensational subject with emphasis on the multiple infanticide cases as a main consequence, especially among young unmarried girls. Less scientific evidence is known on this topic, as fertility issues are rarely discussed within couples. In a context where urbanization is strong, economic insecurity is persistent and the population is globalizing, it is important to assess the magnitude of unintended pregnancy among urban women and to identify its main determinants. Methods. Data were collected in 2011 from a representative sample of 9614 women aged 15-49 years in six urban sites in Senegal. For this analysis, we include 5769 women who have ever been pregnant or were pregnant at the time of the survey. These women were asked if their last pregnancy in the last two years was 'wanted 'then', 'wanted later' or 'not wanted'. Pregnancy was considered as unintended if the woman responded 'wanted later' or 'not wanted'. Descriptive analyses were performed to measure the magnitude of unintended pregnancies, while multinomial logistic regression models were used to identify factors associated with the occurrence of unintended pregnancy. The analyses were performed using Stata version 12. All results were weighted. Results: The results show that 14.3% of ever pregnant women reported having a recent unintended pregnancy. The study demonstrates important distinctions between women whose last pregnancy was intended and those whose last pregnancy was unintended. Indeed, this last group is more likely to be poor, from a young age (&lt; 25 years) and multiparous. In addition, it appears that low participation of married women in decision-making within the couple (management of financial resources) and the lack of discussion on family planning issues are associated with greater experience of unintended pregnancy. Conclusion: This study suggests a need to implement more targeted programs that guarantee access to family planning for all women in need. In urban areas that are characterized by economic insecurity, as in Senegal, it is important to consider strategies for promoting communication within couples on fertility issues. © 2013 Faye et al.; licensee BioMed Central Ltd.","author":[{"dropping-particle":"","family":"Faye","given":"Cheikh Mbacké","non-dropping-particle":"","parse-names":false,"suffix":""},{"dropping-particle":"","family":"Speizer","given":"Ilene S.","non-dropping-particle":"","parse-names":false,"suffix":""},{"dropping-particle":"","family":"Fotso","given":"Jean Christophe","non-dropping-particle":"","parse-names":false,"suffix":""},{"dropping-particle":"","family":"Corroon","given":"Meghan","non-dropping-particle":"","parse-names":false,"suffix":""},{"dropping-particle":"","family":"Koumtingue","given":"Djimadoum","non-dropping-particle":"","parse-names":false,"suffix":""}],"container-title":"Reproductive Health","id":"ITEM-1","issue":"1","issued":{"date-parts":[["2013"]]},"page":"1-10","title":"Unintended pregnancy: Magnitude and correlates in six urban sites in Senegal","type":"article-journal","volume":"10"},"uris":["http://www.mendeley.com/documents/?uuid=b43129a3-010c-43f6-9b45-5a327ee18ecf"]}],"mendeley":{"formattedCitation":"(23)","plainTextFormattedCitation":"(23)","previouslyFormattedCitation":"(23)"},"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(23)</w:t>
      </w:r>
      <w:r w:rsidR="002E5173">
        <w:rPr>
          <w:rFonts w:ascii="Times New Roman" w:eastAsia="Times New Roman" w:hAnsi="Times New Roman" w:cs="Times New Roman"/>
          <w:sz w:val="24"/>
          <w:szCs w:val="24"/>
        </w:rPr>
        <w:fldChar w:fldCharType="end"/>
      </w:r>
      <w:r w:rsidRPr="005331F1">
        <w:rPr>
          <w:rFonts w:ascii="Times New Roman" w:eastAsia="Times New Roman" w:hAnsi="Times New Roman" w:cs="Times New Roman"/>
          <w:sz w:val="24"/>
          <w:szCs w:val="24"/>
        </w:rPr>
        <w:t>.</w:t>
      </w:r>
      <w:r w:rsidR="00DD5582" w:rsidRPr="005331F1">
        <w:rPr>
          <w:rFonts w:ascii="Times New Roman" w:eastAsia="Times New Roman" w:hAnsi="Times New Roman" w:cs="Times New Roman"/>
          <w:sz w:val="24"/>
          <w:szCs w:val="24"/>
        </w:rPr>
        <w:t xml:space="preserve"> House hold wealth was factor affecting unintended pregnancy</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{"citationItems":[{"id":"ITEM-1","itemData":{"author":[{"dropping-particle":"","family":"Treatment","given":"Successful Multimodal","non-dropping-particle":"","parse-names":false,"suffix":""},{"dropping-particle":"","family":"Hepatocellular","given":"Combined","non-dropping-particle":"","parse-names":false,"suffix":""},{"dropping-particle":"","family":"Venous","given":"Portal","non-dropping-particle":"","parse-names":false,"suffix":""},{"dropping-particle":"","family":"Thrombus","given":"Tumor","non-dropping-particle":"","parse-names":false,"suffix":""},{"dropping-particle":"","family":"Hatano","given":"Hisanori","non-dropping-particle":"","parse-names":false,"suffix":""},{"dropping-particle":"","family":"Kobayashi","given":"Shogo","non-dropping-particle":"","parse-names":false,"suffix":""},{"dropping-particle":"","family":"Nagano","given":"Hiroaki","non-dropping-particle":"","parse-names":false,"suffix":""},{"dropping-particle":"","family":"Tomokuni","given":"Akira","non-dropping-particle":"","parse-names":false,"suffix":""},{"dropping-particle":"","family":"Tomimaru","given":"Yoshito","non-dropping-particle":"","parse-names":false,"suffix":""},{"dropping-particle":"","family":"Murakami","given":"Masahiro","non-dropping-particle":"","parse-names":false,"suffix":""},{"dropping-particle":"","family":"Marubashi","given":"Shigeru","non-dropping-particle":"","parse-names":false,"suffix":""},{"dropping-particle":"","family":"Eguchi","given":"Hidetoshi","non-dropping-particle":"","parse-names":false,"suffix":""},{"dropping-particle":"","family":"Takeda","given":"Yutaka","non-dropping-particle":"","parse-names":false,"suffix":""},{"dropping-particle":"","family":"Tanemura","given":"Masahiro","non-dropping-particle":"","parse-names":false,"suffix":""},{"dropping-particle":"","family":"Waka","given":"Kenichi","non-dropping-particle":"","parse-names":false,"suffix":""}],"id":"ITEM-1","issue":"1","issued":{"date-parts":[["2009"]]},"page":"2374-2376","title":"</w:instrText>
      </w:r>
      <w:r w:rsidR="002E5173">
        <w:rPr>
          <w:rFonts w:ascii="MS Mincho" w:eastAsia="MS Mincho" w:hAnsi="MS Mincho" w:cs="MS Mincho" w:hint="eastAsia"/>
          <w:sz w:val="24"/>
          <w:szCs w:val="24"/>
        </w:rPr>
        <w:instrText>畠野</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尚典＊</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小林</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省吾＊</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永野</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浩昭＊</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友國</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晃＊</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富豪</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慶人＊</w:instrText>
      </w:r>
      <w:r w:rsidR="002E5173">
        <w:rPr>
          <w:rFonts w:ascii="Times New Roman" w:eastAsia="Times New Roman" w:hAnsi="Times New Roman" w:cs="Times New Roman"/>
          <w:sz w:val="24"/>
          <w:szCs w:val="24"/>
        </w:rPr>
        <w:instrText xml:space="preserve">1 </w:instrText>
      </w:r>
      <w:r w:rsidR="002E5173">
        <w:rPr>
          <w:rFonts w:ascii="MS Mincho" w:eastAsia="MS Mincho" w:hAnsi="MS Mincho" w:cs="MS Mincho" w:hint="eastAsia"/>
          <w:sz w:val="24"/>
          <w:szCs w:val="24"/>
        </w:rPr>
        <w:instrText>村上</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昌裕＊</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丸橋</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繁＊</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江口</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英利＊</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武田</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裕＊</w:instrText>
      </w:r>
      <w:r w:rsidR="002E5173">
        <w:rPr>
          <w:rFonts w:ascii="Times New Roman" w:eastAsia="Times New Roman" w:hAnsi="Times New Roman" w:cs="Times New Roman"/>
          <w:sz w:val="24"/>
          <w:szCs w:val="24"/>
        </w:rPr>
        <w:instrText>1</w:instrText>
      </w:r>
      <w:r w:rsidR="002E5173">
        <w:rPr>
          <w:rFonts w:ascii="MS Mincho" w:eastAsia="MS Mincho" w:hAnsi="MS Mincho" w:cs="MS Mincho" w:hint="eastAsia"/>
          <w:sz w:val="24"/>
          <w:szCs w:val="24"/>
        </w:rPr>
        <w:instrText>種村</w:instrText>
      </w:r>
      <w:r w:rsidR="002E5173">
        <w:rPr>
          <w:rFonts w:ascii="Times New Roman" w:eastAsia="Times New Roman" w:hAnsi="Times New Roman" w:cs="Times New Roman"/>
          <w:sz w:val="24"/>
          <w:szCs w:val="24"/>
        </w:rPr>
        <w:instrText xml:space="preserve"> </w:instrText>
      </w:r>
      <w:r w:rsidR="002E5173">
        <w:rPr>
          <w:rFonts w:ascii="MS Mincho" w:eastAsia="MS Mincho" w:hAnsi="MS Mincho" w:cs="MS Mincho" w:hint="eastAsia"/>
          <w:sz w:val="24"/>
          <w:szCs w:val="24"/>
        </w:rPr>
        <w:instrText>匡弘＊</w:instrText>
      </w:r>
      <w:r w:rsidR="002E5173">
        <w:rPr>
          <w:rFonts w:ascii="Times New Roman" w:eastAsia="Times New Roman" w:hAnsi="Times New Roman" w:cs="Times New Roman"/>
          <w:sz w:val="24"/>
          <w:szCs w:val="24"/>
        </w:rPr>
        <w:instrText>1","type":"article-journal","volume":"1"},"uris":["http://www.mendeley.com/documents/?uuid=f4e45028-6021-4d29-8ea4-6f92dc4ca484"]}],"mendeley":{"formattedCitation":"(24)","plainTextFormattedCitation":"(24)","previouslyFormattedCitation":"(24)"},"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(24)</w:t>
      </w:r>
      <w:r w:rsidR="002E5173">
        <w:rPr>
          <w:rFonts w:ascii="Times New Roman" w:eastAsia="Times New Roman" w:hAnsi="Times New Roman" w:cs="Times New Roman"/>
          <w:sz w:val="24"/>
          <w:szCs w:val="24"/>
        </w:rPr>
        <w:fldChar w:fldCharType="end"/>
      </w:r>
    </w:p>
    <w:p w14:paraId="18AE9C6E" w14:textId="77777777" w:rsidR="00282097" w:rsidRPr="005331F1" w:rsidRDefault="00282097" w:rsidP="00282097">
      <w:pPr>
        <w:spacing w:after="0" w:line="360" w:lineRule="auto"/>
        <w:jc w:val="both"/>
        <w:rPr>
          <w:rFonts w:ascii="Times New Roman" w:eastAsia="Times New Roman" w:hAnsi="Times New Roman" w:cs="Times New Roman"/>
          <w:sz w:val="24"/>
          <w:szCs w:val="24"/>
        </w:rPr>
      </w:pPr>
    </w:p>
    <w:p w14:paraId="7DB3E027" w14:textId="56DFB23B" w:rsidR="00247D7D" w:rsidRPr="005331F1" w:rsidRDefault="00282097" w:rsidP="00247D7D">
      <w:pPr>
        <w:spacing w:after="0" w:line="360" w:lineRule="auto"/>
        <w:jc w:val="both"/>
        <w:rPr>
          <w:rFonts w:ascii="Times New Roman" w:eastAsia="Times New Roman" w:hAnsi="Times New Roman" w:cs="Times New Roman"/>
          <w:color w:val="FF0000"/>
          <w:sz w:val="24"/>
          <w:szCs w:val="24"/>
        </w:rPr>
      </w:pPr>
      <w:r w:rsidRPr="005331F1">
        <w:rPr>
          <w:rFonts w:ascii="Times New Roman" w:eastAsia="Times New Roman" w:hAnsi="Times New Roman" w:cs="Times New Roman"/>
          <w:sz w:val="24"/>
          <w:szCs w:val="24"/>
        </w:rPr>
        <w:t xml:space="preserve">Number of children born alive </w:t>
      </w:r>
      <w:r w:rsidR="000559A1" w:rsidRPr="005331F1">
        <w:rPr>
          <w:rFonts w:ascii="Times New Roman" w:eastAsia="Times New Roman" w:hAnsi="Times New Roman" w:cs="Times New Roman"/>
          <w:sz w:val="24"/>
          <w:szCs w:val="24"/>
        </w:rPr>
        <w:t>was predictor of unintended pregnancy. Women who had 3-4 number of children</w:t>
      </w:r>
      <w:r w:rsidR="009E5037" w:rsidRPr="005331F1">
        <w:rPr>
          <w:rFonts w:ascii="Times New Roman" w:eastAsia="Times New Roman" w:hAnsi="Times New Roman" w:cs="Times New Roman"/>
          <w:sz w:val="24"/>
          <w:szCs w:val="24"/>
        </w:rPr>
        <w:t xml:space="preserve"> born alive were more likely to have unintended pregnancy than women who had 1-2 number of children born alive. Similar result was found a study done in Felege Hiwot hospital, </w:t>
      </w:r>
      <w:r w:rsidRPr="005331F1">
        <w:rPr>
          <w:rFonts w:ascii="Times New Roman" w:eastAsia="Times New Roman" w:hAnsi="Times New Roman" w:cs="Times New Roman"/>
          <w:sz w:val="24"/>
          <w:szCs w:val="24"/>
        </w:rPr>
        <w:t>those women who had family size of 3-5 were twice more likely at risk to have unintended pregnancy compared to those who had family size of 1-2 and those women who had family size of greater than 5 were nine folds at risk to have unintended pregnancy compared to those who had family size of</w:t>
      </w:r>
      <w:r w:rsidR="002E5173">
        <w:rPr>
          <w:rFonts w:ascii="Times New Roman" w:eastAsia="Times New Roman" w:hAnsi="Times New Roman" w:cs="Times New Roman"/>
          <w:sz w:val="24"/>
          <w:szCs w:val="24"/>
        </w:rPr>
        <w:t xml:space="preserve"> 1-2</w:t>
      </w:r>
      <w:r w:rsidR="002E5173">
        <w:rPr>
          <w:rFonts w:ascii="Times New Roman" w:eastAsia="Times New Roman" w:hAnsi="Times New Roman" w:cs="Times New Roman"/>
          <w:sz w:val="24"/>
          <w:szCs w:val="24"/>
        </w:rPr>
        <w:fldChar w:fldCharType="begin" w:fldLock="1"/>
      </w:r>
      <w:r w:rsidR="002E5173">
        <w:rPr>
          <w:rFonts w:ascii="Times New Roman" w:eastAsia="Times New Roman" w:hAnsi="Times New Roman" w:cs="Times New Roman"/>
          <w:sz w:val="24"/>
          <w:szCs w:val="24"/>
        </w:rPr>
        <w:instrText>ADDIN CSL_CITATION {"citationItems":[{"id":"ITEM-1","itemData":{"DOI":"10.11648/j.sjph.20140204.13","ISSN":"2328-7942","author":[{"dropping-particle":"","family":"Gebreamlak","given":"Wubalem","non-dropping-particle":"","parse-names":false,"suffix":""}],"container-title":"Science Journal of Public Health","id":"ITEM-1","issue":"4","issued":{"date-parts":[["2014"]]},"page":"261","title":"Magnitude and Factors Influencing Unintended Pregnancy among Pregnant Women Attending Antenatal Care at Felege Hiwot Referral Hospital, Northwest Ethiopia: A Cross-Sectional Study","type":"article-journal","volume":"2"},"uris":["http://www.mendeley.com/documents/?uuid=020e0fc4-3e2e-4bd7-8fe5-0a12a1a2f19b"]}],"mendeley":{"formattedCitation":"(19)","plainTextFormattedCitation":"(19)","previouslyFormattedCitation":"(19)"},"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(19)</w:t>
      </w:r>
      <w:r w:rsidR="002E5173">
        <w:rPr>
          <w:rFonts w:ascii="Times New Roman" w:eastAsia="Times New Roman" w:hAnsi="Times New Roman" w:cs="Times New Roman"/>
          <w:sz w:val="24"/>
          <w:szCs w:val="24"/>
        </w:rPr>
        <w:fldChar w:fldCharType="end"/>
      </w:r>
      <w:r w:rsidR="009E5037" w:rsidRPr="005331F1">
        <w:rPr>
          <w:rFonts w:ascii="Times New Roman" w:eastAsia="Times New Roman" w:hAnsi="Times New Roman" w:cs="Times New Roman"/>
          <w:sz w:val="24"/>
          <w:szCs w:val="24"/>
        </w:rPr>
        <w:t xml:space="preserve">. Other study done nation wise in Ethiopia, </w:t>
      </w:r>
      <w:r w:rsidRPr="005331F1">
        <w:rPr>
          <w:rFonts w:ascii="Times New Roman" w:eastAsia="Times New Roman" w:hAnsi="Times New Roman" w:cs="Times New Roman"/>
          <w:sz w:val="24"/>
          <w:szCs w:val="24"/>
        </w:rPr>
        <w:t>presence of five or more born children and two or more births in the past five years were associated with unintended pregnancy</w:t>
      </w:r>
      <w:r w:rsidR="002E5173">
        <w:rPr>
          <w:rFonts w:ascii="Times New Roman" w:eastAsia="Times New Roman" w:hAnsi="Times New Roman" w:cs="Times New Roman"/>
          <w:sz w:val="24"/>
          <w:szCs w:val="24"/>
        </w:rPr>
        <w:fldChar w:fldCharType="begin" w:fldLock="1"/>
      </w:r>
      <w:r w:rsidR="009B12EB">
        <w:rPr>
          <w:rFonts w:ascii="Times New Roman" w:eastAsia="Times New Roman" w:hAnsi="Times New Roman" w:cs="Times New Roman"/>
          <w:sz w:val="24"/>
          <w:szCs w:val="24"/>
        </w:rPr>
        <w:instrText>ADDIN CSL_CITATION {"citationItems":[{"id":"ITEM-1","itemData":{"DOI":"10.1371/journal.pone.0082987","ISSN":"19326203","PMID":"24349413","abstract":"Background: Unintended pregnancy has been a major reproductive health challenge in resource poor settings including Ethiopia. It has adverse consequences to the mother, child and the health sector's resources. Understanding the extent of unintended pregnancy and the factors associated is crucial to devise evidence based interventions. The analysis was aimed at assessing the unintended pregnancy prevalence rate among pregnant women and the factors predisposing to unintended pregnancy. Methods: This secondary data analysis was done on women's dataset from the 2011 Ethiopian Demographic and Health Survey (DHS). A total of 1267 pregnant women were included in the analysis. Multiple logistic regression analysis was performed using SPSS software to identify the factors associated with unintended pregnancy. Odds Ratio with 95% confidence interval (95% CI) was computed to assess the association of different factors with unintended pregnancy. Results: The overall prevalence of unintended pregnancy was found to be 24%: those who wanted it at a later time and not at all accounted for 17.1% and 6.9%, respectively. The unintended pregnancy rate ranged from 1.5% in Afar Regional State to 39.8% in Oromiya Regional State. Women who knew the timing of ovulation had a 45% reduced chance of unintended pregnancy (OR (95% CI): 0.55 (0.35, 0.85)). Ever use of family planning, presence of five or more born children, and two or more births in the past five years were associated with unintended pregnancy (OR (95% CI): 1.79 (1.31, 2.45), 2.36 (1.01, 5.49) and 2.00 (1.12, 3.58), respectively). Conclusions: A significant proportion of the current pregnancies were found to be unintended with significant variations among the different regions. Women already burdened with higher fertility were suffering from unintended pregnancy. Family planning programs need to concentrate on the highly affected regions and target women with higher fertility to reduce the level of unintended pregnancy at national level. Copyright: © 2013 Habte et al.","author":[{"dropping-particle":"","family":"Habte","given":"Dereje","non-dropping-particle":"","parse-names":false,"suffix":""},{"dropping-particle":"","family":"Teklu","given":"Sisay","non-dropping-particle":"","parse-names":false,"suffix":""},{"dropping-particle":"","family":"Melese","given":"Tadele","non-dropping-particle":"","parse-names":false,"suffix":""},{"dropping-particle":"","family":"Magafu","given":"Mgaywa G.M.D.","non-dropping-particle":"","parse-names":false,"suffix":""}],"container-title":"PLoS ONE","id":"ITEM-1","issue":"12","issued":{"date-parts":[["2013"]]},"page":"1-8","title":"Correlates of unintended pregnancy in Ethiopia: Results from a national survey","type":"article-journal","volume":"8"},"uris":["http://www.mendeley.com/documents/?uuid=87a0c012-4de5-43e0-906a-6feb74183532"]}],"mendeley":{"formattedCitation":"(18)","plainTextFormattedCitation":"(18)","previouslyFormattedCitation":"(18)"},"properties":{"noteIndex":0},"schema":"https://github.com/citation-style-language/schema/raw/master/csl-citation.json"}</w:instrText>
      </w:r>
      <w:r w:rsidR="002E5173">
        <w:rPr>
          <w:rFonts w:ascii="Times New Roman" w:eastAsia="Times New Roman" w:hAnsi="Times New Roman" w:cs="Times New Roman"/>
          <w:sz w:val="24"/>
          <w:szCs w:val="24"/>
        </w:rPr>
        <w:fldChar w:fldCharType="separate"/>
      </w:r>
      <w:r w:rsidR="002E5173" w:rsidRPr="002E5173">
        <w:rPr>
          <w:rFonts w:ascii="Times New Roman" w:eastAsia="Times New Roman" w:hAnsi="Times New Roman" w:cs="Times New Roman"/>
          <w:noProof/>
          <w:sz w:val="24"/>
          <w:szCs w:val="24"/>
        </w:rPr>
        <w:t>(18)</w:t>
      </w:r>
      <w:r w:rsidR="002E5173">
        <w:rPr>
          <w:rFonts w:ascii="Times New Roman" w:eastAsia="Times New Roman" w:hAnsi="Times New Roman" w:cs="Times New Roman"/>
          <w:sz w:val="24"/>
          <w:szCs w:val="24"/>
        </w:rPr>
        <w:fldChar w:fldCharType="end"/>
      </w:r>
      <w:r w:rsidR="009E5037" w:rsidRPr="005331F1">
        <w:rPr>
          <w:rFonts w:ascii="Times New Roman" w:eastAsia="Times New Roman" w:hAnsi="Times New Roman" w:cs="Times New Roman"/>
          <w:sz w:val="24"/>
          <w:szCs w:val="24"/>
        </w:rPr>
        <w:t>.</w:t>
      </w:r>
      <w:r w:rsidR="00DD5582" w:rsidRPr="005331F1">
        <w:rPr>
          <w:rFonts w:ascii="Times New Roman" w:eastAsia="Times New Roman" w:hAnsi="Times New Roman" w:cs="Times New Roman"/>
          <w:sz w:val="24"/>
          <w:szCs w:val="24"/>
        </w:rPr>
        <w:t xml:space="preserve"> Women with three or more births were 14 times more likely to have an unwanted pregnancy</w:t>
      </w:r>
      <w:r w:rsidR="009B12EB">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{"citationItems":[{"id":"ITEM-1","itemData":{"DOI":"10.1186/s12978-016-0227-8","ISSN":"17424755","PMID":"27766945","abstract":"Background: Unintended pregnancy, a pregnancy that have been either unwanted or mistimed, is a serious public health issue in Brazil. It is reported for more than half of women who gave birth in the country, but the characteristics of women who conceive unintentionally are rarely documented. The aim of this study is to analyse the prevalence and the association between unintended pregnancy and a set of sociodemographic characteristics, individual-level variables and history of obstetric outcomes. Methods: Birth in Brazil is a cross-sectional study with countrywide representation that interviewed 23,894 women after birth. The information about intendedness of pregnancy was obtained after birth at the hospital and classified into three categories: intended, mistimed or unwanted. Multinomial regression analysis was used to estimate the associations between intendedness of a pregnancy, and sociodemographic and obstetric variables, calculating odds ratios and 95 % confidence intervals. All significant variables in the bivariate analysis were included in the multinomial multivariate model and the final model retaining variables that remained significant at the 5 % level. Results: Unintended pregnancy was reported by 55.4 % of postpartum women. The following variables maintained positive and significant statistical associations with mistimed pregnancy: maternal age &lt; 20 years (OR = 1.89, 95 % CI: 1.68-2.14); brown (OR = 1.15, 95 % CI: 1.04-1.27) or yellow skin color (OR = 1.56, 95 % CI: 1.05-2.32); having no partner (OR = 2.32, 95 % CI: 1.99-2.71); having no paid job (OR = 1.15, 95 % CI: 1.04-1.27); alcohol abuse with risk of alcoholism (OR = 1.25, 95 % CI: 1.04-1.50) and having had three or more births (OR = 2.01, 95 % CI: 1.63-2.47). The same factors were associated with unwanted pregnancy, though the strength of the associations was generally stronger. Women with three or more births were 14 times more likely to have an unwanted pregnancy, and complication in the previous pregnancies and preterm birth were 40 % and 19 % higher, respectively. Previous neonatal death was a protective factor for both mistimed (OR = 0.61, 95 % CI: 0.44-0.85) and unwanted pregnancy (OR = 0.44, 95 % CI: 0.34-0.57). Conclusions: This study confirms findings from previous research about the influence of socioeconomic and individual risk factors on unintended pregnancy. It takes a new approach to the problem by showing the importance of previous neonatal death, preterm birth and com…","author":[{"dropping-particle":"","family":"Theme-Filha","given":"Mariza Miranda","non-dropping-particle":"","parse-names":false,"suffix":""},{"dropping-particle":"","family":"Baldisserotto","given":"Marcia Leonardi","non-dropping-particle":"","parse-names":false,"suffix":""},{"dropping-particle":"","family":"Fraga","given":"Ana Claudia Santos Amaral","non-dropping-particle":"","parse-names":false,"suffix":""},{"dropping-particle":"","family":"Ayers","given":"Susan","non-dropping-particle":"","parse-names":false,"suffix":""},{"dropping-particle":"","family":"Gama","given":"Silvana Granado Nogueira","non-dropping-particle":"Da","parse-names":false,"suffix":""},{"dropping-particle":"","family":"Leal","given":"Maria Do Carmo","non-dropping-particle":"","parse-names":false,"suffix":""}],"container-title":"Reproductive Health","id":"ITEM-1","issued":{"date-parts":[["2016"]]},"publisher":"Reproductive Health","title":"Factors associated with unintended pregnancy in Brazil: Cross-sectional results from the Birth in Brazil National Survey, 2011/2012","type":"article-journal","volume":"13"},"uris":["http://www.mendeley.com/documents/?uuid=17b58f6e-0f27-4837-8956-e10ee2a78bcd"]}],"mendeley":{"formattedCitation":"(26)","plainTextFormattedCitation":"(26)","previouslyFormattedCitation":"(26)"},"properties":{"noteIndex":0},"schema":"https://github.com/citation-style-language/schema/raw/master/csl-citation.json"}</w:instrText>
      </w:r>
      <w:r w:rsidR="009B12EB">
        <w:rPr>
          <w:rFonts w:ascii="Times New Roman" w:eastAsia="Times New Roman" w:hAnsi="Times New Roman" w:cs="Times New Roman"/>
          <w:sz w:val="24"/>
          <w:szCs w:val="24"/>
        </w:rPr>
        <w:fldChar w:fldCharType="separate"/>
      </w:r>
      <w:r w:rsidR="009B12EB" w:rsidRPr="009B12EB">
        <w:rPr>
          <w:rFonts w:ascii="Times New Roman" w:eastAsia="Times New Roman" w:hAnsi="Times New Roman" w:cs="Times New Roman"/>
          <w:noProof/>
          <w:sz w:val="24"/>
          <w:szCs w:val="24"/>
        </w:rPr>
        <w:t>(26)</w:t>
      </w:r>
      <w:r w:rsidR="009B12EB">
        <w:rPr>
          <w:rFonts w:ascii="Times New Roman" w:eastAsia="Times New Roman" w:hAnsi="Times New Roman" w:cs="Times New Roman"/>
          <w:sz w:val="24"/>
          <w:szCs w:val="24"/>
        </w:rPr>
        <w:fldChar w:fldCharType="end"/>
      </w:r>
      <w:r w:rsidR="00F11EC6" w:rsidRPr="005331F1">
        <w:rPr>
          <w:rFonts w:ascii="Times New Roman" w:eastAsia="Times New Roman" w:hAnsi="Times New Roman" w:cs="Times New Roman"/>
          <w:sz w:val="24"/>
          <w:szCs w:val="24"/>
        </w:rPr>
        <w:t xml:space="preserve">. </w:t>
      </w:r>
      <w:r w:rsidR="006C4908" w:rsidRPr="005331F1">
        <w:rPr>
          <w:rFonts w:ascii="Times New Roman" w:eastAsia="Times New Roman" w:hAnsi="Times New Roman" w:cs="Times New Roman"/>
          <w:sz w:val="24"/>
          <w:szCs w:val="24"/>
        </w:rPr>
        <w:t>Unintended pregnancy was associated with family size (≥ 4) (AOR = 2.92; 95% CI 1.605, 5.31)</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{"citationItems":[{"id":"ITEM-1","itemData":{"DOI":"10.1363/3217506","ISSN":"01903187","PMID":"17237014","abstract":"CONTEXT: Many Nigerian women experience unwanted pregnancies. To prevent associated health problems, it is important to understand the factors related to unwanted pregnancy in Nigeria. METHODS: A community-based survey of 2,978 women aged 15-49 was conducted in eight Nigerian states. Univariate analyses and multivariate logistic regression analyses were used to determine the incidence of unwanted pregnancy, the incidence of seeking an abortion among women with unwanted pregnancies and the factors associated with unwanted pregnancy and abortion-seeking behavior. Additional analyses examined the prevalence of contraceptive use and women's reasons for seeking to terminate unwanted pregnancies and for not practicing contraception at the time their unwanted pregnancies were conceived. RESULTS: Twenty-eight percent of respondents reported ever having had an unwanted pregnancy; of those, half reported having attempted to end their last unwanted pregnancy. Forty-three percent of women who sought an abortion did so because they were not married, were too young or were still in school. Of the women who were not practicing contraception when they had the unwanted pregnancy, 44% said that they were unaware of family planning, and 22% that they either did not have access to contraceptive services, services were too expensive or they were afraid of side effects. At the time of the survey, 27% of all respondents were at risk of an unwanted pregnancy. Almost half were unaware of contraceptive methods. CONCLUSIONS: Nigerian women often turn to abortion to avoid unwanted births. The provision of family planning counseling and information could substantially reduce the incidence of unwanted pregnancy and induced abortion in Nigeria.","author":[{"dropping-particle":"","family":"Sedgh","given":"Gilda","non-dropping-particle":"","parse-names":false,"suffix":""},{"dropping-particle":"","family":"Bankole","given":"Akinrinola","non-dropping-particle":"","parse-names":false,"suffix":""},{"dropping-particle":"","family":"Oye-Adeniran","given":"Boniface","non-dropping-particle":"","parse-names":false,"suffix":""},{"dropping-particle":"","family":"Adewole","given":"Isaac F.","non-dropping-particle":"","parse-names":false,"suffix":""},{"dropping-particle":"","family":"Singh","given":"Susheela","non-dropping-particle":"","parse-names":false,"suffix":""},{"dropping-particle":"","family":"Hussain","given":"Rubina","non-dropping-particle":"","parse-names":false,"suffix":""}],"container-title":"International family planning perspectives","id":"ITEM-1","issue":"4","issued":{"date-parts":[["2006"]]},"page":"175-184","title":"Unwanted pregnancy and associated factors among Nigerian women.","type":"article-journal","volume":"32"},"uris":["http://www.mendeley.com/documents/?uuid=34ef2dae-042d-4abf-b6b7-c499116a9532"]}],"mendeley":{"formattedCitation":"(31)","plainTextFormattedCitation":"(31)","previouslyFormattedCitation":"(31)"},"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(31)</w:t>
      </w:r>
      <w:r w:rsidR="0047399D">
        <w:rPr>
          <w:rFonts w:ascii="Times New Roman" w:eastAsia="Times New Roman" w:hAnsi="Times New Roman" w:cs="Times New Roman"/>
          <w:sz w:val="24"/>
          <w:szCs w:val="24"/>
        </w:rPr>
        <w:fldChar w:fldCharType="end"/>
      </w:r>
      <w:r w:rsidR="00F11EC6" w:rsidRPr="005331F1">
        <w:rPr>
          <w:rFonts w:ascii="Times New Roman" w:eastAsia="Times New Roman" w:hAnsi="Times New Roman" w:cs="Times New Roman"/>
          <w:sz w:val="24"/>
          <w:szCs w:val="24"/>
        </w:rPr>
        <w:t xml:space="preserve"> </w:t>
      </w:r>
      <w:r w:rsidR="006C4908" w:rsidRPr="005331F1">
        <w:rPr>
          <w:rFonts w:ascii="Times New Roman" w:eastAsia="Times New Roman" w:hAnsi="Times New Roman" w:cs="Times New Roman"/>
          <w:sz w:val="24"/>
          <w:szCs w:val="24"/>
        </w:rPr>
        <w:t xml:space="preserve">Pregnant women, 38.2% pregnancies were reported as unintended. </w:t>
      </w:r>
      <w:r w:rsidR="00FD6F31" w:rsidRPr="005331F1">
        <w:rPr>
          <w:rFonts w:ascii="Times New Roman" w:eastAsia="Times New Roman" w:hAnsi="Times New Roman" w:cs="Times New Roman"/>
          <w:sz w:val="24"/>
          <w:szCs w:val="24"/>
        </w:rPr>
        <w:t>Increased number of p</w:t>
      </w:r>
      <w:r w:rsidR="006C4908" w:rsidRPr="005331F1">
        <w:rPr>
          <w:rFonts w:ascii="Times New Roman" w:eastAsia="Times New Roman" w:hAnsi="Times New Roman" w:cs="Times New Roman"/>
          <w:sz w:val="24"/>
          <w:szCs w:val="24"/>
        </w:rPr>
        <w:t>arity was significantly associated with unintended</w:t>
      </w:r>
      <w:r w:rsidR="0047399D">
        <w:rPr>
          <w:rFonts w:ascii="Times New Roman" w:eastAsia="Times New Roman" w:hAnsi="Times New Roman" w:cs="Times New Roman"/>
          <w:sz w:val="24"/>
          <w:szCs w:val="24"/>
        </w:rPr>
        <w:t xml:space="preserve"> pregnancy</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{"citationItems":[{"id":"ITEM-1","itemData":{"DOI":"10.1186/s12884-017-1339-z","ISSN":"14712393","PMID":"28558671","abstract":"Background: Unintended pregnancies are a global public health concern and contribute significantly to adverse maternal and neonatal health, social and economic outcomes and increase the risks of maternal deaths and neonatal mortality. In countries like Pakistan where data for the unintended pregnancies is scarce, studies are required to estimate its accurate prevalence and predictors using more specific tools such as the London Measure of Unplanned Pregnancies (LMUP). Methods: We conducted a hospital based cross sectional survey in two tertiary care hospitals in Pakistan. We used a pre tested structured questionnaire to collect the data on socio-demographic characteristics, reproductive history, awareness and past experience with contraceptives and unintended pregnancies using six item the LMUP. We used Univariate and multivariate analysis to explore the association between unintended pregnancies and predictor variables and presented the association as adjusted odds ratios. We also evaluated the psychometric properties of the Urdu version of the LMUP. Results: Amongst 3010 pregnant women, 1150 (38.2%) pregnancies were reported as unintended. In the multivariate analysis age &lt; 20 years (AOR 3.5 1.1-6.5), being illiterate (AOR 1.9 1.1-3.4), living in a rural setting (1.7 1.2-2.3), having a pregnancy interval of = &lt; 12 months (AOR 1.7 1.4-2.2), having a parity of &gt;2 (AOR 1.4 1.2-1.8), having no knowledge about contraceptive methods (AOR 3.0 1.7-5.4) and never use of contraceptive methods (AOR 2.3 1.4-5.1) remained significantly associated with unintended pregnancy. The Urdu version of the LMUP scale was found to be acceptable, valid and reliable with the Cronbach's alpha of 0.85. Conclusions: This study explores a high prevalence of unintended pregnancies and important factors especially those related to family planning. Integrated national family program that provides contraceptive services especially the modern methods to women during pre-conception and post-partum would be beneficial in averting unintended pregnancies and their related adverse outcomes in Pakistan","author":[{"dropping-particle":"","family":"Habib","given":"Muhammad Atif","non-dropping-particle":"","parse-names":false,"suffix":""},{"dropping-particle":"","family":"Raynes-Greenow","given":"Camille","non-dropping-particle":"","parse-names":false,"suffix":""},{"dropping-particle":"","family":"Nausheen","given":"Sidrah","non-dropping-particle":"","parse-names":false,"suffix":""},{"dropping-particle":"","family":"Soofi","given":"Sajid Bashir","non-dropping-particle":"","parse-names":false,"suffix":""},{"dropping-particle":"","family":"Sajid","given":"Muhammad","non-dropping-particle":"","parse-names":false,"suffix":""},{"dropping-particle":"","family":"Bhutta","given":"Zulfiqar A.","non-dropping-particle":"","parse-names":false,"suffix":""},{"dropping-particle":"","family":"Black","given":"Kirsten I.","non-dropping-particle":"","parse-names":false,"suffix":""}],"container-title":"BMC Pregnancy and Childbirth","id":"ITEM-1","issue":"1","issued":{"date-parts":[["2017"]]},"page":"1-10","publisher":"BMC Pregnancy and Childbirth","title":"Prevalence and determinants of unintended pregnancies amongst women attending antenatal clinics in Pakistan","type":"article-journal","volume":"17"},"uris":["http://www.mendeley.com/documents/?uuid=541201aa-0d50-43e9-8758-61227580c07b"]}],"mendeley":{"formattedCitation":"(32)","plainTextFormattedCitation":"(32)","previouslyFormattedCitation":"(32)"},"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(32)</w:t>
      </w:r>
      <w:r w:rsidR="0047399D">
        <w:rPr>
          <w:rFonts w:ascii="Times New Roman" w:eastAsia="Times New Roman" w:hAnsi="Times New Roman" w:cs="Times New Roman"/>
          <w:sz w:val="24"/>
          <w:szCs w:val="24"/>
        </w:rPr>
        <w:fldChar w:fldCharType="end"/>
      </w:r>
      <w:r w:rsidR="00F11EC6" w:rsidRPr="005331F1">
        <w:rPr>
          <w:rFonts w:ascii="Times New Roman" w:eastAsia="Times New Roman" w:hAnsi="Times New Roman" w:cs="Times New Roman"/>
          <w:sz w:val="24"/>
          <w:szCs w:val="24"/>
        </w:rPr>
        <w:t xml:space="preserve">. </w:t>
      </w:r>
      <w:r w:rsidR="00247D7D" w:rsidRPr="005331F1">
        <w:rPr>
          <w:rFonts w:ascii="Times New Roman" w:eastAsia="Times New Roman" w:hAnsi="Times New Roman" w:cs="Times New Roman"/>
          <w:sz w:val="24"/>
          <w:szCs w:val="24"/>
        </w:rPr>
        <w:t>Women with more than three live births had greater odds than nulliparous women of having had an unwanted pregnancy</w:t>
      </w:r>
      <w:r w:rsidR="0047399D">
        <w:rPr>
          <w:rFonts w:ascii="Times New Roman" w:eastAsia="Times New Roman" w:hAnsi="Times New Roman" w:cs="Times New Roman"/>
          <w:sz w:val="24"/>
          <w:szCs w:val="24"/>
        </w:rPr>
        <w:t xml:space="preserve"> </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{"citationItems":[{"id":"ITEM-1","itemData":{"DOI":"10.1363/3217506","ISSN":"01903187","PMID":"17237014","abstract":"CONTEXT: Many Nigerian women experience unwanted pregnancies. To prevent associated health problems, it is important to understand the factors related to unwanted pregnancy in Nigeria. METHODS: A community-based survey of 2,978 women aged 15-49 was conducted in eight Nigerian states. Univariate analyses and multivariate logistic regression analyses were used to determine the incidence of unwanted pregnancy, the incidence of seeking an abortion among women with unwanted pregnancies and the factors associated with unwanted pregnancy and abortion-seeking behavior. Additional analyses examined the prevalence of contraceptive use and women's reasons for seeking to terminate unwanted pregnancies and for not practicing contraception at the time their unwanted pregnancies were conceived. RESULTS: Twenty-eight percent of respondents reported ever having had an unwanted pregnancy; of those, half reported having attempted to end their last unwanted pregnancy. Forty-three percent of women who sought an abortion did so because they were not married, were too young or were still in school. Of the women who were not practicing contraception when they had the unwanted pregnancy, 44% said that they were unaware of family planning, and 22% that they either did not have access to contraceptive services, services were too expensive or they were afraid of side effects. At the time of the survey, 27% of all respondents were at risk of an unwanted pregnancy. Almost half were unaware of contraceptive methods. CONCLUSIONS: Nigerian women often turn to abortion to avoid unwanted births. The provision of family planning counseling and information could substantially reduce the incidence of unwanted pregnancy and induced abortion in Nigeria.","author":[{"dropping-particle":"","family":"Sedgh","given":"Gilda","non-dropping-particle":"","parse-names":false,"suffix":""},{"dropping-particle":"","family":"Bankole","given":"Akinrinola","non-dropping-particle":"","parse-names":false,"suffix":""},{"dropping-particle":"","family":"Oye-Adeniran","given":"Boniface","non-dropping-particle":"","parse-names":false,"suffix":""},{"dropping-particle":"","family":"Adewole","given":"Isaac F.","non-dropping-particle":"","parse-names":false,"suffix":""},{"dropping-particle":"","family":"Singh","given":"Susheela","non-dropping-particle":"","parse-names":false,"suffix":""},{"dropping-particle":"","family":"Hussain","given":"Rubina","non-dropping-particle":"","parse-names":false,"suffix":""}],"container-title":"International family planning perspectives","id":"ITEM-1","issue":"4","issued":{"date-parts":[["2006"]]},"page":"175-184","title":"Unwanted pregnancy and associated factors among Nigerian women.","type":"article-journal","volume":"32"},"uris":["http://www.mendeley.com/documents/?uuid=34ef2dae-042d-4abf-b6b7-c499116a9532"]}],"mendeley":{"formattedCitation":"(31)","plainTextFormattedCitation":"(31)","previouslyFormattedCitation":"(31)"},"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(31)</w:t>
      </w:r>
      <w:r w:rsidR="0047399D">
        <w:rPr>
          <w:rFonts w:ascii="Times New Roman" w:eastAsia="Times New Roman" w:hAnsi="Times New Roman" w:cs="Times New Roman"/>
          <w:sz w:val="24"/>
          <w:szCs w:val="24"/>
        </w:rPr>
        <w:fldChar w:fldCharType="end"/>
      </w:r>
    </w:p>
    <w:p w14:paraId="78AB4135" w14:textId="77777777" w:rsidR="006C4908" w:rsidRPr="005331F1" w:rsidRDefault="006C4908" w:rsidP="006C4908">
      <w:pPr>
        <w:spacing w:after="0" w:line="360" w:lineRule="auto"/>
        <w:jc w:val="both"/>
        <w:rPr>
          <w:rFonts w:ascii="Times New Roman" w:eastAsia="Times New Roman" w:hAnsi="Times New Roman" w:cs="Times New Roman"/>
          <w:sz w:val="24"/>
          <w:szCs w:val="24"/>
        </w:rPr>
      </w:pPr>
    </w:p>
    <w:p w14:paraId="5CF196FF" w14:textId="178DD3F7" w:rsidR="006C4908" w:rsidRPr="005331F1" w:rsidRDefault="00282097" w:rsidP="006C4908">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 xml:space="preserve">Number of children the mother want to have </w:t>
      </w:r>
      <w:r w:rsidR="003C7AC7" w:rsidRPr="005331F1">
        <w:rPr>
          <w:rFonts w:ascii="Times New Roman" w:eastAsia="Times New Roman" w:hAnsi="Times New Roman" w:cs="Times New Roman"/>
          <w:sz w:val="24"/>
          <w:szCs w:val="24"/>
        </w:rPr>
        <w:t xml:space="preserve">was also significantly associated with unintended pregnancy. Mothers who would want to have five or more children were less likely to have unintended pregnancy than mothers who would want to have two children. </w:t>
      </w:r>
      <w:r w:rsidRPr="005331F1">
        <w:rPr>
          <w:rFonts w:ascii="Times New Roman" w:eastAsia="Times New Roman" w:hAnsi="Times New Roman" w:cs="Times New Roman"/>
          <w:sz w:val="24"/>
          <w:szCs w:val="24"/>
        </w:rPr>
        <w:t>Many women and couples in Ethiopia do not have the knowledge, tools or assistance they need to maintain their reproductive health and have the number of children they desire. Consequently, many women have more children than t</w:t>
      </w:r>
      <w:r w:rsidR="00BC7356">
        <w:rPr>
          <w:rFonts w:ascii="Times New Roman" w:eastAsia="Times New Roman" w:hAnsi="Times New Roman" w:cs="Times New Roman"/>
          <w:sz w:val="24"/>
          <w:szCs w:val="24"/>
        </w:rPr>
        <w:t>hey want or can care for</w:t>
      </w:r>
      <w:r w:rsidR="00BC7356">
        <w:rPr>
          <w:rFonts w:ascii="Times New Roman" w:eastAsia="Times New Roman" w:hAnsi="Times New Roman" w:cs="Times New Roman"/>
          <w:sz w:val="24"/>
          <w:szCs w:val="24"/>
        </w:rPr>
        <w:fldChar w:fldCharType="begin" w:fldLock="1"/>
      </w:r>
      <w:r w:rsidR="00415331">
        <w:rPr>
          <w:rFonts w:ascii="Times New Roman" w:eastAsia="Times New Roman" w:hAnsi="Times New Roman" w:cs="Times New Roman"/>
          <w:sz w:val="24"/>
          <w:szCs w:val="24"/>
        </w:rPr>
        <w:instrText>ADDIN CSL_CITATION {"citationItems":[{"id":"ITEM-1","itemData":{"author":[{"dropping-particle":"","family":"Salazar","given":"Mariano","non-dropping-particle":"","parse-names":false,"suffix":""},{"dropping-particle":"","family":"Sebastian","given":"Miguel San","non-dropping-particle":"","parse-names":false,"suffix":""}],"id":"ITEM-1","issued":{"date-parts":[["2014"]]},"page":"1-9","title":"Violence against women and unintended pregnancies in Nicaragua : a population-based multilevel study","type":"article-journal"},"uris":["http://www.mendeley.com/documents/?uuid=99f65e24-1909-4051-9a87-6790b7c13912"]},{"id":"ITEM-2","itemData":{"DOI":"10.1186/s13104-019-4419-5","ISSN":"1756-0500","author":[{"dropping-particle":"","family":"Town","given":"Maichew","non-dropping-particle":"","parse-names":false,"suffix":""},{"dropping-particle":"","family":"Oumer","given":"Hayat Ibrahim","non-dropping-particle":"","parse-names":false,"suffix":""},{"dropping-particle":"","family":"Derseh","given":"Hunegnaw Alemaw","non-dropping-particle":"","parse-names":false,"suffix":""},{"dropping-particle":"","family":"Arage","given":"Mulugeta Wodaje","non-dropping-particle":"","parse-names":false,"suffix":""},{"dropping-particle":"","family":"Azeze","given":"Getnet Gedefaw","non-dropping-particle":"","parse-names":false,"suffix":""}],"container-title":"BMC Research Notes","id":"ITEM-2","issued":{"date-parts":[["2019"]]},"page":"1-6","publisher":"BioMed Central","title":"Factors associated with unintended pregnancy among women attending antenatal","type":"article-journal"},"uris":["http://www.mendeley.com/documents/?uuid=d12b8c5e-3291-4230-abb4-1357d3184519"]}],"mendeley":{"formattedCitation":"(14,16)","plainTextFormattedCitation":"(14,16)","previouslyFormattedCitation":"(14,16)"},"properties":{"noteIndex":0},"schema":"https://github.com/citation-style-language/schema/raw/master/csl-citation.json"}</w:instrText>
      </w:r>
      <w:r w:rsidR="00BC7356">
        <w:rPr>
          <w:rFonts w:ascii="Times New Roman" w:eastAsia="Times New Roman" w:hAnsi="Times New Roman" w:cs="Times New Roman"/>
          <w:sz w:val="24"/>
          <w:szCs w:val="24"/>
        </w:rPr>
        <w:fldChar w:fldCharType="separate"/>
      </w:r>
      <w:r w:rsidR="00BC7356" w:rsidRPr="00BC7356">
        <w:rPr>
          <w:rFonts w:ascii="Times New Roman" w:eastAsia="Times New Roman" w:hAnsi="Times New Roman" w:cs="Times New Roman"/>
          <w:noProof/>
          <w:sz w:val="24"/>
          <w:szCs w:val="24"/>
        </w:rPr>
        <w:t>(14,16)</w:t>
      </w:r>
      <w:r w:rsidR="00BC7356">
        <w:rPr>
          <w:rFonts w:ascii="Times New Roman" w:eastAsia="Times New Roman" w:hAnsi="Times New Roman" w:cs="Times New Roman"/>
          <w:sz w:val="24"/>
          <w:szCs w:val="24"/>
        </w:rPr>
        <w:fldChar w:fldCharType="end"/>
      </w:r>
      <w:r w:rsidR="006C4908" w:rsidRPr="005331F1">
        <w:rPr>
          <w:rFonts w:ascii="Times New Roman" w:eastAsia="Times New Roman" w:hAnsi="Times New Roman" w:cs="Times New Roman"/>
          <w:sz w:val="24"/>
          <w:szCs w:val="24"/>
        </w:rPr>
        <w:t>.</w:t>
      </w:r>
      <w:r w:rsidRPr="005331F1">
        <w:rPr>
          <w:rFonts w:ascii="Times New Roman" w:eastAsia="Times New Roman" w:hAnsi="Times New Roman" w:cs="Times New Roman"/>
          <w:sz w:val="24"/>
          <w:szCs w:val="24"/>
        </w:rPr>
        <w:t xml:space="preserve"> </w:t>
      </w:r>
      <w:r w:rsidR="00FD6F31" w:rsidRPr="005331F1">
        <w:rPr>
          <w:rFonts w:ascii="Times New Roman" w:eastAsia="Times New Roman" w:hAnsi="Times New Roman" w:cs="Times New Roman"/>
          <w:sz w:val="24"/>
          <w:szCs w:val="24"/>
        </w:rPr>
        <w:t>Other study done in Ethiopia also found similar result that t</w:t>
      </w:r>
      <w:r w:rsidR="006C4908" w:rsidRPr="005331F1">
        <w:rPr>
          <w:rFonts w:ascii="Times New Roman" w:eastAsia="Times New Roman" w:hAnsi="Times New Roman" w:cs="Times New Roman"/>
          <w:sz w:val="24"/>
          <w:szCs w:val="24"/>
        </w:rPr>
        <w:t>he desired number of children the women was significantly associated with unintended pregnancy</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{"citationItems":[{"id":"ITEM-1","itemData":{"DOI":"10.1155/2016/4374791","ISSN":"16879597","abstract":"Introduction. Unintended pregnancy is defined as a pregnancy which is a sum of mistimed pregnancy (pregnancy wanted at a later time) and unwanted pregnancy (pregnancy which is not wanted at all). Unintended pregnancy is a global public health problem and its sequels are major causes for maternal and neonatal morbidity and mortality with its effect to maternal metal illness as well. Objective. To determine the prevalence and associated factors of unintended pregnancy in Debre Birhan town, northeast of Ethiopia, in 2014. Method. Community based cross-sectional study and questionnaire developed from Ethiopian demographic health survey 2011. Participants were 690 currently pregnant mothers. Association of unintended pregnancy with factors was measured with bivariate and multivariate logistic regressions. Result. In this study unintended pregnancy is found to be 23.5%. Being formerly married and never married, distance to the nearest health facility &gt; 80 minutes, gravidity &gt; 5, 1-2 parity, and partner disagreement on desired number of children are the variables significantly associated with unintended pregnancy. Conclusion. Significant proportion of unintended pregnancy is found in the study area. To minimize unintended pregnancy concerned bodies should work on the identified factors, so we can minimize maternal and neonatal morbidity and mortality and keep the health of the family specifically and country in general.","author":[{"dropping-particle":"","family":"Getu Melese","given":"Kidest","non-dropping-particle":"","parse-names":false,"suffix":""},{"dropping-particle":"","family":"Gebrie","given":"Mignote Hailu","non-dropping-particle":"","parse-names":false,"suffix":""},{"dropping-particle":"","family":"Berta Badi","given":"Martha","non-dropping-particle":"","parse-names":false,"suffix":""},{"dropping-particle":"","family":"Fekadu Mersha","given":"Wubalem","non-dropping-particle":"","parse-names":false,"suffix":""}],"container-title":"Obstetrics and Gynecology International","id":"ITEM-1","issued":{"date-parts":[["2016"]]},"title":"Unintended Pregnancy in Ethiopia: Community Based Cross-Sectional Study","type":"article-journal","volume":"2016"},"uris":["http://www.mendeley.com/documents/?uuid=49bdf350-3f7c-4032-828f-3462aaef7d0d"]}],"mendeley":{"formattedCitation":"(33)","plainTextFormattedCitation":"(33)","previouslyFormattedCitation":"(33)"},"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(33)</w:t>
      </w:r>
      <w:r w:rsidR="0047399D">
        <w:rPr>
          <w:rFonts w:ascii="Times New Roman" w:eastAsia="Times New Roman" w:hAnsi="Times New Roman" w:cs="Times New Roman"/>
          <w:sz w:val="24"/>
          <w:szCs w:val="24"/>
        </w:rPr>
        <w:fldChar w:fldCharType="end"/>
      </w:r>
      <w:r w:rsidR="00F11EC6" w:rsidRPr="005331F1">
        <w:rPr>
          <w:rFonts w:ascii="Times New Roman" w:eastAsia="Times New Roman" w:hAnsi="Times New Roman" w:cs="Times New Roman"/>
          <w:sz w:val="24"/>
          <w:szCs w:val="24"/>
        </w:rPr>
        <w:t xml:space="preserve">. </w:t>
      </w:r>
      <w:r w:rsidR="00FD6F31" w:rsidRPr="005331F1">
        <w:rPr>
          <w:rFonts w:ascii="Times New Roman" w:eastAsia="Times New Roman" w:hAnsi="Times New Roman" w:cs="Times New Roman"/>
          <w:sz w:val="24"/>
          <w:szCs w:val="24"/>
        </w:rPr>
        <w:t xml:space="preserve"> </w:t>
      </w:r>
    </w:p>
    <w:p w14:paraId="3B3AA182" w14:textId="77777777" w:rsidR="00247D7D" w:rsidRPr="005331F1" w:rsidRDefault="00247D7D" w:rsidP="00282097">
      <w:pPr>
        <w:spacing w:after="0" w:line="360" w:lineRule="auto"/>
        <w:jc w:val="both"/>
        <w:rPr>
          <w:rFonts w:ascii="Times New Roman" w:eastAsia="Times New Roman" w:hAnsi="Times New Roman" w:cs="Times New Roman"/>
          <w:sz w:val="24"/>
          <w:szCs w:val="24"/>
        </w:rPr>
      </w:pPr>
    </w:p>
    <w:p w14:paraId="5352CF24" w14:textId="5272F40B" w:rsidR="00282097" w:rsidRDefault="00FD6F31" w:rsidP="00282097">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 xml:space="preserve">Religion was significantly associated with unintended pregnancy. Muslim women were more likely to have unintended pregnancy than orthodox mothers. </w:t>
      </w:r>
      <w:r w:rsidR="00247D7D" w:rsidRPr="005331F1">
        <w:rPr>
          <w:rFonts w:ascii="Times New Roman" w:eastAsia="Times New Roman" w:hAnsi="Times New Roman" w:cs="Times New Roman"/>
          <w:sz w:val="24"/>
          <w:szCs w:val="24"/>
        </w:rPr>
        <w:t>A study done in Nigeria found comparing</w:t>
      </w:r>
      <w:r w:rsidR="00282097" w:rsidRPr="005331F1">
        <w:rPr>
          <w:rFonts w:ascii="Times New Roman" w:eastAsia="Times New Roman" w:hAnsi="Times New Roman" w:cs="Times New Roman"/>
          <w:sz w:val="24"/>
          <w:szCs w:val="24"/>
        </w:rPr>
        <w:t xml:space="preserve"> with Catholics, Muslim and other Christian women had lower odds of having had an unwanted pregn</w:t>
      </w:r>
      <w:r w:rsidR="00703649" w:rsidRPr="005331F1">
        <w:rPr>
          <w:rFonts w:ascii="Times New Roman" w:eastAsia="Times New Roman" w:hAnsi="Times New Roman" w:cs="Times New Roman"/>
          <w:sz w:val="24"/>
          <w:szCs w:val="24"/>
        </w:rPr>
        <w:t>ancy</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{"citationItems":[{"id":"ITEM-1","itemData":{"DOI":"10.1363/3217506","ISSN":"01903187","PMID":"17237014","abstract":"CONTEXT: Many Nigerian women experience unwanted pregnancies. To prevent associated health problems, it is important to understand the factors related to unwanted pregnancy in Nigeria. METHODS: A community-based survey of 2,978 women aged 15-49 was conducted in eight Nigerian states. Univariate analyses and multivariate logistic regression analyses were used to determine the incidence of unwanted pregnancy, the incidence of seeking an abortion among women with unwanted pregnancies and the factors associated with unwanted pregnancy and abortion-seeking behavior. Additional analyses examined the prevalence of contraceptive use and women's reasons for seeking to terminate unwanted pregnancies and for not practicing contraception at the time their unwanted pregnancies were conceived. RESULTS: Twenty-eight percent of respondents reported ever having had an unwanted pregnancy; of those, half reported having attempted to end their last unwanted pregnancy. Forty-three percent of women who sought an abortion did so because they were not married, were too young or were still in school. Of the women who were not practicing contraception when they had the unwanted pregnancy, 44% said that they were unaware of family planning, and 22% that they either did not have access to contraceptive services, services were too expensive or they were afraid of side effects. At the time of the survey, 27% of all respondents were at risk of an unwanted pregnancy. Almost half were unaware of contraceptive methods. CONCLUSIONS: Nigerian women often turn to abortion to avoid unwanted births. The provision of family planning counseling and information could substantially reduce the incidence of unwanted pregnancy and induced abortion in Nigeria.","author":[{"dropping-particle":"","family":"Sedgh","given":"Gilda","non-dropping-particle":"","parse-names":false,"suffix":""},{"dropping-particle":"","family":"Bankole","given":"Akinrinola","non-dropping-particle":"","parse-names":false,"suffix":""},{"dropping-particle":"","family":"Oye-Adeniran","given":"Boniface","non-dropping-particle":"","parse-names":false,"suffix":""},{"dropping-particle":"","family":"Adewole","given":"Isaac F.","non-dropping-particle":"","parse-names":false,"suffix":""},{"dropping-particle":"","family":"Singh","given":"Susheela","non-dropping-particle":"","parse-names":false,"suffix":""},{"dropping-particle":"","family":"Hussain","given":"Rubina","non-dropping-particle":"","parse-names":false,"suffix":""}],"container-title":"International family planning perspectives","id":"ITEM-1","issue":"4","issued":{"date-parts":[["2006"]]},"page":"175-184","title":"Unwanted pregnancy and associated factors among Nigerian women.","type":"article-journal","volume":"32"},"uris":["http://www.mendeley.com/documents/?uuid=34ef2dae-042d-4abf-b6b7-c499116a9532"]}],"mendeley":{"formattedCitation":"(31)","plainTextFormattedCitation":"(31)","previouslyFormattedCitation":"(31)"},"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(31)</w:t>
      </w:r>
      <w:r w:rsidR="0047399D">
        <w:rPr>
          <w:rFonts w:ascii="Times New Roman" w:eastAsia="Times New Roman" w:hAnsi="Times New Roman" w:cs="Times New Roman"/>
          <w:sz w:val="24"/>
          <w:szCs w:val="24"/>
        </w:rPr>
        <w:fldChar w:fldCharType="end"/>
      </w:r>
    </w:p>
    <w:p w14:paraId="2AE18CE5" w14:textId="77777777" w:rsidR="006A2513" w:rsidRDefault="006A2513" w:rsidP="00282097">
      <w:pPr>
        <w:spacing w:after="0" w:line="360" w:lineRule="auto"/>
        <w:jc w:val="both"/>
        <w:rPr>
          <w:rFonts w:ascii="Times New Roman" w:eastAsia="Times New Roman" w:hAnsi="Times New Roman" w:cs="Times New Roman"/>
          <w:sz w:val="24"/>
          <w:szCs w:val="24"/>
        </w:rPr>
      </w:pPr>
    </w:p>
    <w:p w14:paraId="29E6E77D" w14:textId="13A88CDE" w:rsidR="006A2513" w:rsidRPr="005331F1" w:rsidRDefault="006A2513" w:rsidP="00282097">
      <w:pPr>
        <w:spacing w:after="0" w:line="360" w:lineRule="auto"/>
        <w:jc w:val="both"/>
        <w:rPr>
          <w:rFonts w:ascii="Times New Roman" w:eastAsia="Times New Roman" w:hAnsi="Times New Roman" w:cs="Times New Roman"/>
          <w:color w:val="FF0000"/>
          <w:sz w:val="24"/>
          <w:szCs w:val="24"/>
        </w:rPr>
      </w:pPr>
      <w:r>
        <w:rPr>
          <w:rFonts w:ascii="Times New Roman" w:eastAsia="Calibri" w:hAnsi="Times New Roman" w:cs="Times New Roman"/>
          <w:sz w:val="24"/>
          <w:szCs w:val="24"/>
        </w:rPr>
        <w:t>Husband/ boyfriend allowing the wife to use family planning was also predictor variable for getting unintended pregnancy. Husband/ boyfriend allowing the wife to use family planning were less likely to get unintended pregnancy. Similar result was found on a study done in Nicaragua</w:t>
      </w:r>
      <w:r w:rsidR="009A2A46">
        <w:rPr>
          <w:rFonts w:ascii="Times New Roman" w:eastAsia="Calibri" w:hAnsi="Times New Roman" w:cs="Times New Roman"/>
          <w:sz w:val="24"/>
          <w:szCs w:val="24"/>
        </w:rPr>
        <w:t xml:space="preserve"> individual controlling behavior by a partner was pr</w:t>
      </w:r>
      <w:r w:rsidR="0047399D">
        <w:rPr>
          <w:rFonts w:ascii="Times New Roman" w:eastAsia="Calibri" w:hAnsi="Times New Roman" w:cs="Times New Roman"/>
          <w:sz w:val="24"/>
          <w:szCs w:val="24"/>
        </w:rPr>
        <w:t>edictor for unintended pregnancy</w:t>
      </w:r>
      <w:r w:rsidR="0047399D">
        <w:rPr>
          <w:rFonts w:ascii="Times New Roman" w:eastAsia="Calibri" w:hAnsi="Times New Roman" w:cs="Times New Roman"/>
          <w:sz w:val="24"/>
          <w:szCs w:val="24"/>
        </w:rPr>
        <w:fldChar w:fldCharType="begin" w:fldLock="1"/>
      </w:r>
      <w:r w:rsidR="0047399D">
        <w:rPr>
          <w:rFonts w:ascii="Times New Roman" w:eastAsia="Calibri" w:hAnsi="Times New Roman" w:cs="Times New Roman"/>
          <w:sz w:val="24"/>
          <w:szCs w:val="24"/>
        </w:rPr>
        <w:instrText>ADDIN CSL_CITATION {"citationItems":[{"id":"ITEM-1","itemData":{"DOI":"10.1155/2016/4374791","ISSN":"16879597","abstract":"Introduction. Unintended pregnancy is defined as a pregnancy which is a sum of mistimed pregnancy (pregnancy wanted at a later time) and unwanted pregnancy (pregnancy which is not wanted at all). Unintended pregnancy is a global public health problem and its sequels are major causes for maternal and neonatal morbidity and mortality with its effect to maternal metal illness as well. Objective. To determine the prevalence and associated factors of unintended pregnancy in Debre Birhan town, northeast of Ethiopia, in 2014. Method. Community based cross-sectional study and questionnaire developed from Ethiopian demographic health survey 2011. Participants were 690 currently pregnant mothers. Association of unintended pregnancy with factors was measured with bivariate and multivariate logistic regressions. Result. In this study unintended pregnancy is found to be 23.5%. Being formerly married and never married, distance to the nearest health facility &gt; 80 minutes, gravidity &gt; 5, 1-2 parity, and partner disagreement on desired number of children are the variables significantly associated with unintended pregnancy. Conclusion. Significant proportion of unintended pregnancy is found in the study area. To minimize unintended pregnancy concerned bodies should work on the identified factors, so we can minimize maternal and neonatal morbidity and mortality and keep the health of the family specifically and country in general.","author":[{"dropping-particle":"","family":"Getu Melese","given":"Kidest","non-dropping-particle":"","parse-names":false,"suffix":""},{"dropping-particle":"","family":"Gebrie","given":"Mignote Hailu","non-dropping-particle":"","parse-names":false,"suffix":""},{"dropping-particle":"","family":"Berta Badi","given":"Martha","non-dropping-particle":"","parse-names":false,"suffix":""},{"dropping-particle":"","family":"Fekadu Mersha","given":"Wubalem","non-dropping-particle":"","parse-names":false,"suffix":""}],"container-title":"Obstetrics and Gynecology International","id":"ITEM-1","issued":{"date-parts":[["2016"]]},"title":"Unintended Pregnancy in Ethiopia: Community Based Cross-Sectional Study","type":"article-journal","volume":"2016"},"uris":["http://www.mendeley.com/documents/?uuid=49bdf350-3f7c-4032-828f-3462aaef7d0d"]}],"mendeley":{"formattedCitation":"(33)","plainTextFormattedCitation":"(33)","previouslyFormattedCitation":"(33)"},"properties":{"noteIndex":0},"schema":"https://github.com/citation-style-language/schema/raw/master/csl-citation.json"}</w:instrText>
      </w:r>
      <w:r w:rsidR="0047399D">
        <w:rPr>
          <w:rFonts w:ascii="Times New Roman" w:eastAsia="Calibri" w:hAnsi="Times New Roman" w:cs="Times New Roman"/>
          <w:sz w:val="24"/>
          <w:szCs w:val="24"/>
        </w:rPr>
        <w:fldChar w:fldCharType="separate"/>
      </w:r>
      <w:r w:rsidR="0047399D" w:rsidRPr="0047399D">
        <w:rPr>
          <w:rFonts w:ascii="Times New Roman" w:eastAsia="Calibri" w:hAnsi="Times New Roman" w:cs="Times New Roman"/>
          <w:noProof/>
          <w:sz w:val="24"/>
          <w:szCs w:val="24"/>
        </w:rPr>
        <w:t>(33)</w:t>
      </w:r>
      <w:r w:rsidR="0047399D">
        <w:rPr>
          <w:rFonts w:ascii="Times New Roman" w:eastAsia="Calibri" w:hAnsi="Times New Roman" w:cs="Times New Roman"/>
          <w:sz w:val="24"/>
          <w:szCs w:val="24"/>
        </w:rPr>
        <w:fldChar w:fldCharType="end"/>
      </w:r>
    </w:p>
    <w:p w14:paraId="299016D5" w14:textId="77777777" w:rsidR="001B499D" w:rsidRDefault="001B499D" w:rsidP="00282097">
      <w:pPr>
        <w:spacing w:after="0" w:line="360" w:lineRule="auto"/>
        <w:jc w:val="both"/>
        <w:rPr>
          <w:rFonts w:ascii="Times New Roman" w:eastAsia="Times New Roman" w:hAnsi="Times New Roman" w:cs="Times New Roman"/>
          <w:b/>
          <w:sz w:val="24"/>
          <w:szCs w:val="24"/>
        </w:rPr>
      </w:pPr>
    </w:p>
    <w:p w14:paraId="5995D62F" w14:textId="6FACD3C8" w:rsidR="00247D7D" w:rsidRDefault="00282097" w:rsidP="00282097">
      <w:p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Unintended pregnancy has been incorporated into the reproductive health research agenda due to its adverse outcome</w:t>
      </w:r>
      <w:r w:rsidR="003C31C8" w:rsidRPr="005331F1">
        <w:rPr>
          <w:rFonts w:ascii="Times New Roman" w:eastAsia="Times New Roman" w:hAnsi="Times New Roman" w:cs="Times New Roman"/>
          <w:sz w:val="24"/>
          <w:szCs w:val="24"/>
        </w:rPr>
        <w:t>s for women and child’s health</w:t>
      </w:r>
      <w:r w:rsidRPr="005331F1">
        <w:rPr>
          <w:rFonts w:ascii="Times New Roman" w:eastAsia="Times New Roman" w:hAnsi="Times New Roman" w:cs="Times New Roman"/>
          <w:sz w:val="24"/>
          <w:szCs w:val="24"/>
        </w:rPr>
        <w:t>. This is a difficult area of reproductive health to study, especially because the terms “unwanted”, “unplanned” and “unintended” have different meanings fo</w:t>
      </w:r>
      <w:r w:rsidR="003C31C8" w:rsidRPr="005331F1">
        <w:rPr>
          <w:rFonts w:ascii="Times New Roman" w:eastAsia="Times New Roman" w:hAnsi="Times New Roman" w:cs="Times New Roman"/>
          <w:sz w:val="24"/>
          <w:szCs w:val="24"/>
        </w:rPr>
        <w:t>r the women and for researchers. In some studies</w:t>
      </w:r>
      <w:r w:rsidRPr="005331F1">
        <w:rPr>
          <w:rFonts w:ascii="Times New Roman" w:eastAsia="Times New Roman" w:hAnsi="Times New Roman" w:cs="Times New Roman"/>
          <w:sz w:val="24"/>
          <w:szCs w:val="24"/>
        </w:rPr>
        <w:t>, the intention to get pregnant is investigated retrospectively, when women are already pregnant, and is based on what they report about their reproductive intentions prior to beco</w:t>
      </w:r>
      <w:r w:rsidR="00BC7356">
        <w:rPr>
          <w:rFonts w:ascii="Times New Roman" w:eastAsia="Times New Roman" w:hAnsi="Times New Roman" w:cs="Times New Roman"/>
          <w:sz w:val="24"/>
          <w:szCs w:val="24"/>
        </w:rPr>
        <w:t>ming pregnant. In other studies</w:t>
      </w:r>
      <w:r w:rsidR="00BC7356">
        <w:rPr>
          <w:rFonts w:ascii="Times New Roman" w:eastAsia="Times New Roman" w:hAnsi="Times New Roman" w:cs="Times New Roman"/>
          <w:sz w:val="24"/>
          <w:szCs w:val="24"/>
        </w:rPr>
        <w:fldChar w:fldCharType="begin" w:fldLock="1"/>
      </w:r>
      <w:r w:rsidR="00BC7356">
        <w:rPr>
          <w:rFonts w:ascii="Times New Roman" w:eastAsia="Times New Roman" w:hAnsi="Times New Roman" w:cs="Times New Roman"/>
          <w:sz w:val="24"/>
          <w:szCs w:val="24"/>
        </w:rPr>
        <w:instrText>ADDIN CSL_CITATION {"citationItems":[{"id":"ITEM-1","itemData":{"id":"ITEM-1","issued":{"date-parts":[["0"]]},"title":"Evidence Summary : Prevent Unintended Pregnancy","type":"article-journal"},"uris":["http://www.mendeley.com/documents/?uuid=b25aba1c-123f-42a6-b5dc-7a0ecfa2f6ae"]},{"id":"ITEM-2","itemData":{"author":[{"dropping-particle":"","family":"Mamboleo","given":"Neema","non-dropping-particle":"","parse-names":false,"suffix":""}],"id":"ITEM-2","issue":"November","issued":{"date-parts":[["2012"]]},"title":"UNWANTED PREGNANCY AND INDUCED ABORTION AMONG FEMALE YOUTHS : A CASE STUDY OF TEMEKE DISTRICT UNWANTED PREGNANCY AND INDUCED ABORTION AMONG FEMALE YOUTHS : A CASE STUDY OF TEMEKE DISTRICT","type":"article-journal"},"uris":["http://www.mendeley.com/documents/?uuid=30cbd8ff-1005-4988-a7b7-b41e1356284d"]},{"id":"ITEM-3","itemData":{"author":[{"dropping-particle":"","family":"Survey","given":"Health","non-dropping-particle":"","parse-names":false,"suffix":""}],"id":"ITEM-3","issued":{"date-parts":[["2011"]]},"title":"Ethiopia","type":"article-journal"},"uris":["http://www.mendeley.com/documents/?uuid=69ff29bd-c97e-487a-8d15-353587a4a6cd"]}],"mendeley":{"formattedCitation":"(1–3)","plainTextFormattedCitation":"(1–3)","previouslyFormattedCitation":"(1–3)"},"properties":{"noteIndex":0},"schema":"https://github.com/citation-style-language/schema/raw/master/csl-citation.json"}</w:instrText>
      </w:r>
      <w:r w:rsidR="00BC7356">
        <w:rPr>
          <w:rFonts w:ascii="Times New Roman" w:eastAsia="Times New Roman" w:hAnsi="Times New Roman" w:cs="Times New Roman"/>
          <w:sz w:val="24"/>
          <w:szCs w:val="24"/>
        </w:rPr>
        <w:fldChar w:fldCharType="separate"/>
      </w:r>
      <w:r w:rsidR="00BC7356" w:rsidRPr="00BC7356">
        <w:rPr>
          <w:rFonts w:ascii="Times New Roman" w:eastAsia="Times New Roman" w:hAnsi="Times New Roman" w:cs="Times New Roman"/>
          <w:noProof/>
          <w:sz w:val="24"/>
          <w:szCs w:val="24"/>
        </w:rPr>
        <w:t>(1–3)</w:t>
      </w:r>
      <w:r w:rsidR="00BC7356">
        <w:rPr>
          <w:rFonts w:ascii="Times New Roman" w:eastAsia="Times New Roman" w:hAnsi="Times New Roman" w:cs="Times New Roman"/>
          <w:sz w:val="24"/>
          <w:szCs w:val="24"/>
        </w:rPr>
        <w:fldChar w:fldCharType="end"/>
      </w:r>
      <w:r w:rsidR="00247D7D" w:rsidRPr="005331F1">
        <w:rPr>
          <w:rFonts w:ascii="Times New Roman" w:eastAsia="Times New Roman" w:hAnsi="Times New Roman" w:cs="Times New Roman"/>
          <w:sz w:val="24"/>
          <w:szCs w:val="24"/>
        </w:rPr>
        <w:t xml:space="preserve"> </w:t>
      </w:r>
      <w:r w:rsidRPr="005331F1">
        <w:rPr>
          <w:rFonts w:ascii="Times New Roman" w:eastAsia="Times New Roman" w:hAnsi="Times New Roman" w:cs="Times New Roman"/>
          <w:sz w:val="24"/>
          <w:szCs w:val="24"/>
        </w:rPr>
        <w:t>this term has overlapped with “planned pregnancies”, using different criteria to classify a pregnancy as intended or otherwise</w:t>
      </w:r>
      <w:r w:rsidR="0047399D">
        <w:rPr>
          <w:rFonts w:ascii="Times New Roman" w:eastAsia="Times New Roman" w:hAnsi="Times New Roman" w:cs="Times New Roman"/>
          <w:sz w:val="24"/>
          <w:szCs w:val="24"/>
        </w:rPr>
        <w:fldChar w:fldCharType="begin" w:fldLock="1"/>
      </w:r>
      <w:r w:rsidR="0047399D">
        <w:rPr>
          <w:rFonts w:ascii="Times New Roman" w:eastAsia="Times New Roman" w:hAnsi="Times New Roman" w:cs="Times New Roman"/>
          <w:sz w:val="24"/>
          <w:szCs w:val="24"/>
        </w:rPr>
        <w:instrText>ADDIN CSL_CITATION {"citationItems":[{"id":"ITEM-1","itemData":{"DOI":"10.1186/1472-6874-14-26","ISSN":"14726874","abstract":"Background: Despite an increased use of contraceptive methods by women, unintended pregnancies represent one of the most evident violations of women's sexual and reproductive rights around the world. This study aims to measure the association between individual and community exposure to different forms of violence against women (physical/sexual violence by the partner, sexual abuse by any person, or controlling behavior by the partner) and unintended pregnancies.Methods: Data from the 2006/2007 Nicaraguan Demographic and Health Survey were used. For the current study, 5347 women who reported a live birth in the five years prior to the survey and who were married or cohabitating at the time of the data collection were selected. Women's exposure to controlling behaviors by their partners was measured using six questions from the WHO Multi-Country Study on Women's Health and Domestic Violence against Women.Area-level variables were constructed by aggregating the individual level exposures to violence into an exposure measurement of the municipality as a whole (n = 142); which is the basic political division in Nicaragua. Multilevel logistic regression was used to analyze the data.Results: In total, 37.1% of the pregnancies were reported as unintended. After adjusting for all variables included in the model, individual exposure to controlling behavior by a partner (AOR = 1.28, 95% CrI = 1.13-1.44), ever exposure to sexual abuse (AOR = 1.31, 95% CrI = 1.03-1.62), and ever exposure to physical/sexual intimate partner violence (AOR = 1.44, 95% CrI = 1.24-1.66) were significantly associated with unintended pregnancies. Women who lived in municipalities in the highest tertile of controlling behavior by a partner had 1.25 times higher odds of reporting an unintended pregnancy than women living in municipalities in the lowest tertile (AOR = 1.25, 95% CrI = 1.03-1.48).Conclusions: Nicaraguan women often experience unintended pregnancies, and the occurrence of unintended pregnancies is significantly associated with exposure to different forms of violence against women at both the individual and the municipality level. National policies aiming to facilitate women's ability to exercise their reproductive rights must include actions aimed at reducing women's exposures to violence against women. © 2014 Salazar and San Sebastian; licensee BioMed Central Ltd.","author":[{"dropping-particle":"","family":"Salazar","given":"Mariano","non-dropping-particle":"","parse-names":false,"suffix":""},{"dropping-particle":"","family":"San Sebastian","given":"Miguel","non-dropping-particle":"","parse-names":false,"suffix":""}],"container-title":"BMC Women's Health","id":"ITEM-1","issue":"1","issued":{"date-parts":[["2014"]]},"page":"1-9","title":"Violence against women and unintended pregnancies in Nicaragua: A population-based multilevel study","type":"article-journal","volume":"14"},"uris":["http://www.mendeley.com/documents/?uuid=08c32e63-9705-4b07-9513-17f03d1edc8a"]}],"mendeley":{"formattedCitation":"(34)","plainTextFormattedCitation":"(34)","previouslyFormattedCitation":"(34)"},"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(34)</w:t>
      </w:r>
      <w:r w:rsidR="0047399D">
        <w:rPr>
          <w:rFonts w:ascii="Times New Roman" w:eastAsia="Times New Roman" w:hAnsi="Times New Roman" w:cs="Times New Roman"/>
          <w:sz w:val="24"/>
          <w:szCs w:val="24"/>
        </w:rPr>
        <w:fldChar w:fldCharType="end"/>
      </w:r>
      <w:r w:rsidR="005331F1" w:rsidRPr="005331F1">
        <w:rPr>
          <w:rFonts w:ascii="Times New Roman" w:eastAsia="Times New Roman" w:hAnsi="Times New Roman" w:cs="Times New Roman"/>
          <w:sz w:val="24"/>
          <w:szCs w:val="24"/>
        </w:rPr>
        <w:t>.</w:t>
      </w:r>
      <w:r w:rsidR="0047399D">
        <w:rPr>
          <w:rFonts w:ascii="Times New Roman" w:eastAsia="Times New Roman" w:hAnsi="Times New Roman" w:cs="Times New Roman"/>
          <w:sz w:val="24"/>
          <w:szCs w:val="24"/>
        </w:rPr>
        <w:fldChar w:fldCharType="begin" w:fldLock="1"/>
      </w:r>
      <w:r w:rsidR="00BC7356">
        <w:rPr>
          <w:rFonts w:ascii="Times New Roman" w:eastAsia="Times New Roman" w:hAnsi="Times New Roman" w:cs="Times New Roman"/>
          <w:sz w:val="24"/>
          <w:szCs w:val="24"/>
        </w:rPr>
        <w:instrText>ADDIN CSL_CITATION {"citationItems":[{"id":"ITEM-1","itemData":{"DOI":"10.1590/0102-311x00161111","ISSN":"1678-4464","PMID":"24356686","abstract":"This study investigated the association between unintended pregnancy and intimate partner violence before pregnancy. A cross-sectional study was carried out with 1,054 women, aged 18 to 49, in Recife, Northeastern Brazil, from July 2005 to March 2006. Non-conditional logistic regression analysis was performed with a hierarchical strategy for entering variables into the model, according to the conceptual framework defined. Unintended pregnancy was reported by 60.3% (636) women. Intimate partner violence prior to the pregnancy was associated with unintended pregnancy (ORadj = 1.57; 95%CI: 1.17-2.11), even when adjusted for the women's sociodemographic characteristics, the partner's behaviour, and the relationship dynamic. When the association was adjusted for the use of contraception and the partner's refusal to use contraception, the association was no longer significant, suggesting that the effect of partner violence on unintended pregnancy may be mediated by these variables. The findings point to the need of screening for intimate partner violence in reproductive health services.Se investigó la asociación entre el embarazo no deseado y la violencia de género antes del embarazo. Se trata de un estudio transversal con 1.054 mujeres de entre 18 y 49 años, que viven en Recife, nordeste de Brasil, entre julio de 2005 y marzo de 2006. Se utilizó el análisis de regresión logística con una estrategia jerárquica para la inserción de variables en el modelo, de acuerdo con un marco conceptual definido. El embarazo no deseado fue informado por un 60,3% (636) mujeres. La violencia de género antes del embarazo se asocia con embarazos no deseados (ORaj = 1.57; IC95%: 1.17-2.11), incluso después de ajustarla por las características demográficas y socioeconómicas de las mujeres, comportamiento de la pareja y la dinámica de la relación. Cuando la asociación fue ajustada para el uso de anticonceptivos y la negativa del compañero para usar anticonceptivos, hubo pérdida de significación estadística. Esto sugiere que el efecto de violencia de género en el embarazo no deseado puede estar influenciado por estas variables. Los hallazgos apuntan a la necesidad de la detección de violencia de género en los servicios de salud reproductiva.Este estudo investigou a associação entre gravidez não pretendida e violência por parceiro íntimo antes da gravidez atual. Estudo transversal foi realizado com 1.054 mulheres, com idade entre 18 e 49, residentes no Recife, Nordeste do Brasil, en…","author":[{"dropping-particle":"","family":"Azevêdo","given":"Ana Carolina da C.","non-dropping-particle":"","parse-names":false,"suffix":""},{"dropping-particle":"de","family":"Araújo","given":"Thália Velho Barreto","non-dropping-particle":"","parse-names":false,"suffix":""},{"dropping-particle":"","family":"Valongueiro","given":"Sandra","non-dropping-particle":"","parse-names":false,"suffix":""},{"dropping-particle":"","family":"Ludermir","given":"Ana Bernarda","non-dropping-particle":"","parse-names":false,"suffix":""}],"container-title":"Cadernos de Saúde Pública","id":"ITEM-1","issue":"12","issued":{"date-parts":[["2013"]]},"page":"2394-2404","title":"Intimate partner violence and unintended pregnancy: prevalence and associated factors","type":"article-journal","volume":"29"},"uris":["http://www.mendeley.com/documents/?uuid=b4f371dc-ff44-489c-8485-cf4aa39d6c14"]}],"mendeley":{"formattedCitation":"(27)","plainTextFormattedCitation":"(27)","previouslyFormattedCitation":"(27)"},"properties":{"noteIndex":0},"schema":"https://github.com/citation-style-language/schema/raw/master/csl-citation.json"}</w:instrText>
      </w:r>
      <w:r w:rsidR="0047399D">
        <w:rPr>
          <w:rFonts w:ascii="Times New Roman" w:eastAsia="Times New Roman" w:hAnsi="Times New Roman" w:cs="Times New Roman"/>
          <w:sz w:val="24"/>
          <w:szCs w:val="24"/>
        </w:rPr>
        <w:fldChar w:fldCharType="separate"/>
      </w:r>
      <w:r w:rsidR="0047399D" w:rsidRPr="0047399D">
        <w:rPr>
          <w:rFonts w:ascii="Times New Roman" w:eastAsia="Times New Roman" w:hAnsi="Times New Roman" w:cs="Times New Roman"/>
          <w:noProof/>
          <w:sz w:val="24"/>
          <w:szCs w:val="24"/>
        </w:rPr>
        <w:t>(27)</w:t>
      </w:r>
      <w:r w:rsidR="0047399D">
        <w:rPr>
          <w:rFonts w:ascii="Times New Roman" w:eastAsia="Times New Roman" w:hAnsi="Times New Roman" w:cs="Times New Roman"/>
          <w:sz w:val="24"/>
          <w:szCs w:val="24"/>
        </w:rPr>
        <w:fldChar w:fldCharType="end"/>
      </w:r>
      <w:r w:rsidR="00BC7356">
        <w:rPr>
          <w:rFonts w:ascii="Times New Roman" w:eastAsia="Times New Roman" w:hAnsi="Times New Roman" w:cs="Times New Roman"/>
          <w:sz w:val="24"/>
          <w:szCs w:val="24"/>
        </w:rPr>
        <w:fldChar w:fldCharType="begin" w:fldLock="1"/>
      </w:r>
      <w:r w:rsidR="00BC7356">
        <w:rPr>
          <w:rFonts w:ascii="Times New Roman" w:eastAsia="Times New Roman" w:hAnsi="Times New Roman" w:cs="Times New Roman"/>
          <w:sz w:val="24"/>
          <w:szCs w:val="24"/>
        </w:rPr>
        <w:instrText>ADDIN CSL_CITATION {"citationItems":[{"id":"ITEM-1","itemData":{"DOI":"10.1186/s12884-018-2097-2","ISSN":"14712393","PMID":"30545325","abstract":"Background: Little is known about the relation between unwanted pregnancy and intention discordance and maternal mental health in low-income countries. The study aim was to evaluate maternal and paternal pregnancy intentions (and intention discordance) in relation to perinatal depressive symptoms among rural Bangladeshi women. Methods: Data come from a population-based, community trial of married rural Bangladeshi women aged 13-44. We examined pregnancy intentions among couples and pregnancy-intention discordance, as reported by women at enrollment soon after pregnancy ascertainment, in relation to depressive symptoms in the third trimester of pregnancy (N = 14,629) and six months postpartum (N = 31,422). We calculated crude and adjusted risk ratios for prenatal and postnatal depressive symptoms by pregnancy intentions. Results: In multivariable analyses, women with unwanted pregnancies were at higher risk of prenatal (Adj. RR = 1.60, 95% CI: 1.37-1.87) and postnatal depressive symptoms (Adj. RR = 1.32, 95% CI: 1.21-1.44) than women with wanted pregnancies. Women who perceived their husbands did not want the pregnancy also were at higher risk for prenatal (Adj. RR = 1.42, 95% CI: 1.22-1.65) and postnatal depressive symptoms (Adj. RR = 1.30, 95% CI: 1.19-1.41). Both parents not wanting the pregnancy was associated with prenatal and postnatal depressive symptoms (Adj. RR = 1.34, 95% CI: 1.19-1.52; Adj. RR = 1.13, 95% CI: 1.06-1.21, respectively), compared to when both parents wanted it. Adjusting for socio-demographic and pregnancy intention variables simultaneously, maternal intentions and pregnancy discordance were significantly related to prenatal depressive symptoms, and perception of paternal pregnancy unwantedness and couple pregnancy discordance, with postnatal depressive symptoms. Conclusions: Maternal, paternal and discordant couple pregnancy intentions, as perceived by rural Bangladeshi women, are important risk factors for perinatal maternal depressive symptoms.","author":[{"dropping-particle":"","family":"Surkan","given":"Pamela J.","non-dropping-particle":"","parse-names":false,"suffix":""},{"dropping-particle":"","family":"Strobino","given":"Donna M.","non-dropping-particle":"","parse-names":false,"suffix":""},{"dropping-particle":"","family":"Mehra","given":"Sucheta","non-dropping-particle":"","parse-names":false,"suffix":""},{"dropping-particle":"","family":"Shamim","given":"Abu Ahmed","non-dropping-particle":"","parse-names":false,"suffix":""},{"dropping-particle":"","family":"Rashid","given":"Mahbubur","non-dropping-particle":"","parse-names":false,"suffix":""},{"dropping-particle":"","family":"Wu","given":"Lee Shu Fune","non-dropping-particle":"","parse-names":false,"suffix":""},{"dropping-particle":"","family":"Ali","given":"Hasmot","non-dropping-particle":"","parse-names":false,"suffix":""},{"dropping-particle":"","family":"Ullah","given":"Barkat","non-dropping-particle":"","parse-names":false,"suffix":""},{"dropping-particle":"","family":"Labrique","given":"Alain B.","non-dropping-particle":"","parse-names":false,"suffix":""},{"dropping-particle":"","family":"Klemm","given":"Rolf D.W.","non-dropping-particle":"","parse-names":false,"suffix":""},{"dropping-particle":"","family":"West","given":"Keith P.","non-dropping-particle":"","parse-names":false,"suffix":""},{"dropping-particle":"","family":"Christian","given":"Parul","non-dropping-particle":"","parse-names":false,"suffix":""}],"container-title":"BMC Pregnancy and Childbirth","id":"ITEM-1","issue":"1","issued":{"date-parts":[["2018"]]},"page":"1-13","publisher":"BMC Pregnancy and Childbirth","title":"Unintended pregnancy is a risk factor for depressive symptoms among socio-economically disadvantaged women in rural Bangladesh","type":"article-journal","volume":"18"},"uris":["http://www.mendeley.com/documents/?uuid=9a758c45-386c-4b4c-bba7-1134301d491f"]}],"mendeley":{"formattedCitation":"(35)","plainTextFormattedCitation":"(35)","previouslyFormattedCitation":"(35)"},"properties":{"noteIndex":0},"schema":"https://github.com/citation-style-language/schema/raw/master/csl-citation.json"}</w:instrText>
      </w:r>
      <w:r w:rsidR="00BC7356">
        <w:rPr>
          <w:rFonts w:ascii="Times New Roman" w:eastAsia="Times New Roman" w:hAnsi="Times New Roman" w:cs="Times New Roman"/>
          <w:sz w:val="24"/>
          <w:szCs w:val="24"/>
        </w:rPr>
        <w:fldChar w:fldCharType="separate"/>
      </w:r>
      <w:r w:rsidR="00BC7356" w:rsidRPr="00BC7356">
        <w:rPr>
          <w:rFonts w:ascii="Times New Roman" w:eastAsia="Times New Roman" w:hAnsi="Times New Roman" w:cs="Times New Roman"/>
          <w:noProof/>
          <w:sz w:val="24"/>
          <w:szCs w:val="24"/>
        </w:rPr>
        <w:t>(35)</w:t>
      </w:r>
      <w:r w:rsidR="00BC7356">
        <w:rPr>
          <w:rFonts w:ascii="Times New Roman" w:eastAsia="Times New Roman" w:hAnsi="Times New Roman" w:cs="Times New Roman"/>
          <w:sz w:val="24"/>
          <w:szCs w:val="24"/>
        </w:rPr>
        <w:fldChar w:fldCharType="end"/>
      </w:r>
    </w:p>
    <w:p w14:paraId="61102CBE"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188326F" w14:textId="77777777" w:rsidR="002816EA" w:rsidRDefault="002816EA" w:rsidP="00282097">
      <w:pPr>
        <w:spacing w:after="0" w:line="360" w:lineRule="auto"/>
        <w:jc w:val="both"/>
        <w:rPr>
          <w:rFonts w:ascii="Times New Roman" w:eastAsia="Times New Roman" w:hAnsi="Times New Roman" w:cs="Times New Roman"/>
          <w:sz w:val="24"/>
          <w:szCs w:val="24"/>
        </w:rPr>
      </w:pPr>
    </w:p>
    <w:p w14:paraId="7103A69C" w14:textId="77777777" w:rsidR="002816EA" w:rsidRDefault="002816EA" w:rsidP="00282097">
      <w:pPr>
        <w:spacing w:after="0" w:line="360" w:lineRule="auto"/>
        <w:jc w:val="both"/>
        <w:rPr>
          <w:rFonts w:ascii="Times New Roman" w:eastAsia="Times New Roman" w:hAnsi="Times New Roman" w:cs="Times New Roman"/>
          <w:sz w:val="24"/>
          <w:szCs w:val="24"/>
        </w:rPr>
      </w:pPr>
    </w:p>
    <w:p w14:paraId="341BAA28" w14:textId="77777777" w:rsidR="002816EA" w:rsidRDefault="002816EA" w:rsidP="00282097">
      <w:pPr>
        <w:spacing w:after="0" w:line="360" w:lineRule="auto"/>
        <w:jc w:val="both"/>
        <w:rPr>
          <w:rFonts w:ascii="Times New Roman" w:eastAsia="Times New Roman" w:hAnsi="Times New Roman" w:cs="Times New Roman"/>
          <w:sz w:val="24"/>
          <w:szCs w:val="24"/>
        </w:rPr>
      </w:pPr>
    </w:p>
    <w:p w14:paraId="245B8132" w14:textId="77777777" w:rsidR="002816EA" w:rsidRDefault="002816EA" w:rsidP="00282097">
      <w:pPr>
        <w:spacing w:after="0" w:line="360" w:lineRule="auto"/>
        <w:jc w:val="both"/>
        <w:rPr>
          <w:rFonts w:ascii="Times New Roman" w:eastAsia="Times New Roman" w:hAnsi="Times New Roman" w:cs="Times New Roman"/>
          <w:sz w:val="24"/>
          <w:szCs w:val="24"/>
        </w:rPr>
      </w:pPr>
    </w:p>
    <w:p w14:paraId="65782BA3" w14:textId="77777777" w:rsidR="002816EA" w:rsidRDefault="002816EA" w:rsidP="00282097">
      <w:pPr>
        <w:spacing w:after="0" w:line="360" w:lineRule="auto"/>
        <w:jc w:val="both"/>
        <w:rPr>
          <w:rFonts w:ascii="Times New Roman" w:eastAsia="Times New Roman" w:hAnsi="Times New Roman" w:cs="Times New Roman"/>
          <w:sz w:val="24"/>
          <w:szCs w:val="24"/>
        </w:rPr>
      </w:pPr>
    </w:p>
    <w:p w14:paraId="4E2EE933" w14:textId="77777777" w:rsidR="002816EA" w:rsidRDefault="002816EA" w:rsidP="00282097">
      <w:pPr>
        <w:spacing w:after="0" w:line="360" w:lineRule="auto"/>
        <w:jc w:val="both"/>
        <w:rPr>
          <w:rFonts w:ascii="Times New Roman" w:eastAsia="Times New Roman" w:hAnsi="Times New Roman" w:cs="Times New Roman"/>
          <w:sz w:val="24"/>
          <w:szCs w:val="24"/>
        </w:rPr>
      </w:pPr>
    </w:p>
    <w:p w14:paraId="78B53353"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A7EE346"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0E1D277" w14:textId="77777777" w:rsidR="002816EA" w:rsidRDefault="002816EA" w:rsidP="00282097">
      <w:pPr>
        <w:spacing w:after="0" w:line="360" w:lineRule="auto"/>
        <w:jc w:val="both"/>
        <w:rPr>
          <w:rFonts w:ascii="Times New Roman" w:eastAsia="Times New Roman" w:hAnsi="Times New Roman" w:cs="Times New Roman"/>
          <w:sz w:val="24"/>
          <w:szCs w:val="24"/>
        </w:rPr>
      </w:pPr>
    </w:p>
    <w:p w14:paraId="0253F780" w14:textId="77777777" w:rsidR="002816EA" w:rsidRDefault="002816EA" w:rsidP="00282097">
      <w:pPr>
        <w:spacing w:after="0" w:line="360" w:lineRule="auto"/>
        <w:jc w:val="both"/>
        <w:rPr>
          <w:rFonts w:ascii="Times New Roman" w:eastAsia="Times New Roman" w:hAnsi="Times New Roman" w:cs="Times New Roman"/>
          <w:sz w:val="24"/>
          <w:szCs w:val="24"/>
        </w:rPr>
      </w:pPr>
    </w:p>
    <w:p w14:paraId="6A4A9BED" w14:textId="77777777" w:rsidR="002816EA" w:rsidRDefault="002816EA" w:rsidP="00282097">
      <w:pPr>
        <w:spacing w:after="0" w:line="360" w:lineRule="auto"/>
        <w:jc w:val="both"/>
        <w:rPr>
          <w:rFonts w:ascii="Times New Roman" w:eastAsia="Times New Roman" w:hAnsi="Times New Roman" w:cs="Times New Roman"/>
          <w:sz w:val="24"/>
          <w:szCs w:val="24"/>
        </w:rPr>
      </w:pPr>
    </w:p>
    <w:p w14:paraId="44914E1D" w14:textId="77777777" w:rsidR="002816EA" w:rsidRDefault="002816EA" w:rsidP="00282097">
      <w:pPr>
        <w:spacing w:after="0" w:line="360" w:lineRule="auto"/>
        <w:jc w:val="both"/>
        <w:rPr>
          <w:rFonts w:ascii="Times New Roman" w:eastAsia="Times New Roman" w:hAnsi="Times New Roman" w:cs="Times New Roman"/>
          <w:sz w:val="24"/>
          <w:szCs w:val="24"/>
        </w:rPr>
      </w:pPr>
    </w:p>
    <w:p w14:paraId="156E8741" w14:textId="77777777" w:rsidR="002816EA" w:rsidRDefault="002816EA" w:rsidP="00282097">
      <w:pPr>
        <w:spacing w:after="0" w:line="360" w:lineRule="auto"/>
        <w:jc w:val="both"/>
        <w:rPr>
          <w:rFonts w:ascii="Times New Roman" w:eastAsia="Times New Roman" w:hAnsi="Times New Roman" w:cs="Times New Roman"/>
          <w:sz w:val="24"/>
          <w:szCs w:val="24"/>
        </w:rPr>
      </w:pPr>
    </w:p>
    <w:p w14:paraId="4B4CB64E"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8FAABB2" w14:textId="77777777" w:rsidR="002816EA" w:rsidRDefault="002816EA" w:rsidP="00282097">
      <w:pPr>
        <w:spacing w:after="0" w:line="360" w:lineRule="auto"/>
        <w:jc w:val="both"/>
        <w:rPr>
          <w:rFonts w:ascii="Times New Roman" w:eastAsia="Times New Roman" w:hAnsi="Times New Roman" w:cs="Times New Roman"/>
          <w:sz w:val="24"/>
          <w:szCs w:val="24"/>
        </w:rPr>
      </w:pPr>
    </w:p>
    <w:p w14:paraId="2399B1F1"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A4C4211" w14:textId="77777777" w:rsidR="002816EA" w:rsidRDefault="002816EA" w:rsidP="00282097">
      <w:pPr>
        <w:spacing w:after="0" w:line="360" w:lineRule="auto"/>
        <w:jc w:val="both"/>
        <w:rPr>
          <w:rFonts w:ascii="Times New Roman" w:eastAsia="Times New Roman" w:hAnsi="Times New Roman" w:cs="Times New Roman"/>
          <w:sz w:val="24"/>
          <w:szCs w:val="24"/>
        </w:rPr>
      </w:pPr>
    </w:p>
    <w:p w14:paraId="3A8F6602" w14:textId="77777777" w:rsidR="002816EA" w:rsidRDefault="002816EA" w:rsidP="00282097">
      <w:pPr>
        <w:spacing w:after="0" w:line="360" w:lineRule="auto"/>
        <w:jc w:val="both"/>
        <w:rPr>
          <w:rFonts w:ascii="Times New Roman" w:eastAsia="Times New Roman" w:hAnsi="Times New Roman" w:cs="Times New Roman"/>
          <w:sz w:val="24"/>
          <w:szCs w:val="24"/>
        </w:rPr>
      </w:pPr>
    </w:p>
    <w:p w14:paraId="2A4940C8" w14:textId="77777777" w:rsidR="002816EA" w:rsidRDefault="002816EA" w:rsidP="00282097">
      <w:pPr>
        <w:spacing w:after="0" w:line="360" w:lineRule="auto"/>
        <w:jc w:val="both"/>
        <w:rPr>
          <w:rFonts w:ascii="Times New Roman" w:eastAsia="Times New Roman" w:hAnsi="Times New Roman" w:cs="Times New Roman"/>
          <w:sz w:val="24"/>
          <w:szCs w:val="24"/>
        </w:rPr>
      </w:pPr>
    </w:p>
    <w:p w14:paraId="5746FB44" w14:textId="77777777" w:rsidR="002816EA" w:rsidRDefault="002816EA" w:rsidP="00282097">
      <w:pPr>
        <w:spacing w:after="0" w:line="360" w:lineRule="auto"/>
        <w:jc w:val="both"/>
        <w:rPr>
          <w:rFonts w:ascii="Times New Roman" w:eastAsia="Times New Roman" w:hAnsi="Times New Roman" w:cs="Times New Roman"/>
          <w:sz w:val="24"/>
          <w:szCs w:val="24"/>
        </w:rPr>
      </w:pPr>
    </w:p>
    <w:p w14:paraId="4C477E7C" w14:textId="77777777" w:rsidR="002816EA" w:rsidRDefault="002816EA" w:rsidP="00282097">
      <w:pPr>
        <w:spacing w:after="0" w:line="360" w:lineRule="auto"/>
        <w:jc w:val="both"/>
        <w:rPr>
          <w:rFonts w:ascii="Times New Roman" w:eastAsia="Times New Roman" w:hAnsi="Times New Roman" w:cs="Times New Roman"/>
          <w:sz w:val="24"/>
          <w:szCs w:val="24"/>
        </w:rPr>
      </w:pPr>
    </w:p>
    <w:p w14:paraId="6DCC4BE3" w14:textId="77777777" w:rsidR="002816EA" w:rsidRPr="005331F1" w:rsidRDefault="002816EA" w:rsidP="00282097">
      <w:pPr>
        <w:spacing w:after="0" w:line="360" w:lineRule="auto"/>
        <w:jc w:val="both"/>
        <w:rPr>
          <w:rFonts w:ascii="Times New Roman" w:eastAsia="Times New Roman" w:hAnsi="Times New Roman" w:cs="Times New Roman"/>
          <w:sz w:val="24"/>
          <w:szCs w:val="24"/>
        </w:rPr>
      </w:pPr>
    </w:p>
    <w:p w14:paraId="6446B964" w14:textId="77777777" w:rsidR="00282097" w:rsidRPr="005331F1" w:rsidRDefault="00282097" w:rsidP="00282097">
      <w:pPr>
        <w:pStyle w:val="Heading1"/>
        <w:rPr>
          <w:rFonts w:ascii="Times New Roman" w:eastAsia="Times New Roman" w:hAnsi="Times New Roman" w:cs="Times New Roman"/>
        </w:rPr>
      </w:pPr>
      <w:bookmarkStart w:id="36" w:name="_Toc46125829"/>
      <w:r w:rsidRPr="005331F1">
        <w:rPr>
          <w:rFonts w:ascii="Times New Roman" w:eastAsia="Times New Roman" w:hAnsi="Times New Roman" w:cs="Times New Roman"/>
        </w:rPr>
        <w:t>Conclusion</w:t>
      </w:r>
      <w:bookmarkEnd w:id="36"/>
    </w:p>
    <w:p w14:paraId="084315E3" w14:textId="77777777" w:rsidR="006A2792" w:rsidRDefault="00282097" w:rsidP="000F1115">
      <w:pPr>
        <w:pStyle w:val="ListParagraph"/>
        <w:numPr>
          <w:ilvl w:val="0"/>
          <w:numId w:val="30"/>
        </w:numPr>
        <w:spacing w:after="0" w:line="360" w:lineRule="auto"/>
        <w:jc w:val="both"/>
        <w:rPr>
          <w:rFonts w:ascii="Times New Roman" w:hAnsi="Times New Roman" w:cs="Times New Roman"/>
          <w:sz w:val="24"/>
          <w:szCs w:val="24"/>
        </w:rPr>
      </w:pPr>
      <w:r w:rsidRPr="005E16C1">
        <w:rPr>
          <w:rFonts w:ascii="Times New Roman" w:hAnsi="Times New Roman" w:cs="Times New Roman"/>
          <w:sz w:val="24"/>
          <w:szCs w:val="24"/>
        </w:rPr>
        <w:t xml:space="preserve">Overall, the magnitude of unintended pregnancy among women attending ANC clinic in SPMMCH is higher. </w:t>
      </w:r>
    </w:p>
    <w:p w14:paraId="10AB4FCD" w14:textId="77777777" w:rsidR="001045DD" w:rsidRPr="005E16C1" w:rsidRDefault="001045DD" w:rsidP="000F1115">
      <w:pPr>
        <w:pStyle w:val="ListParagraph"/>
        <w:numPr>
          <w:ilvl w:val="0"/>
          <w:numId w:val="3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Women communication about FP with their partner is low and significant number of women don’t have their partner support to use FP</w:t>
      </w:r>
    </w:p>
    <w:p w14:paraId="17213701" w14:textId="72DFB826" w:rsidR="006A2792" w:rsidRDefault="006A2792" w:rsidP="000F1115">
      <w:pPr>
        <w:pStyle w:val="ListParagraph"/>
        <w:numPr>
          <w:ilvl w:val="0"/>
          <w:numId w:val="3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who</w:t>
      </w:r>
      <w:r w:rsidR="000F1115">
        <w:rPr>
          <w:rFonts w:ascii="Times New Roman" w:eastAsia="Times New Roman" w:hAnsi="Times New Roman" w:cs="Times New Roman"/>
          <w:sz w:val="24"/>
          <w:szCs w:val="24"/>
        </w:rPr>
        <w:t xml:space="preserve"> </w:t>
      </w:r>
      <w:r w:rsidR="00DD1079">
        <w:rPr>
          <w:rFonts w:ascii="Times New Roman" w:eastAsia="Times New Roman" w:hAnsi="Times New Roman" w:cs="Times New Roman"/>
          <w:sz w:val="24"/>
          <w:szCs w:val="24"/>
        </w:rPr>
        <w:t xml:space="preserve">didn’t </w:t>
      </w:r>
      <w:r>
        <w:rPr>
          <w:rFonts w:ascii="Times New Roman" w:eastAsia="Times New Roman" w:hAnsi="Times New Roman" w:cs="Times New Roman"/>
          <w:sz w:val="24"/>
          <w:szCs w:val="24"/>
        </w:rPr>
        <w:t xml:space="preserve"> discuss </w:t>
      </w:r>
      <w:r w:rsidR="00DD1079">
        <w:rPr>
          <w:rFonts w:ascii="Times New Roman" w:eastAsia="Times New Roman" w:hAnsi="Times New Roman" w:cs="Times New Roman"/>
          <w:sz w:val="24"/>
          <w:szCs w:val="24"/>
        </w:rPr>
        <w:t xml:space="preserve"> about </w:t>
      </w:r>
      <w:r>
        <w:rPr>
          <w:rFonts w:ascii="Times New Roman" w:eastAsia="Times New Roman" w:hAnsi="Times New Roman" w:cs="Times New Roman"/>
          <w:sz w:val="24"/>
          <w:szCs w:val="24"/>
        </w:rPr>
        <w:t xml:space="preserve">FP with their partners, whose partners were </w:t>
      </w:r>
      <w:r w:rsidR="009B73E0">
        <w:rPr>
          <w:rFonts w:ascii="Times New Roman" w:eastAsia="Times New Roman" w:hAnsi="Times New Roman" w:cs="Times New Roman"/>
          <w:sz w:val="24"/>
          <w:szCs w:val="24"/>
        </w:rPr>
        <w:t>against</w:t>
      </w:r>
      <w:r>
        <w:rPr>
          <w:rFonts w:ascii="Times New Roman" w:eastAsia="Times New Roman" w:hAnsi="Times New Roman" w:cs="Times New Roman"/>
          <w:sz w:val="24"/>
          <w:szCs w:val="24"/>
        </w:rPr>
        <w:t xml:space="preserve"> FP and who were not using FP at the time of their current pregnancy where at higher risk for unintended pregnancy</w:t>
      </w:r>
      <w:r w:rsidR="00FF51FF">
        <w:rPr>
          <w:rFonts w:ascii="Times New Roman" w:eastAsia="Times New Roman" w:hAnsi="Times New Roman" w:cs="Times New Roman"/>
          <w:sz w:val="24"/>
          <w:szCs w:val="24"/>
        </w:rPr>
        <w:t>54</w:t>
      </w:r>
    </w:p>
    <w:p w14:paraId="7047D86F" w14:textId="77777777" w:rsidR="00DD1079" w:rsidRDefault="00282097" w:rsidP="000F1115">
      <w:pPr>
        <w:pStyle w:val="ListParagraph"/>
        <w:numPr>
          <w:ilvl w:val="0"/>
          <w:numId w:val="30"/>
        </w:numPr>
        <w:spacing w:after="0" w:line="360" w:lineRule="auto"/>
        <w:jc w:val="both"/>
        <w:rPr>
          <w:rFonts w:ascii="Times New Roman" w:eastAsia="Times New Roman" w:hAnsi="Times New Roman" w:cs="Times New Roman"/>
          <w:sz w:val="24"/>
          <w:szCs w:val="24"/>
        </w:rPr>
      </w:pPr>
      <w:r w:rsidRPr="005E16C1">
        <w:rPr>
          <w:rFonts w:ascii="Times New Roman" w:eastAsia="Times New Roman" w:hAnsi="Times New Roman" w:cs="Times New Roman"/>
          <w:sz w:val="24"/>
          <w:szCs w:val="24"/>
        </w:rPr>
        <w:t xml:space="preserve">Unintended pregnancy was significantly associated with monthly income, number of children born alive and number of children the mother (participant) want to have. </w:t>
      </w:r>
    </w:p>
    <w:p w14:paraId="0F470793" w14:textId="77777777" w:rsidR="00DD1079" w:rsidRDefault="00DD1079" w:rsidP="000F1115">
      <w:pPr>
        <w:pStyle w:val="ListParagraph"/>
        <w:numPr>
          <w:ilvl w:val="0"/>
          <w:numId w:val="3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Short term FP methods such </w:t>
      </w:r>
      <w:r w:rsidR="001045DD">
        <w:rPr>
          <w:rFonts w:ascii="Times New Roman" w:eastAsia="Times New Roman" w:hAnsi="Times New Roman" w:cs="Times New Roman"/>
          <w:sz w:val="24"/>
          <w:szCs w:val="24"/>
        </w:rPr>
        <w:t>as pills and injectable are known by the majority while less than two-third know about IUD and Implants(long acting and most effective methods).</w:t>
      </w:r>
    </w:p>
    <w:p w14:paraId="32FA3F96" w14:textId="77777777" w:rsidR="00FF0439" w:rsidRDefault="00282097" w:rsidP="000F1115">
      <w:pPr>
        <w:pStyle w:val="ListParagraph"/>
        <w:numPr>
          <w:ilvl w:val="0"/>
          <w:numId w:val="30"/>
        </w:numPr>
        <w:spacing w:after="0" w:line="360" w:lineRule="auto"/>
        <w:jc w:val="both"/>
        <w:rPr>
          <w:rFonts w:ascii="Times New Roman" w:eastAsia="Times New Roman" w:hAnsi="Times New Roman" w:cs="Times New Roman"/>
          <w:sz w:val="24"/>
          <w:szCs w:val="24"/>
        </w:rPr>
      </w:pPr>
      <w:r w:rsidRPr="005E16C1">
        <w:rPr>
          <w:rFonts w:ascii="Times New Roman" w:eastAsia="Times New Roman" w:hAnsi="Times New Roman" w:cs="Times New Roman"/>
          <w:sz w:val="24"/>
          <w:szCs w:val="24"/>
        </w:rPr>
        <w:t xml:space="preserve">The magnitude of women </w:t>
      </w:r>
      <w:r w:rsidR="00DD1079">
        <w:rPr>
          <w:rFonts w:ascii="Times New Roman" w:eastAsia="Times New Roman" w:hAnsi="Times New Roman" w:cs="Times New Roman"/>
          <w:sz w:val="24"/>
          <w:szCs w:val="24"/>
        </w:rPr>
        <w:t xml:space="preserve">who got </w:t>
      </w:r>
      <w:r w:rsidRPr="005E16C1">
        <w:rPr>
          <w:rFonts w:ascii="Times New Roman" w:eastAsia="Times New Roman" w:hAnsi="Times New Roman" w:cs="Times New Roman"/>
          <w:sz w:val="24"/>
          <w:szCs w:val="24"/>
        </w:rPr>
        <w:t xml:space="preserve">pregnant while using contraceptive was low. </w:t>
      </w:r>
    </w:p>
    <w:p w14:paraId="45662546" w14:textId="77777777" w:rsidR="0028274F" w:rsidRDefault="0028274F" w:rsidP="0028274F">
      <w:pPr>
        <w:pStyle w:val="ListParagraph"/>
        <w:numPr>
          <w:ilvl w:val="0"/>
          <w:numId w:val="3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Monthly income was associated with higher odds of having u</w:t>
      </w:r>
      <w:r w:rsidRPr="00E54250">
        <w:rPr>
          <w:rFonts w:ascii="Times New Roman" w:eastAsia="Times New Roman" w:hAnsi="Times New Roman" w:cs="Times New Roman"/>
          <w:sz w:val="24"/>
          <w:szCs w:val="24"/>
        </w:rPr>
        <w:t xml:space="preserve">nintended pregnancy. </w:t>
      </w:r>
    </w:p>
    <w:p w14:paraId="7AB0C8B7" w14:textId="616C9F5F" w:rsidR="0028274F" w:rsidRDefault="0028274F" w:rsidP="0028274F">
      <w:pPr>
        <w:pStyle w:val="ListParagraph"/>
        <w:numPr>
          <w:ilvl w:val="0"/>
          <w:numId w:val="3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BD02DD">
        <w:rPr>
          <w:rFonts w:ascii="Times New Roman" w:eastAsia="Times New Roman" w:hAnsi="Times New Roman" w:cs="Times New Roman"/>
          <w:sz w:val="24"/>
          <w:szCs w:val="24"/>
        </w:rPr>
        <w:t>umber of children born alive</w:t>
      </w:r>
      <w:r>
        <w:rPr>
          <w:rFonts w:ascii="Times New Roman" w:eastAsia="Times New Roman" w:hAnsi="Times New Roman" w:cs="Times New Roman"/>
          <w:sz w:val="24"/>
          <w:szCs w:val="24"/>
        </w:rPr>
        <w:t xml:space="preserve"> was associated with higher odds of having unintended pregnancy. </w:t>
      </w:r>
    </w:p>
    <w:p w14:paraId="1F2AEE55" w14:textId="16C41391" w:rsidR="001B499D" w:rsidRDefault="001B499D" w:rsidP="001B499D">
      <w:pPr>
        <w:pStyle w:val="ListParagraph"/>
        <w:numPr>
          <w:ilvl w:val="0"/>
          <w:numId w:val="30"/>
        </w:numPr>
        <w:spacing w:after="0" w:line="360" w:lineRule="auto"/>
        <w:jc w:val="both"/>
        <w:rPr>
          <w:rFonts w:ascii="Times New Roman" w:eastAsia="Times New Roman" w:hAnsi="Times New Roman" w:cs="Times New Roman"/>
          <w:sz w:val="24"/>
          <w:szCs w:val="24"/>
        </w:rPr>
      </w:pPr>
      <w:r w:rsidRPr="001B499D">
        <w:rPr>
          <w:rFonts w:ascii="Times New Roman" w:eastAsia="Times New Roman" w:hAnsi="Times New Roman" w:cs="Times New Roman"/>
          <w:sz w:val="24"/>
          <w:szCs w:val="24"/>
        </w:rPr>
        <w:t>Fathers want more number of children</w:t>
      </w:r>
      <w:r>
        <w:rPr>
          <w:rFonts w:ascii="Times New Roman" w:eastAsia="Times New Roman" w:hAnsi="Times New Roman" w:cs="Times New Roman"/>
          <w:sz w:val="24"/>
          <w:szCs w:val="24"/>
        </w:rPr>
        <w:t xml:space="preserve"> </w:t>
      </w:r>
    </w:p>
    <w:p w14:paraId="23DE079F" w14:textId="36FD31F0" w:rsidR="001B499D" w:rsidRPr="001B499D" w:rsidRDefault="0028274F" w:rsidP="001B499D">
      <w:pPr>
        <w:pStyle w:val="ListParagraph"/>
        <w:numPr>
          <w:ilvl w:val="0"/>
          <w:numId w:val="30"/>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BC3A54">
        <w:rPr>
          <w:rFonts w:ascii="Times New Roman" w:eastAsia="Times New Roman" w:hAnsi="Times New Roman" w:cs="Times New Roman"/>
          <w:sz w:val="24"/>
          <w:szCs w:val="24"/>
        </w:rPr>
        <w:t>umber of children the mother (participant) want to have</w:t>
      </w:r>
      <w:r>
        <w:rPr>
          <w:rFonts w:ascii="Times New Roman" w:eastAsia="Times New Roman" w:hAnsi="Times New Roman" w:cs="Times New Roman"/>
          <w:sz w:val="24"/>
          <w:szCs w:val="24"/>
        </w:rPr>
        <w:t xml:space="preserve"> and religion were associated with higher odds of having unintended pregnancy.  </w:t>
      </w:r>
    </w:p>
    <w:p w14:paraId="089E3766" w14:textId="77777777" w:rsidR="0028274F" w:rsidRDefault="0028274F" w:rsidP="000F1115">
      <w:pPr>
        <w:pStyle w:val="ListParagraph"/>
        <w:numPr>
          <w:ilvl w:val="0"/>
          <w:numId w:val="30"/>
        </w:numPr>
        <w:spacing w:after="0" w:line="360" w:lineRule="auto"/>
        <w:jc w:val="both"/>
        <w:rPr>
          <w:rFonts w:ascii="Times New Roman" w:eastAsia="Times New Roman" w:hAnsi="Times New Roman" w:cs="Times New Roman"/>
          <w:sz w:val="24"/>
          <w:szCs w:val="24"/>
        </w:rPr>
      </w:pPr>
      <w:r w:rsidRPr="0028274F">
        <w:rPr>
          <w:rFonts w:ascii="Times New Roman" w:eastAsia="Times New Roman" w:hAnsi="Times New Roman" w:cs="Times New Roman"/>
          <w:sz w:val="24"/>
          <w:szCs w:val="24"/>
        </w:rPr>
        <w:t xml:space="preserve">The magnitude of getting pregnant while contraceptive was low. </w:t>
      </w:r>
    </w:p>
    <w:p w14:paraId="3F4AB276" w14:textId="11A0DD1D" w:rsidR="007D677E" w:rsidRDefault="00AA1474" w:rsidP="00AA1474">
      <w:pPr>
        <w:pStyle w:val="ListParagraph"/>
        <w:numPr>
          <w:ilvl w:val="0"/>
          <w:numId w:val="30"/>
        </w:num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Women who are </w:t>
      </w:r>
      <w:r w:rsidR="007D677E" w:rsidRPr="007D677E">
        <w:rPr>
          <w:rFonts w:ascii="Times New Roman" w:eastAsia="Times New Roman" w:hAnsi="Times New Roman" w:cs="Times New Roman"/>
          <w:sz w:val="24"/>
          <w:szCs w:val="24"/>
        </w:rPr>
        <w:t xml:space="preserve"> living with their partner are less likely to experience unintended pregnancy</w:t>
      </w:r>
    </w:p>
    <w:p w14:paraId="59224BE6" w14:textId="77777777" w:rsidR="002816EA" w:rsidRDefault="002816EA" w:rsidP="00282097">
      <w:pPr>
        <w:pStyle w:val="Heading1"/>
        <w:rPr>
          <w:rFonts w:ascii="Times New Roman" w:eastAsia="Times New Roman" w:hAnsi="Times New Roman" w:cs="Times New Roman"/>
        </w:rPr>
      </w:pPr>
      <w:bookmarkStart w:id="37" w:name="_Toc46125830"/>
    </w:p>
    <w:p w14:paraId="00C22C96" w14:textId="77777777" w:rsidR="00102A77" w:rsidRDefault="00102A77" w:rsidP="00102A77"/>
    <w:p w14:paraId="34351B6F" w14:textId="77777777" w:rsidR="00102A77" w:rsidRPr="00102A77" w:rsidRDefault="00102A77" w:rsidP="00102A77"/>
    <w:p w14:paraId="0116F884" w14:textId="77777777" w:rsidR="00102A77" w:rsidRDefault="00102A77" w:rsidP="00282097">
      <w:pPr>
        <w:pStyle w:val="Heading1"/>
        <w:rPr>
          <w:rFonts w:ascii="Times New Roman" w:eastAsia="Times New Roman" w:hAnsi="Times New Roman" w:cs="Times New Roman"/>
        </w:rPr>
      </w:pPr>
    </w:p>
    <w:p w14:paraId="38BFEE3D" w14:textId="77777777" w:rsidR="00282097" w:rsidRPr="005331F1" w:rsidRDefault="00282097" w:rsidP="00282097">
      <w:pPr>
        <w:pStyle w:val="Heading1"/>
        <w:rPr>
          <w:rFonts w:ascii="Times New Roman" w:eastAsia="Times New Roman" w:hAnsi="Times New Roman" w:cs="Times New Roman"/>
        </w:rPr>
      </w:pPr>
      <w:r w:rsidRPr="005331F1">
        <w:rPr>
          <w:rFonts w:ascii="Times New Roman" w:eastAsia="Times New Roman" w:hAnsi="Times New Roman" w:cs="Times New Roman"/>
        </w:rPr>
        <w:t>Recommendation</w:t>
      </w:r>
      <w:bookmarkEnd w:id="37"/>
      <w:r w:rsidRPr="005331F1">
        <w:rPr>
          <w:rFonts w:ascii="Times New Roman" w:eastAsia="Times New Roman" w:hAnsi="Times New Roman" w:cs="Times New Roman"/>
        </w:rPr>
        <w:t xml:space="preserve"> </w:t>
      </w:r>
    </w:p>
    <w:p w14:paraId="36237E1E" w14:textId="77777777" w:rsidR="006A2792" w:rsidRDefault="00955124" w:rsidP="00282097">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To </w:t>
      </w:r>
      <w:r w:rsidR="006A2792">
        <w:rPr>
          <w:rFonts w:ascii="Times New Roman" w:eastAsia="Times New Roman" w:hAnsi="Times New Roman" w:cs="Times New Roman"/>
          <w:b/>
          <w:sz w:val="24"/>
          <w:szCs w:val="24"/>
        </w:rPr>
        <w:t>Women</w:t>
      </w:r>
    </w:p>
    <w:p w14:paraId="0AAA0437" w14:textId="77777777" w:rsidR="008215BF" w:rsidRPr="008215BF" w:rsidRDefault="0028274F" w:rsidP="008215BF">
      <w:pPr>
        <w:pStyle w:val="ListParagraph"/>
        <w:numPr>
          <w:ilvl w:val="0"/>
          <w:numId w:val="36"/>
        </w:numPr>
        <w:spacing w:after="0" w:line="360" w:lineRule="auto"/>
        <w:jc w:val="both"/>
        <w:rPr>
          <w:rFonts w:ascii="Times New Roman" w:eastAsia="Times New Roman" w:hAnsi="Times New Roman" w:cs="Times New Roman"/>
          <w:b/>
          <w:sz w:val="24"/>
          <w:szCs w:val="24"/>
        </w:rPr>
      </w:pPr>
      <w:r w:rsidRPr="008215BF">
        <w:rPr>
          <w:rFonts w:ascii="Times New Roman" w:eastAsia="Times New Roman" w:hAnsi="Times New Roman" w:cs="Times New Roman"/>
          <w:sz w:val="24"/>
          <w:szCs w:val="24"/>
        </w:rPr>
        <w:t xml:space="preserve">Women awareness and use of family planning should be increased especially long acting method of FP. </w:t>
      </w:r>
    </w:p>
    <w:p w14:paraId="3770781D" w14:textId="77777777" w:rsidR="006A2792" w:rsidRPr="008215BF" w:rsidRDefault="00955124" w:rsidP="008215BF">
      <w:pPr>
        <w:spacing w:after="0" w:line="360" w:lineRule="auto"/>
        <w:jc w:val="both"/>
        <w:rPr>
          <w:rFonts w:ascii="Times New Roman" w:eastAsia="Times New Roman" w:hAnsi="Times New Roman" w:cs="Times New Roman"/>
          <w:b/>
          <w:sz w:val="24"/>
          <w:szCs w:val="24"/>
        </w:rPr>
      </w:pPr>
      <w:r w:rsidRPr="008215BF">
        <w:rPr>
          <w:rFonts w:ascii="Times New Roman" w:eastAsia="Times New Roman" w:hAnsi="Times New Roman" w:cs="Times New Roman"/>
          <w:b/>
          <w:sz w:val="24"/>
          <w:szCs w:val="24"/>
        </w:rPr>
        <w:t xml:space="preserve">To </w:t>
      </w:r>
      <w:r w:rsidR="006A2792" w:rsidRPr="008215BF">
        <w:rPr>
          <w:rFonts w:ascii="Times New Roman" w:eastAsia="Times New Roman" w:hAnsi="Times New Roman" w:cs="Times New Roman"/>
          <w:b/>
          <w:sz w:val="24"/>
          <w:szCs w:val="24"/>
        </w:rPr>
        <w:t>Men</w:t>
      </w:r>
    </w:p>
    <w:p w14:paraId="70BCCAF9" w14:textId="77777777" w:rsidR="006F1B78" w:rsidRPr="00680821" w:rsidRDefault="0028274F" w:rsidP="006F1B78">
      <w:pPr>
        <w:pStyle w:val="ListParagraph"/>
        <w:numPr>
          <w:ilvl w:val="0"/>
          <w:numId w:val="36"/>
        </w:numPr>
      </w:pPr>
      <w:r w:rsidRPr="000F1115">
        <w:rPr>
          <w:rFonts w:ascii="Times New Roman" w:eastAsia="Times New Roman" w:hAnsi="Times New Roman" w:cs="Times New Roman"/>
          <w:sz w:val="24"/>
          <w:szCs w:val="24"/>
        </w:rPr>
        <w:t>Increase</w:t>
      </w:r>
      <w:r w:rsidR="006A2792" w:rsidRPr="000F1115">
        <w:rPr>
          <w:rFonts w:ascii="Times New Roman" w:eastAsia="Times New Roman" w:hAnsi="Times New Roman" w:cs="Times New Roman"/>
          <w:sz w:val="24"/>
          <w:szCs w:val="24"/>
        </w:rPr>
        <w:t xml:space="preserve"> male </w:t>
      </w:r>
      <w:r w:rsidR="00955124" w:rsidRPr="000F1115">
        <w:rPr>
          <w:rFonts w:ascii="Times New Roman" w:eastAsia="Times New Roman" w:hAnsi="Times New Roman" w:cs="Times New Roman"/>
          <w:sz w:val="24"/>
          <w:szCs w:val="24"/>
        </w:rPr>
        <w:t>involvement</w:t>
      </w:r>
      <w:r w:rsidR="006A2792" w:rsidRPr="000F1115">
        <w:rPr>
          <w:rFonts w:ascii="Times New Roman" w:eastAsia="Times New Roman" w:hAnsi="Times New Roman" w:cs="Times New Roman"/>
          <w:sz w:val="24"/>
          <w:szCs w:val="24"/>
        </w:rPr>
        <w:t xml:space="preserve"> in FP and </w:t>
      </w:r>
      <w:r w:rsidRPr="000F1115">
        <w:rPr>
          <w:rFonts w:ascii="Times New Roman" w:eastAsia="Times New Roman" w:hAnsi="Times New Roman" w:cs="Times New Roman"/>
          <w:sz w:val="24"/>
          <w:szCs w:val="24"/>
        </w:rPr>
        <w:t xml:space="preserve">reproductive </w:t>
      </w:r>
      <w:r w:rsidR="006F1B78" w:rsidRPr="000F1115">
        <w:rPr>
          <w:rFonts w:ascii="Times New Roman" w:eastAsia="Times New Roman" w:hAnsi="Times New Roman" w:cs="Times New Roman"/>
          <w:sz w:val="24"/>
          <w:szCs w:val="24"/>
        </w:rPr>
        <w:t>health issues</w:t>
      </w:r>
      <w:r w:rsidR="006A2792" w:rsidRPr="000F1115">
        <w:rPr>
          <w:rFonts w:ascii="Times New Roman" w:eastAsia="Times New Roman" w:hAnsi="Times New Roman" w:cs="Times New Roman"/>
          <w:sz w:val="24"/>
          <w:szCs w:val="24"/>
        </w:rPr>
        <w:t xml:space="preserve">, </w:t>
      </w:r>
      <w:r w:rsidR="00955124" w:rsidRPr="000F1115">
        <w:rPr>
          <w:rFonts w:ascii="Times New Roman" w:eastAsia="Times New Roman" w:hAnsi="Times New Roman" w:cs="Times New Roman"/>
          <w:sz w:val="24"/>
          <w:szCs w:val="24"/>
        </w:rPr>
        <w:t>creating</w:t>
      </w:r>
      <w:r w:rsidR="006A2792" w:rsidRPr="000F1115">
        <w:rPr>
          <w:rFonts w:ascii="Times New Roman" w:eastAsia="Times New Roman" w:hAnsi="Times New Roman" w:cs="Times New Roman"/>
          <w:sz w:val="24"/>
          <w:szCs w:val="24"/>
        </w:rPr>
        <w:t xml:space="preserve"> </w:t>
      </w:r>
      <w:r w:rsidR="00955124" w:rsidRPr="000F1115">
        <w:rPr>
          <w:rFonts w:ascii="Times New Roman" w:eastAsia="Times New Roman" w:hAnsi="Times New Roman" w:cs="Times New Roman"/>
          <w:sz w:val="24"/>
          <w:szCs w:val="24"/>
        </w:rPr>
        <w:t>opportunity</w:t>
      </w:r>
      <w:r w:rsidR="006A2792" w:rsidRPr="000F1115">
        <w:rPr>
          <w:rFonts w:ascii="Times New Roman" w:eastAsia="Times New Roman" w:hAnsi="Times New Roman" w:cs="Times New Roman"/>
          <w:sz w:val="24"/>
          <w:szCs w:val="24"/>
        </w:rPr>
        <w:t xml:space="preserve"> for dialogue with men and among couples about FP</w:t>
      </w:r>
    </w:p>
    <w:p w14:paraId="15C39584" w14:textId="77777777" w:rsidR="00680821" w:rsidRPr="00680821" w:rsidRDefault="00680821" w:rsidP="00680821">
      <w:pPr>
        <w:pStyle w:val="ListParagraph"/>
        <w:numPr>
          <w:ilvl w:val="0"/>
          <w:numId w:val="36"/>
        </w:numPr>
        <w:rPr>
          <w:rFonts w:ascii="Times New Roman" w:hAnsi="Times New Roman" w:cs="Times New Roman"/>
          <w:sz w:val="24"/>
          <w:szCs w:val="24"/>
        </w:rPr>
      </w:pPr>
      <w:r w:rsidRPr="00680821">
        <w:rPr>
          <w:rFonts w:ascii="Times New Roman" w:hAnsi="Times New Roman" w:cs="Times New Roman"/>
          <w:sz w:val="24"/>
          <w:szCs w:val="24"/>
        </w:rPr>
        <w:t>Men should be actively addressed with the issue of FP with an effort to make them supportive partner in FP</w:t>
      </w:r>
    </w:p>
    <w:p w14:paraId="2D75B5CF" w14:textId="77777777" w:rsidR="00282097" w:rsidRPr="005331F1" w:rsidRDefault="00FF0439" w:rsidP="00282097">
      <w:pPr>
        <w:spacing w:after="0" w:line="360" w:lineRule="auto"/>
        <w:jc w:val="both"/>
        <w:rPr>
          <w:rFonts w:ascii="Times New Roman" w:eastAsia="Times New Roman" w:hAnsi="Times New Roman" w:cs="Times New Roman"/>
          <w:b/>
          <w:sz w:val="24"/>
          <w:szCs w:val="24"/>
        </w:rPr>
      </w:pPr>
      <w:r w:rsidRPr="005331F1">
        <w:rPr>
          <w:rFonts w:ascii="Times New Roman" w:eastAsia="Times New Roman" w:hAnsi="Times New Roman" w:cs="Times New Roman"/>
          <w:b/>
          <w:sz w:val="24"/>
          <w:szCs w:val="24"/>
        </w:rPr>
        <w:t xml:space="preserve">To religious leaders </w:t>
      </w:r>
    </w:p>
    <w:p w14:paraId="17CC879D" w14:textId="77777777" w:rsidR="00282097" w:rsidRPr="005331F1" w:rsidRDefault="00FF0439" w:rsidP="00282097">
      <w:pPr>
        <w:pStyle w:val="ListParagraph"/>
        <w:numPr>
          <w:ilvl w:val="0"/>
          <w:numId w:val="32"/>
        </w:num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Should teach their followers about the unintended pregnancy and its impact on the community.</w:t>
      </w:r>
    </w:p>
    <w:p w14:paraId="1C7B5B78" w14:textId="77777777" w:rsidR="008515CC" w:rsidRPr="005331F1" w:rsidRDefault="00FF0439" w:rsidP="009E0552">
      <w:pPr>
        <w:pStyle w:val="ListParagraph"/>
        <w:numPr>
          <w:ilvl w:val="0"/>
          <w:numId w:val="34"/>
        </w:num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 xml:space="preserve">Should teach family about the impact of unintended pregnancy </w:t>
      </w:r>
      <w:r w:rsidR="008515CC" w:rsidRPr="005331F1">
        <w:rPr>
          <w:rFonts w:ascii="Times New Roman" w:eastAsia="Times New Roman" w:hAnsi="Times New Roman" w:cs="Times New Roman"/>
          <w:sz w:val="24"/>
          <w:szCs w:val="24"/>
        </w:rPr>
        <w:t>on family.</w:t>
      </w:r>
    </w:p>
    <w:p w14:paraId="4370BE5F" w14:textId="77777777" w:rsidR="00282097" w:rsidRPr="005331F1" w:rsidRDefault="00282097" w:rsidP="00282097">
      <w:pPr>
        <w:spacing w:after="0" w:line="360" w:lineRule="auto"/>
        <w:jc w:val="both"/>
        <w:rPr>
          <w:rFonts w:ascii="Times New Roman" w:eastAsia="Times New Roman" w:hAnsi="Times New Roman" w:cs="Times New Roman"/>
          <w:b/>
          <w:sz w:val="24"/>
          <w:szCs w:val="24"/>
        </w:rPr>
      </w:pPr>
      <w:r w:rsidRPr="005331F1">
        <w:rPr>
          <w:rFonts w:ascii="Times New Roman" w:eastAsia="Times New Roman" w:hAnsi="Times New Roman" w:cs="Times New Roman"/>
          <w:b/>
          <w:sz w:val="24"/>
          <w:szCs w:val="24"/>
        </w:rPr>
        <w:t>T</w:t>
      </w:r>
      <w:r w:rsidR="008515CC" w:rsidRPr="005331F1">
        <w:rPr>
          <w:rFonts w:ascii="Times New Roman" w:eastAsia="Times New Roman" w:hAnsi="Times New Roman" w:cs="Times New Roman"/>
          <w:b/>
          <w:sz w:val="24"/>
          <w:szCs w:val="24"/>
        </w:rPr>
        <w:t xml:space="preserve">o health policy makers </w:t>
      </w:r>
    </w:p>
    <w:p w14:paraId="574409B1" w14:textId="77777777" w:rsidR="00AB2D6E" w:rsidRPr="005331F1" w:rsidRDefault="008515CC" w:rsidP="00AB2D6E">
      <w:pPr>
        <w:pStyle w:val="ListParagraph"/>
        <w:numPr>
          <w:ilvl w:val="0"/>
          <w:numId w:val="33"/>
        </w:numPr>
        <w:spacing w:after="0" w:line="360" w:lineRule="auto"/>
        <w:jc w:val="both"/>
        <w:rPr>
          <w:rFonts w:ascii="Times New Roman" w:eastAsia="Times New Roman" w:hAnsi="Times New Roman" w:cs="Times New Roman"/>
          <w:b/>
          <w:sz w:val="24"/>
          <w:szCs w:val="24"/>
        </w:rPr>
      </w:pPr>
      <w:r w:rsidRPr="005331F1">
        <w:rPr>
          <w:rFonts w:ascii="Times New Roman" w:eastAsia="Times New Roman" w:hAnsi="Times New Roman" w:cs="Times New Roman"/>
          <w:sz w:val="24"/>
          <w:szCs w:val="24"/>
        </w:rPr>
        <w:t>Design a strategy to improve inter-spousal communication through peer or informal education and community level.</w:t>
      </w:r>
    </w:p>
    <w:p w14:paraId="6834BA91" w14:textId="77777777" w:rsidR="00120266" w:rsidRPr="005E16C1" w:rsidRDefault="008515CC" w:rsidP="009E0552">
      <w:pPr>
        <w:pStyle w:val="ListParagraph"/>
        <w:numPr>
          <w:ilvl w:val="0"/>
          <w:numId w:val="33"/>
        </w:numPr>
        <w:spacing w:after="0" w:line="360" w:lineRule="auto"/>
        <w:jc w:val="both"/>
        <w:rPr>
          <w:rFonts w:ascii="Times New Roman" w:eastAsia="Times New Roman" w:hAnsi="Times New Roman" w:cs="Times New Roman"/>
          <w:b/>
          <w:sz w:val="24"/>
          <w:szCs w:val="24"/>
        </w:rPr>
      </w:pPr>
      <w:r w:rsidRPr="00120266">
        <w:rPr>
          <w:rFonts w:ascii="Times New Roman" w:eastAsia="Times New Roman" w:hAnsi="Times New Roman" w:cs="Times New Roman"/>
          <w:sz w:val="24"/>
          <w:szCs w:val="24"/>
        </w:rPr>
        <w:t xml:space="preserve">It is very important to have strategies to increase men’s participation with their partners in using contraception. </w:t>
      </w:r>
    </w:p>
    <w:p w14:paraId="49E642C3" w14:textId="77777777" w:rsidR="00955124" w:rsidRPr="005E16C1" w:rsidRDefault="009B73E0" w:rsidP="009E0552">
      <w:pPr>
        <w:pStyle w:val="ListParagraph"/>
        <w:numPr>
          <w:ilvl w:val="0"/>
          <w:numId w:val="33"/>
        </w:numPr>
        <w:spacing w:after="0" w:line="360" w:lineRule="auto"/>
        <w:jc w:val="both"/>
        <w:rPr>
          <w:rFonts w:ascii="Times New Roman" w:eastAsia="Times New Roman" w:hAnsi="Times New Roman" w:cs="Times New Roman"/>
          <w:sz w:val="24"/>
          <w:szCs w:val="24"/>
        </w:rPr>
      </w:pPr>
      <w:r w:rsidRPr="005E16C1">
        <w:rPr>
          <w:rFonts w:ascii="Times New Roman" w:eastAsia="Times New Roman" w:hAnsi="Times New Roman" w:cs="Times New Roman"/>
          <w:sz w:val="24"/>
          <w:szCs w:val="24"/>
        </w:rPr>
        <w:t>R</w:t>
      </w:r>
      <w:r w:rsidR="00955124" w:rsidRPr="005E16C1">
        <w:rPr>
          <w:rFonts w:ascii="Times New Roman" w:eastAsia="Times New Roman" w:hAnsi="Times New Roman" w:cs="Times New Roman"/>
          <w:sz w:val="24"/>
          <w:szCs w:val="24"/>
        </w:rPr>
        <w:t>evising male involvement policies in FP, identify gaps if any and work to increase male involvement in FP</w:t>
      </w:r>
      <w:r>
        <w:rPr>
          <w:rFonts w:ascii="Times New Roman" w:eastAsia="Times New Roman" w:hAnsi="Times New Roman" w:cs="Times New Roman"/>
          <w:sz w:val="24"/>
          <w:szCs w:val="24"/>
        </w:rPr>
        <w:t>.</w:t>
      </w:r>
    </w:p>
    <w:p w14:paraId="219C16DF" w14:textId="77777777" w:rsidR="009E0552" w:rsidRPr="00120266" w:rsidRDefault="009E0552" w:rsidP="00120266">
      <w:pPr>
        <w:spacing w:after="0" w:line="360" w:lineRule="auto"/>
        <w:jc w:val="both"/>
        <w:rPr>
          <w:rFonts w:ascii="Times New Roman" w:eastAsia="Times New Roman" w:hAnsi="Times New Roman" w:cs="Times New Roman"/>
          <w:b/>
          <w:sz w:val="24"/>
          <w:szCs w:val="24"/>
        </w:rPr>
      </w:pPr>
      <w:r w:rsidRPr="00120266">
        <w:rPr>
          <w:rFonts w:ascii="Times New Roman" w:eastAsia="Times New Roman" w:hAnsi="Times New Roman" w:cs="Times New Roman"/>
          <w:b/>
          <w:sz w:val="24"/>
          <w:szCs w:val="24"/>
        </w:rPr>
        <w:t>To health facility and health care providers</w:t>
      </w:r>
    </w:p>
    <w:p w14:paraId="7C262F4B" w14:textId="77777777" w:rsidR="00282097" w:rsidRDefault="00C660DC" w:rsidP="00282097">
      <w:pPr>
        <w:pStyle w:val="ListParagraph"/>
        <w:numPr>
          <w:ilvl w:val="0"/>
          <w:numId w:val="35"/>
        </w:numPr>
        <w:spacing w:after="0" w:line="360" w:lineRule="auto"/>
        <w:jc w:val="both"/>
        <w:rPr>
          <w:rFonts w:ascii="Times New Roman" w:eastAsia="Times New Roman" w:hAnsi="Times New Roman" w:cs="Times New Roman"/>
          <w:sz w:val="24"/>
          <w:szCs w:val="24"/>
        </w:rPr>
      </w:pPr>
      <w:r w:rsidRPr="005331F1">
        <w:rPr>
          <w:rFonts w:ascii="Times New Roman" w:eastAsia="Times New Roman" w:hAnsi="Times New Roman" w:cs="Times New Roman"/>
          <w:sz w:val="24"/>
          <w:szCs w:val="24"/>
        </w:rPr>
        <w:t>Should counsel both female and male on family planning methods.</w:t>
      </w:r>
    </w:p>
    <w:p w14:paraId="5FF1389F" w14:textId="77777777" w:rsidR="00955124" w:rsidRPr="009B73E0" w:rsidRDefault="009B73E0" w:rsidP="00282097">
      <w:pPr>
        <w:pStyle w:val="ListParagraph"/>
        <w:numPr>
          <w:ilvl w:val="0"/>
          <w:numId w:val="3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955124" w:rsidRPr="005E16C1">
        <w:rPr>
          <w:rFonts w:ascii="Times New Roman" w:eastAsia="Times New Roman" w:hAnsi="Times New Roman" w:cs="Times New Roman"/>
          <w:sz w:val="24"/>
          <w:szCs w:val="24"/>
        </w:rPr>
        <w:t>reate opportunity to counsel women on appropriate FP methods, Create opportunity to involve men in FP counseling</w:t>
      </w:r>
      <w:r>
        <w:rPr>
          <w:rFonts w:ascii="Times New Roman" w:eastAsia="Times New Roman" w:hAnsi="Times New Roman" w:cs="Times New Roman"/>
          <w:sz w:val="24"/>
          <w:szCs w:val="24"/>
        </w:rPr>
        <w:t>.</w:t>
      </w:r>
    </w:p>
    <w:p w14:paraId="441606A6" w14:textId="77777777" w:rsidR="00282097" w:rsidRPr="005331F1" w:rsidRDefault="00282097" w:rsidP="00282097">
      <w:pPr>
        <w:spacing w:after="0" w:line="360" w:lineRule="auto"/>
        <w:jc w:val="both"/>
        <w:rPr>
          <w:rFonts w:ascii="Times New Roman" w:eastAsia="Times New Roman" w:hAnsi="Times New Roman" w:cs="Times New Roman"/>
          <w:b/>
          <w:sz w:val="24"/>
          <w:szCs w:val="24"/>
        </w:rPr>
      </w:pPr>
      <w:r w:rsidRPr="005331F1">
        <w:rPr>
          <w:rFonts w:ascii="Times New Roman" w:eastAsia="Times New Roman" w:hAnsi="Times New Roman" w:cs="Times New Roman"/>
          <w:b/>
          <w:sz w:val="24"/>
          <w:szCs w:val="24"/>
        </w:rPr>
        <w:t xml:space="preserve">To researchers </w:t>
      </w:r>
    </w:p>
    <w:p w14:paraId="1C09F4CF" w14:textId="77777777" w:rsidR="005E16C1" w:rsidRDefault="005E16C1" w:rsidP="005E16C1">
      <w:pPr>
        <w:pStyle w:val="ListParagraph"/>
        <w:numPr>
          <w:ilvl w:val="0"/>
          <w:numId w:val="31"/>
        </w:numPr>
        <w:rPr>
          <w:rFonts w:ascii="Times New Roman" w:eastAsia="Times New Roman" w:hAnsi="Times New Roman" w:cs="Times New Roman"/>
          <w:sz w:val="24"/>
          <w:szCs w:val="24"/>
        </w:rPr>
      </w:pPr>
      <w:r w:rsidRPr="005E16C1">
        <w:rPr>
          <w:rFonts w:ascii="Times New Roman" w:eastAsia="Times New Roman" w:hAnsi="Times New Roman" w:cs="Times New Roman"/>
          <w:sz w:val="24"/>
          <w:szCs w:val="24"/>
        </w:rPr>
        <w:t>Further in depth and large-scale study in order to explore underlying causes and design specific interventions</w:t>
      </w:r>
    </w:p>
    <w:p w14:paraId="45016F42" w14:textId="77777777" w:rsidR="00AB2D6E" w:rsidRPr="005331F1" w:rsidRDefault="00282097" w:rsidP="00AB2D6E">
      <w:pPr>
        <w:pStyle w:val="Heading1"/>
        <w:rPr>
          <w:rFonts w:ascii="Times New Roman" w:eastAsia="Times New Roman" w:hAnsi="Times New Roman" w:cs="Times New Roman"/>
        </w:rPr>
      </w:pPr>
      <w:bookmarkStart w:id="38" w:name="_Toc46125831"/>
      <w:r w:rsidRPr="005331F1">
        <w:rPr>
          <w:rFonts w:ascii="Times New Roman" w:eastAsia="Times New Roman" w:hAnsi="Times New Roman" w:cs="Times New Roman"/>
        </w:rPr>
        <w:t>Limitation of the study</w:t>
      </w:r>
      <w:bookmarkEnd w:id="38"/>
      <w:r w:rsidRPr="005331F1">
        <w:rPr>
          <w:rFonts w:ascii="Times New Roman" w:eastAsia="Times New Roman" w:hAnsi="Times New Roman" w:cs="Times New Roman"/>
        </w:rPr>
        <w:t xml:space="preserve"> </w:t>
      </w:r>
    </w:p>
    <w:p w14:paraId="3AF33046" w14:textId="7F8A3959" w:rsidR="002816EA" w:rsidRPr="002816EA" w:rsidRDefault="002816EA" w:rsidP="00E62CB1">
      <w:pPr>
        <w:pStyle w:val="ListParagraph"/>
        <w:numPr>
          <w:ilvl w:val="0"/>
          <w:numId w:val="18"/>
        </w:numPr>
        <w:autoSpaceDE w:val="0"/>
        <w:autoSpaceDN w:val="0"/>
        <w:adjustRightInd w:val="0"/>
        <w:spacing w:after="0"/>
        <w:rPr>
          <w:rFonts w:ascii="Times New Roman" w:eastAsia="MinionPro-Regular" w:hAnsi="Times New Roman" w:cs="Times New Roman"/>
          <w:sz w:val="24"/>
          <w:szCs w:val="24"/>
        </w:rPr>
      </w:pPr>
      <w:r>
        <w:rPr>
          <w:rFonts w:ascii="Times New Roman" w:eastAsia="MinionPro-Regular" w:hAnsi="Times New Roman" w:cs="Times New Roman"/>
          <w:sz w:val="24"/>
          <w:szCs w:val="24"/>
        </w:rPr>
        <w:t>O</w:t>
      </w:r>
      <w:r w:rsidR="009B73E0" w:rsidRPr="005331F1">
        <w:rPr>
          <w:rFonts w:ascii="Times New Roman" w:eastAsia="MinionPro-Regular" w:hAnsi="Times New Roman" w:cs="Times New Roman"/>
          <w:sz w:val="24"/>
          <w:szCs w:val="24"/>
        </w:rPr>
        <w:t>nce pregnancies happen there is a tendency to be confirmed as intended</w:t>
      </w:r>
      <w:r w:rsidR="009B73E0" w:rsidRPr="005331F1">
        <w:rPr>
          <w:rFonts w:ascii="Times New Roman" w:eastAsia="MinionPro-Regular" w:hAnsi="Times New Roman" w:cs="Times New Roman"/>
          <w:sz w:val="20"/>
          <w:szCs w:val="20"/>
        </w:rPr>
        <w:t>.</w:t>
      </w:r>
      <w:r w:rsidR="009B73E0" w:rsidRPr="00120266">
        <w:rPr>
          <w:rFonts w:ascii="Times New Roman" w:eastAsia="MinionPro-Regular" w:hAnsi="Times New Roman" w:cs="Times New Roman"/>
          <w:sz w:val="24"/>
          <w:szCs w:val="24"/>
        </w:rPr>
        <w:t xml:space="preserve"> </w:t>
      </w:r>
      <w:bookmarkStart w:id="39" w:name="_Toc46125832"/>
    </w:p>
    <w:p w14:paraId="0D0EDB1B" w14:textId="131BA234" w:rsidR="00E62CB1" w:rsidRDefault="00655180" w:rsidP="00E62CB1">
      <w:pPr>
        <w:pStyle w:val="Heading1"/>
        <w:rPr>
          <w:rFonts w:ascii="Times New Roman" w:hAnsi="Times New Roman" w:cs="Times New Roman"/>
        </w:rPr>
      </w:pPr>
      <w:r>
        <w:rPr>
          <w:rFonts w:ascii="Times New Roman" w:hAnsi="Times New Roman" w:cs="Times New Roman"/>
        </w:rPr>
        <w:t xml:space="preserve">List of </w:t>
      </w:r>
      <w:r w:rsidR="00E62CB1">
        <w:rPr>
          <w:rFonts w:ascii="Times New Roman" w:hAnsi="Times New Roman" w:cs="Times New Roman"/>
        </w:rPr>
        <w:t xml:space="preserve">Acronyms </w:t>
      </w:r>
    </w:p>
    <w:p w14:paraId="58BBE8F7" w14:textId="0DF84DFD" w:rsidR="00C46A5D" w:rsidRPr="00E62CB1" w:rsidRDefault="00C46A5D" w:rsidP="00E62CB1">
      <w:pPr>
        <w:rPr>
          <w:rFonts w:ascii="Times New Roman" w:hAnsi="Times New Roman" w:cs="Times New Roman"/>
          <w:color w:val="365F91" w:themeColor="accent1" w:themeShade="BF"/>
          <w:sz w:val="24"/>
          <w:szCs w:val="24"/>
        </w:rPr>
      </w:pPr>
      <w:r w:rsidRPr="0026206D">
        <w:rPr>
          <w:rFonts w:ascii="Times New Roman" w:hAnsi="Times New Roman" w:cs="Times New Roman"/>
          <w:b/>
          <w:sz w:val="24"/>
          <w:szCs w:val="24"/>
        </w:rPr>
        <w:t>ANC</w:t>
      </w:r>
      <w:r w:rsidRPr="00E62CB1">
        <w:rPr>
          <w:rFonts w:ascii="Times New Roman" w:hAnsi="Times New Roman" w:cs="Times New Roman"/>
          <w:sz w:val="24"/>
          <w:szCs w:val="24"/>
        </w:rPr>
        <w:t>:</w:t>
      </w:r>
      <w:r w:rsidRPr="00E62CB1">
        <w:rPr>
          <w:rFonts w:ascii="Times New Roman" w:hAnsi="Times New Roman" w:cs="Times New Roman"/>
          <w:sz w:val="24"/>
          <w:szCs w:val="24"/>
        </w:rPr>
        <w:tab/>
        <w:t>Antenatal Care</w:t>
      </w:r>
    </w:p>
    <w:p w14:paraId="3BE54198" w14:textId="3BF341A1"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APH</w:t>
      </w:r>
      <w:r w:rsidRPr="00E62CB1">
        <w:rPr>
          <w:rFonts w:ascii="Times New Roman" w:hAnsi="Times New Roman" w:cs="Times New Roman"/>
          <w:sz w:val="24"/>
          <w:szCs w:val="24"/>
        </w:rPr>
        <w:t xml:space="preserve">:  </w:t>
      </w:r>
      <w:r w:rsidR="00C46A5D" w:rsidRPr="00E62CB1">
        <w:rPr>
          <w:rFonts w:ascii="Times New Roman" w:hAnsi="Times New Roman" w:cs="Times New Roman"/>
          <w:sz w:val="24"/>
          <w:szCs w:val="24"/>
        </w:rPr>
        <w:t>Antepartum Hemorrhage</w:t>
      </w:r>
    </w:p>
    <w:p w14:paraId="65123357"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CSA</w:t>
      </w:r>
      <w:r w:rsidRPr="00E62CB1">
        <w:rPr>
          <w:rFonts w:ascii="Times New Roman" w:hAnsi="Times New Roman" w:cs="Times New Roman"/>
          <w:sz w:val="24"/>
          <w:szCs w:val="24"/>
        </w:rPr>
        <w:t>:</w:t>
      </w:r>
      <w:r w:rsidRPr="00E62CB1">
        <w:rPr>
          <w:rFonts w:ascii="Times New Roman" w:hAnsi="Times New Roman" w:cs="Times New Roman"/>
          <w:sz w:val="24"/>
          <w:szCs w:val="24"/>
        </w:rPr>
        <w:tab/>
        <w:t xml:space="preserve">Central Statistics Authority  </w:t>
      </w:r>
    </w:p>
    <w:p w14:paraId="0648899E"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CPD</w:t>
      </w:r>
      <w:r w:rsidRPr="00E62CB1">
        <w:rPr>
          <w:rFonts w:ascii="Times New Roman" w:hAnsi="Times New Roman" w:cs="Times New Roman"/>
          <w:sz w:val="24"/>
          <w:szCs w:val="24"/>
        </w:rPr>
        <w:t>:  Cephalous Pelvic Disproportion</w:t>
      </w:r>
    </w:p>
    <w:p w14:paraId="27D4334A"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DHS</w:t>
      </w:r>
      <w:r w:rsidRPr="00E62CB1">
        <w:rPr>
          <w:rFonts w:ascii="Times New Roman" w:hAnsi="Times New Roman" w:cs="Times New Roman"/>
          <w:sz w:val="24"/>
          <w:szCs w:val="24"/>
        </w:rPr>
        <w:t xml:space="preserve">:  Demographic health survey </w:t>
      </w:r>
    </w:p>
    <w:p w14:paraId="12C05CE7"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EDHS</w:t>
      </w:r>
      <w:r w:rsidRPr="00E62CB1">
        <w:rPr>
          <w:rFonts w:ascii="Times New Roman" w:hAnsi="Times New Roman" w:cs="Times New Roman"/>
          <w:sz w:val="24"/>
          <w:szCs w:val="24"/>
        </w:rPr>
        <w:t xml:space="preserve">: Ethiopian demographic health survey </w:t>
      </w:r>
    </w:p>
    <w:p w14:paraId="78B8B42D"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ICPD</w:t>
      </w:r>
      <w:r w:rsidRPr="00E62CB1">
        <w:rPr>
          <w:rFonts w:ascii="Times New Roman" w:hAnsi="Times New Roman" w:cs="Times New Roman"/>
          <w:sz w:val="24"/>
          <w:szCs w:val="24"/>
        </w:rPr>
        <w:t xml:space="preserve">:   International Conference on population and development </w:t>
      </w:r>
    </w:p>
    <w:p w14:paraId="60E50D45" w14:textId="65753AEF"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IEC</w:t>
      </w:r>
      <w:r w:rsidRPr="00E62CB1">
        <w:rPr>
          <w:rFonts w:ascii="Times New Roman" w:hAnsi="Times New Roman" w:cs="Times New Roman"/>
          <w:sz w:val="24"/>
          <w:szCs w:val="24"/>
        </w:rPr>
        <w:t>:</w:t>
      </w:r>
      <w:r w:rsidRPr="00E62CB1">
        <w:rPr>
          <w:rFonts w:ascii="Times New Roman" w:hAnsi="Times New Roman" w:cs="Times New Roman"/>
          <w:sz w:val="24"/>
          <w:szCs w:val="24"/>
        </w:rPr>
        <w:tab/>
      </w:r>
      <w:r w:rsidR="00C46A5D" w:rsidRPr="00E62CB1">
        <w:rPr>
          <w:rFonts w:ascii="Times New Roman" w:hAnsi="Times New Roman" w:cs="Times New Roman"/>
          <w:sz w:val="24"/>
          <w:szCs w:val="24"/>
        </w:rPr>
        <w:t xml:space="preserve">Information Education Communication </w:t>
      </w:r>
    </w:p>
    <w:p w14:paraId="4E3AF1B3"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IPV</w:t>
      </w:r>
      <w:r w:rsidRPr="00E62CB1">
        <w:rPr>
          <w:rFonts w:ascii="Times New Roman" w:hAnsi="Times New Roman" w:cs="Times New Roman"/>
          <w:sz w:val="24"/>
          <w:szCs w:val="24"/>
        </w:rPr>
        <w:t xml:space="preserve">: Intimate partner violence </w:t>
      </w:r>
    </w:p>
    <w:p w14:paraId="46572D81"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IUD</w:t>
      </w:r>
      <w:r w:rsidRPr="00E62CB1">
        <w:rPr>
          <w:rFonts w:ascii="Times New Roman" w:hAnsi="Times New Roman" w:cs="Times New Roman"/>
          <w:sz w:val="24"/>
          <w:szCs w:val="24"/>
        </w:rPr>
        <w:t>: Intrauterine device</w:t>
      </w:r>
    </w:p>
    <w:p w14:paraId="197980A9"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MMR</w:t>
      </w:r>
      <w:r w:rsidRPr="00E62CB1">
        <w:rPr>
          <w:rFonts w:ascii="Times New Roman" w:hAnsi="Times New Roman" w:cs="Times New Roman"/>
          <w:sz w:val="24"/>
          <w:szCs w:val="24"/>
        </w:rPr>
        <w:t xml:space="preserve">: Maternal mortality rate </w:t>
      </w:r>
    </w:p>
    <w:p w14:paraId="6549A238" w14:textId="6B154D7F"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PPH</w:t>
      </w:r>
      <w:r>
        <w:rPr>
          <w:rFonts w:ascii="Times New Roman" w:hAnsi="Times New Roman" w:cs="Times New Roman"/>
          <w:sz w:val="24"/>
          <w:szCs w:val="24"/>
        </w:rPr>
        <w:t xml:space="preserve">: </w:t>
      </w:r>
      <w:r w:rsidR="00C46A5D" w:rsidRPr="00E62CB1">
        <w:rPr>
          <w:rFonts w:ascii="Times New Roman" w:hAnsi="Times New Roman" w:cs="Times New Roman"/>
          <w:sz w:val="24"/>
          <w:szCs w:val="24"/>
        </w:rPr>
        <w:t>Post-Partum Hemorrhage</w:t>
      </w:r>
    </w:p>
    <w:p w14:paraId="54E11B7B" w14:textId="50B8D0F7"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RH</w:t>
      </w:r>
      <w:r>
        <w:rPr>
          <w:rFonts w:ascii="Times New Roman" w:hAnsi="Times New Roman" w:cs="Times New Roman"/>
          <w:sz w:val="24"/>
          <w:szCs w:val="24"/>
        </w:rPr>
        <w:t>:</w:t>
      </w:r>
      <w:r w:rsidR="00C46A5D" w:rsidRPr="00E62CB1">
        <w:rPr>
          <w:rFonts w:ascii="Times New Roman" w:hAnsi="Times New Roman" w:cs="Times New Roman"/>
          <w:sz w:val="24"/>
          <w:szCs w:val="24"/>
        </w:rPr>
        <w:t xml:space="preserve"> Reproductive Health</w:t>
      </w:r>
    </w:p>
    <w:p w14:paraId="5AE80F0E"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SPHMMC</w:t>
      </w:r>
      <w:r w:rsidRPr="00E62CB1">
        <w:rPr>
          <w:rFonts w:ascii="Times New Roman" w:hAnsi="Times New Roman" w:cs="Times New Roman"/>
          <w:sz w:val="24"/>
          <w:szCs w:val="24"/>
        </w:rPr>
        <w:t xml:space="preserve">: Saint Paul Hospital Millennium Medical College </w:t>
      </w:r>
    </w:p>
    <w:p w14:paraId="13966FF8" w14:textId="1B66CCC5"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STI</w:t>
      </w:r>
      <w:r>
        <w:rPr>
          <w:rFonts w:ascii="Times New Roman" w:hAnsi="Times New Roman" w:cs="Times New Roman"/>
          <w:sz w:val="24"/>
          <w:szCs w:val="24"/>
        </w:rPr>
        <w:t xml:space="preserve">:  </w:t>
      </w:r>
      <w:r w:rsidR="00C46A5D" w:rsidRPr="00E62CB1">
        <w:rPr>
          <w:rFonts w:ascii="Times New Roman" w:hAnsi="Times New Roman" w:cs="Times New Roman"/>
          <w:sz w:val="24"/>
          <w:szCs w:val="24"/>
        </w:rPr>
        <w:t>Sexual Transmitted Infection</w:t>
      </w:r>
    </w:p>
    <w:p w14:paraId="0D523571" w14:textId="77777777" w:rsidR="00C46A5D" w:rsidRPr="00E62CB1" w:rsidRDefault="00C46A5D" w:rsidP="00E62CB1">
      <w:pPr>
        <w:rPr>
          <w:rFonts w:ascii="Times New Roman" w:hAnsi="Times New Roman" w:cs="Times New Roman"/>
          <w:sz w:val="24"/>
          <w:szCs w:val="24"/>
        </w:rPr>
      </w:pPr>
      <w:r w:rsidRPr="0026206D">
        <w:rPr>
          <w:rFonts w:ascii="Times New Roman" w:hAnsi="Times New Roman" w:cs="Times New Roman"/>
          <w:b/>
          <w:sz w:val="24"/>
          <w:szCs w:val="24"/>
        </w:rPr>
        <w:t>UNFPA</w:t>
      </w:r>
      <w:r w:rsidRPr="00E62CB1">
        <w:rPr>
          <w:rFonts w:ascii="Times New Roman" w:hAnsi="Times New Roman" w:cs="Times New Roman"/>
          <w:sz w:val="24"/>
          <w:szCs w:val="24"/>
        </w:rPr>
        <w:t xml:space="preserve">:  United Nation Population Fund </w:t>
      </w:r>
    </w:p>
    <w:p w14:paraId="45889E4B" w14:textId="29A2F171" w:rsidR="00C46A5D" w:rsidRPr="00E62CB1" w:rsidRDefault="00E62CB1" w:rsidP="00E62CB1">
      <w:pPr>
        <w:rPr>
          <w:rFonts w:ascii="Times New Roman" w:hAnsi="Times New Roman" w:cs="Times New Roman"/>
          <w:sz w:val="24"/>
          <w:szCs w:val="24"/>
        </w:rPr>
      </w:pPr>
      <w:r w:rsidRPr="0026206D">
        <w:rPr>
          <w:rFonts w:ascii="Times New Roman" w:hAnsi="Times New Roman" w:cs="Times New Roman"/>
          <w:b/>
          <w:sz w:val="24"/>
          <w:szCs w:val="24"/>
        </w:rPr>
        <w:t>WHO</w:t>
      </w:r>
      <w:r>
        <w:rPr>
          <w:rFonts w:ascii="Times New Roman" w:hAnsi="Times New Roman" w:cs="Times New Roman"/>
          <w:sz w:val="24"/>
          <w:szCs w:val="24"/>
        </w:rPr>
        <w:t xml:space="preserve">:  </w:t>
      </w:r>
      <w:r w:rsidR="00C46A5D" w:rsidRPr="00E62CB1">
        <w:rPr>
          <w:rFonts w:ascii="Times New Roman" w:hAnsi="Times New Roman" w:cs="Times New Roman"/>
          <w:sz w:val="24"/>
          <w:szCs w:val="24"/>
        </w:rPr>
        <w:t>World Health Organization</w:t>
      </w:r>
    </w:p>
    <w:p w14:paraId="1D4D4238" w14:textId="77777777" w:rsidR="00102A77" w:rsidRDefault="00102A77" w:rsidP="002816EA">
      <w:pPr>
        <w:keepNext/>
        <w:keepLines/>
        <w:spacing w:before="480" w:after="0"/>
        <w:outlineLvl w:val="0"/>
        <w:rPr>
          <w:rFonts w:ascii="Times New Roman" w:eastAsiaTheme="majorEastAsia" w:hAnsi="Times New Roman" w:cs="Times New Roman"/>
          <w:b/>
          <w:bCs/>
          <w:color w:val="365F91" w:themeColor="accent1" w:themeShade="BF"/>
          <w:sz w:val="28"/>
          <w:szCs w:val="28"/>
        </w:rPr>
      </w:pPr>
      <w:bookmarkStart w:id="40" w:name="_Toc46125787"/>
    </w:p>
    <w:p w14:paraId="37F232DD" w14:textId="77777777" w:rsidR="00102A77" w:rsidRDefault="00102A77" w:rsidP="002816EA">
      <w:pPr>
        <w:keepNext/>
        <w:keepLines/>
        <w:spacing w:before="480" w:after="0"/>
        <w:outlineLvl w:val="0"/>
        <w:rPr>
          <w:rFonts w:ascii="Times New Roman" w:eastAsiaTheme="majorEastAsia" w:hAnsi="Times New Roman" w:cs="Times New Roman"/>
          <w:b/>
          <w:bCs/>
          <w:color w:val="365F91" w:themeColor="accent1" w:themeShade="BF"/>
          <w:sz w:val="28"/>
          <w:szCs w:val="28"/>
        </w:rPr>
      </w:pPr>
    </w:p>
    <w:p w14:paraId="3AD0B55B" w14:textId="77777777" w:rsidR="002816EA" w:rsidRPr="002816EA" w:rsidRDefault="002816EA" w:rsidP="002816EA">
      <w:pPr>
        <w:keepNext/>
        <w:keepLines/>
        <w:spacing w:before="480" w:after="0"/>
        <w:outlineLvl w:val="0"/>
        <w:rPr>
          <w:rFonts w:ascii="Times New Roman" w:eastAsiaTheme="majorEastAsia" w:hAnsi="Times New Roman" w:cs="Times New Roman"/>
          <w:b/>
          <w:bCs/>
          <w:color w:val="365F91" w:themeColor="accent1" w:themeShade="BF"/>
          <w:sz w:val="28"/>
          <w:szCs w:val="28"/>
        </w:rPr>
      </w:pPr>
      <w:r w:rsidRPr="002816EA">
        <w:rPr>
          <w:rFonts w:ascii="Times New Roman" w:eastAsiaTheme="majorEastAsia" w:hAnsi="Times New Roman" w:cs="Times New Roman"/>
          <w:b/>
          <w:bCs/>
          <w:color w:val="365F91" w:themeColor="accent1" w:themeShade="BF"/>
          <w:sz w:val="28"/>
          <w:szCs w:val="28"/>
        </w:rPr>
        <w:t>Acknowledgements</w:t>
      </w:r>
      <w:bookmarkEnd w:id="40"/>
    </w:p>
    <w:p w14:paraId="73CA2C83" w14:textId="4C1BFDD3" w:rsidR="002816EA" w:rsidRPr="002816EA" w:rsidRDefault="002816EA" w:rsidP="002816EA">
      <w:pPr>
        <w:autoSpaceDE w:val="0"/>
        <w:autoSpaceDN w:val="0"/>
        <w:adjustRightInd w:val="0"/>
        <w:spacing w:after="0" w:line="360" w:lineRule="auto"/>
        <w:rPr>
          <w:rFonts w:ascii="Times New Roman" w:eastAsiaTheme="minorHAnsi" w:hAnsi="Times New Roman" w:cs="Times New Roman"/>
          <w:color w:val="000000" w:themeColor="text1"/>
          <w:sz w:val="40"/>
          <w:szCs w:val="24"/>
        </w:rPr>
      </w:pPr>
      <w:r w:rsidRPr="002816EA">
        <w:rPr>
          <w:rFonts w:ascii="Times New Roman" w:eastAsiaTheme="minorHAnsi" w:hAnsi="Times New Roman" w:cs="Times New Roman"/>
          <w:color w:val="000000" w:themeColor="text1"/>
          <w:sz w:val="24"/>
          <w:szCs w:val="24"/>
        </w:rPr>
        <w:t xml:space="preserve">First of all I greatly acknowledge my School, St. Paul’s Hospital Millennium Medical College, which gives me this opportunity to develop my skill on research activity. My deepest and heart–felt thank goes to my advisor Dr. Ewenat Gebrehanna for her valuable comment and support for fulfillment of this </w:t>
      </w:r>
      <w:r w:rsidRPr="002816EA">
        <w:rPr>
          <w:rFonts w:ascii="Times New Roman" w:eastAsiaTheme="minorHAnsi" w:hAnsi="Times New Roman" w:cs="Times New Roman"/>
          <w:sz w:val="24"/>
          <w:szCs w:val="24"/>
        </w:rPr>
        <w:t>thesis</w:t>
      </w:r>
      <w:r w:rsidRPr="002816EA">
        <w:rPr>
          <w:rFonts w:ascii="Times New Roman" w:eastAsiaTheme="minorHAnsi" w:hAnsi="Times New Roman" w:cs="Times New Roman"/>
          <w:color w:val="000000" w:themeColor="text1"/>
          <w:sz w:val="24"/>
          <w:szCs w:val="24"/>
        </w:rPr>
        <w:t>. I also would like to thank Dr. Mekitie Wondifrash for his constructive, unlimited support for the development of this research thesis. Finally I would like to thank my beloved husband Dr. Eliyas Haile, for his continuous and sustainable support.</w:t>
      </w:r>
    </w:p>
    <w:p w14:paraId="2E1A903B" w14:textId="77777777" w:rsidR="002816EA" w:rsidRPr="002816EA" w:rsidRDefault="002816EA" w:rsidP="002816EA">
      <w:pPr>
        <w:autoSpaceDE w:val="0"/>
        <w:autoSpaceDN w:val="0"/>
        <w:adjustRightInd w:val="0"/>
        <w:spacing w:after="0" w:line="360" w:lineRule="auto"/>
        <w:jc w:val="both"/>
        <w:rPr>
          <w:rFonts w:ascii="Times New Roman" w:hAnsi="Times New Roman" w:cs="Times New Roman"/>
          <w:b/>
          <w:color w:val="FF0000"/>
          <w:sz w:val="28"/>
          <w:szCs w:val="28"/>
        </w:rPr>
      </w:pPr>
    </w:p>
    <w:p w14:paraId="4D7D08B4" w14:textId="6E23BB47" w:rsidR="00C46A5D" w:rsidRPr="00E62CB1" w:rsidRDefault="00C46A5D" w:rsidP="00E62CB1">
      <w:pPr>
        <w:spacing w:line="360" w:lineRule="auto"/>
        <w:rPr>
          <w:rFonts w:ascii="Times New Roman" w:hAnsi="Times New Roman" w:cs="Times New Roman"/>
          <w:sz w:val="24"/>
          <w:szCs w:val="24"/>
        </w:rPr>
      </w:pPr>
    </w:p>
    <w:p w14:paraId="060C26E3" w14:textId="77777777" w:rsidR="003B0254" w:rsidRDefault="003B0254" w:rsidP="00282097">
      <w:pPr>
        <w:pStyle w:val="Heading1"/>
        <w:rPr>
          <w:rFonts w:ascii="Times New Roman" w:hAnsi="Times New Roman" w:cs="Times New Roman"/>
        </w:rPr>
      </w:pPr>
    </w:p>
    <w:p w14:paraId="25313AA6" w14:textId="77777777" w:rsidR="00913F00" w:rsidRDefault="00913F00" w:rsidP="00282097">
      <w:pPr>
        <w:pStyle w:val="Heading1"/>
        <w:rPr>
          <w:rFonts w:ascii="Times New Roman" w:hAnsi="Times New Roman" w:cs="Times New Roman"/>
        </w:rPr>
      </w:pPr>
    </w:p>
    <w:p w14:paraId="6CA3B67D" w14:textId="77777777" w:rsidR="00913F00" w:rsidRDefault="00913F00" w:rsidP="00913F00"/>
    <w:p w14:paraId="5F9CBE7D" w14:textId="77777777" w:rsidR="00913F00" w:rsidRPr="00913F00" w:rsidRDefault="00913F00" w:rsidP="00913F00"/>
    <w:p w14:paraId="46AD4555" w14:textId="77777777" w:rsidR="0026206D" w:rsidRDefault="0026206D" w:rsidP="00282097">
      <w:pPr>
        <w:pStyle w:val="Heading1"/>
        <w:rPr>
          <w:rFonts w:ascii="Times New Roman" w:hAnsi="Times New Roman" w:cs="Times New Roman"/>
        </w:rPr>
      </w:pPr>
    </w:p>
    <w:p w14:paraId="23FEF7AA" w14:textId="77777777" w:rsidR="0026206D" w:rsidRDefault="0026206D" w:rsidP="00282097">
      <w:pPr>
        <w:pStyle w:val="Heading1"/>
        <w:rPr>
          <w:rFonts w:ascii="Times New Roman" w:hAnsi="Times New Roman" w:cs="Times New Roman"/>
        </w:rPr>
      </w:pPr>
    </w:p>
    <w:p w14:paraId="7D02C67C" w14:textId="77777777" w:rsidR="0026206D" w:rsidRPr="0026206D" w:rsidRDefault="0026206D" w:rsidP="0026206D"/>
    <w:p w14:paraId="0770053C" w14:textId="77777777" w:rsidR="0026206D" w:rsidRDefault="0026206D" w:rsidP="00282097">
      <w:pPr>
        <w:pStyle w:val="Heading1"/>
        <w:rPr>
          <w:rFonts w:ascii="Times New Roman" w:hAnsi="Times New Roman" w:cs="Times New Roman"/>
        </w:rPr>
      </w:pPr>
    </w:p>
    <w:p w14:paraId="536C4E40" w14:textId="77777777" w:rsidR="0026206D" w:rsidRDefault="0026206D" w:rsidP="00282097">
      <w:pPr>
        <w:pStyle w:val="Heading1"/>
        <w:rPr>
          <w:rFonts w:ascii="Times New Roman" w:hAnsi="Times New Roman" w:cs="Times New Roman"/>
        </w:rPr>
      </w:pPr>
    </w:p>
    <w:p w14:paraId="3B29DDA2" w14:textId="77777777" w:rsidR="00655180" w:rsidRDefault="00655180" w:rsidP="00282097">
      <w:pPr>
        <w:pStyle w:val="Heading1"/>
        <w:rPr>
          <w:rFonts w:ascii="Times New Roman" w:hAnsi="Times New Roman" w:cs="Times New Roman"/>
        </w:rPr>
      </w:pPr>
    </w:p>
    <w:p w14:paraId="25F9B942" w14:textId="77777777" w:rsidR="00655180" w:rsidRPr="00655180" w:rsidRDefault="00655180" w:rsidP="00655180"/>
    <w:p w14:paraId="7FE2418D" w14:textId="77777777" w:rsidR="00655180" w:rsidRDefault="00655180" w:rsidP="00282097">
      <w:pPr>
        <w:pStyle w:val="Heading1"/>
        <w:rPr>
          <w:rFonts w:ascii="Times New Roman" w:hAnsi="Times New Roman" w:cs="Times New Roman"/>
        </w:rPr>
      </w:pPr>
    </w:p>
    <w:p w14:paraId="4287F34A" w14:textId="77777777" w:rsidR="00282097" w:rsidRDefault="00282097" w:rsidP="00282097">
      <w:pPr>
        <w:pStyle w:val="Heading1"/>
        <w:rPr>
          <w:rFonts w:ascii="Times New Roman" w:hAnsi="Times New Roman" w:cs="Times New Roman"/>
        </w:rPr>
      </w:pPr>
      <w:r w:rsidRPr="005331F1">
        <w:rPr>
          <w:rFonts w:ascii="Times New Roman" w:hAnsi="Times New Roman" w:cs="Times New Roman"/>
        </w:rPr>
        <w:t>Reference</w:t>
      </w:r>
      <w:bookmarkEnd w:id="39"/>
      <w:r w:rsidRPr="005331F1">
        <w:rPr>
          <w:rFonts w:ascii="Times New Roman" w:hAnsi="Times New Roman" w:cs="Times New Roman"/>
        </w:rPr>
        <w:t xml:space="preserve"> </w:t>
      </w:r>
    </w:p>
    <w:p w14:paraId="4D6AFDE6" w14:textId="4DE3A47A"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fldChar w:fldCharType="begin" w:fldLock="1"/>
      </w:r>
      <w:r>
        <w:instrText xml:space="preserve">ADDIN Mendeley Bibliography CSL_BIBLIOGRAPHY </w:instrText>
      </w:r>
      <w:r>
        <w:fldChar w:fldCharType="separate"/>
      </w:r>
      <w:r w:rsidRPr="00415331">
        <w:rPr>
          <w:rFonts w:ascii="Calibri" w:hAnsi="Calibri" w:cs="Times New Roman"/>
          <w:noProof/>
          <w:szCs w:val="24"/>
        </w:rPr>
        <w:t xml:space="preserve">1. </w:t>
      </w:r>
      <w:r w:rsidRPr="00415331">
        <w:rPr>
          <w:rFonts w:ascii="Calibri" w:hAnsi="Calibri" w:cs="Times New Roman"/>
          <w:noProof/>
          <w:szCs w:val="24"/>
        </w:rPr>
        <w:tab/>
        <w:t xml:space="preserve">Evidence Summary : Prevent Unintended Pregnancy. </w:t>
      </w:r>
    </w:p>
    <w:p w14:paraId="1C9B4171"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 </w:t>
      </w:r>
      <w:r w:rsidRPr="00415331">
        <w:rPr>
          <w:rFonts w:ascii="Calibri" w:hAnsi="Calibri" w:cs="Times New Roman"/>
          <w:noProof/>
          <w:szCs w:val="24"/>
        </w:rPr>
        <w:tab/>
        <w:t xml:space="preserve">Mamboleo N. UNWANTED PREGNANCY AND INDUCED ABORTION AMONG FEMALE YOUTHS : A CASE STUDY OF TEMEKE DISTRICT UNWANTED PREGNANCY AND INDUCED ABORTION AMONG FEMALE YOUTHS : A CASE STUDY OF TEMEKE DISTRICT. 2012;(November). </w:t>
      </w:r>
    </w:p>
    <w:p w14:paraId="0B2A3A36"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 </w:t>
      </w:r>
      <w:r w:rsidRPr="00415331">
        <w:rPr>
          <w:rFonts w:ascii="Calibri" w:hAnsi="Calibri" w:cs="Times New Roman"/>
          <w:noProof/>
          <w:szCs w:val="24"/>
        </w:rPr>
        <w:tab/>
        <w:t xml:space="preserve">Survey H. Ethiopia. 2011; </w:t>
      </w:r>
    </w:p>
    <w:p w14:paraId="6E07D8E5"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4. </w:t>
      </w:r>
      <w:r w:rsidRPr="00415331">
        <w:rPr>
          <w:rFonts w:ascii="Calibri" w:hAnsi="Calibri" w:cs="Times New Roman"/>
          <w:noProof/>
          <w:szCs w:val="24"/>
        </w:rPr>
        <w:tab/>
        <w:t xml:space="preserve">Tsui AO, Wasserheit JN, Haaga JG. Copyright © National Academy of Sciences. All rights reserved. Unless otherwise indicated, all materials in this PDF File are copyrighted by the National Academy of Sciences. Distribution, posting, or copying is strictly prohibited without written permission of the National Academies Press. Request reprint permission for this book. 1997. </w:t>
      </w:r>
    </w:p>
    <w:p w14:paraId="3E18BAA2"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5. </w:t>
      </w:r>
      <w:r w:rsidRPr="00415331">
        <w:rPr>
          <w:rFonts w:ascii="Calibri" w:hAnsi="Calibri" w:cs="Times New Roman"/>
          <w:noProof/>
          <w:szCs w:val="24"/>
        </w:rPr>
        <w:tab/>
        <w:t>Black A, Yang Q, Wen SW, Lalonde AB, Guilbert E, Fisher W. WOMEN ’ S HEALTH WOMEN ’ S HEALTH Contraceptive Use Among Canadian Women of Reproductive Age : Results of a National Survey. J Obstet Gynaecol Canada [Internet]. 2009;31(7):627–40. Available from: http://dx.doi.org/10.1016/S1701-2163(16)34242-6</w:t>
      </w:r>
    </w:p>
    <w:p w14:paraId="55BCB2D7"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6. </w:t>
      </w:r>
      <w:r w:rsidRPr="00415331">
        <w:rPr>
          <w:rFonts w:ascii="Calibri" w:hAnsi="Calibri" w:cs="Times New Roman"/>
          <w:noProof/>
          <w:szCs w:val="24"/>
        </w:rPr>
        <w:tab/>
        <w:t xml:space="preserve">CSA. 2016 EDHS Key indicators. 2016. </w:t>
      </w:r>
    </w:p>
    <w:p w14:paraId="4325C1B7"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7. </w:t>
      </w:r>
      <w:r w:rsidRPr="00415331">
        <w:rPr>
          <w:rFonts w:ascii="Calibri" w:hAnsi="Calibri" w:cs="Times New Roman"/>
          <w:noProof/>
          <w:szCs w:val="24"/>
        </w:rPr>
        <w:tab/>
        <w:t xml:space="preserve">Darroch JE, Woog V, Bankole A, Ashford LS. ADDING IT UP : Costs and Benefits of Meeting the Contraceptive Needs of Adolescents. 2016;(May). </w:t>
      </w:r>
    </w:p>
    <w:p w14:paraId="1A855AA1"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8. </w:t>
      </w:r>
      <w:r w:rsidRPr="00415331">
        <w:rPr>
          <w:rFonts w:ascii="Calibri" w:hAnsi="Calibri" w:cs="Times New Roman"/>
          <w:noProof/>
          <w:szCs w:val="24"/>
        </w:rPr>
        <w:tab/>
        <w:t xml:space="preserve">Planning F. Reducing early and unintended pregnancies among adolescents. 2016; </w:t>
      </w:r>
    </w:p>
    <w:p w14:paraId="08F2A177"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9. </w:t>
      </w:r>
      <w:r w:rsidRPr="00415331">
        <w:rPr>
          <w:rFonts w:ascii="Calibri" w:hAnsi="Calibri" w:cs="Times New Roman"/>
          <w:noProof/>
          <w:szCs w:val="24"/>
        </w:rPr>
        <w:tab/>
        <w:t xml:space="preserve">Dixit P, Ram F, Dwivedi LK. Determinants of unwanted pregnancies in India using matched case – control designs. 2012; </w:t>
      </w:r>
    </w:p>
    <w:p w14:paraId="5F2916F0"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10. </w:t>
      </w:r>
      <w:r w:rsidRPr="00415331">
        <w:rPr>
          <w:rFonts w:ascii="Calibri" w:hAnsi="Calibri" w:cs="Times New Roman"/>
          <w:noProof/>
          <w:szCs w:val="24"/>
        </w:rPr>
        <w:tab/>
        <w:t xml:space="preserve">Aghová T, Palup K, Š R, Frynta D, Lavrenchenko LA, Meheretu Y, et al. Multiple radiations of spiny mice ( Rodentia : Acomys ) in dry open habitats of Afro- Arabia : evidence from a multi-locus phylogeny. 2019;1–22. </w:t>
      </w:r>
    </w:p>
    <w:p w14:paraId="4661E4AE"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11. </w:t>
      </w:r>
      <w:r w:rsidRPr="00415331">
        <w:rPr>
          <w:rFonts w:ascii="Calibri" w:hAnsi="Calibri" w:cs="Times New Roman"/>
          <w:noProof/>
          <w:szCs w:val="24"/>
        </w:rPr>
        <w:tab/>
        <w:t xml:space="preserve">Delivery CA, Intervals SI. HHS Public Access. 2016;125(6):1471–7. </w:t>
      </w:r>
    </w:p>
    <w:p w14:paraId="348ECBD7"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12. </w:t>
      </w:r>
      <w:r w:rsidRPr="00415331">
        <w:rPr>
          <w:rFonts w:ascii="Calibri" w:hAnsi="Calibri" w:cs="Times New Roman"/>
          <w:noProof/>
          <w:szCs w:val="24"/>
        </w:rPr>
        <w:tab/>
        <w:t xml:space="preserve">Aztlan-james EA, Mclemore M, Francisco S, Francisco S, Francisco S, Sciences R, et al. HHS Public Access. 2018;27(4):407–13. </w:t>
      </w:r>
    </w:p>
    <w:p w14:paraId="652ECEC5"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13. </w:t>
      </w:r>
      <w:r w:rsidRPr="00415331">
        <w:rPr>
          <w:rFonts w:ascii="Calibri" w:hAnsi="Calibri" w:cs="Times New Roman"/>
          <w:noProof/>
          <w:szCs w:val="24"/>
        </w:rPr>
        <w:tab/>
        <w:t xml:space="preserve">Wang H, Long L, Cai H, Wu Y, Xu J, Shu C, et al. Contraception and Unintended Pregnancy among Unmarried Female University Students : A Cross-sectional Study from China. 2015;1–11. </w:t>
      </w:r>
    </w:p>
    <w:p w14:paraId="4FBF4956"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14. </w:t>
      </w:r>
      <w:r w:rsidRPr="00415331">
        <w:rPr>
          <w:rFonts w:ascii="Calibri" w:hAnsi="Calibri" w:cs="Times New Roman"/>
          <w:noProof/>
          <w:szCs w:val="24"/>
        </w:rPr>
        <w:tab/>
        <w:t xml:space="preserve">Salazar M, Sebastian MS. Violence against women and unintended pregnancies in Nicaragua : a population-based multilevel study. 2014;1–9. </w:t>
      </w:r>
    </w:p>
    <w:p w14:paraId="786D460D"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15. </w:t>
      </w:r>
      <w:r w:rsidRPr="00415331">
        <w:rPr>
          <w:rFonts w:ascii="Calibri" w:hAnsi="Calibri" w:cs="Times New Roman"/>
          <w:noProof/>
          <w:szCs w:val="24"/>
        </w:rPr>
        <w:tab/>
        <w:t xml:space="preserve">Tesfaye G, Loxton D, Chojenta C, Semahegn A, Smith R. Delayed initiation of antenatal care and associated factors in Ethiopia : a systematic review and meta-analysis. 2017; </w:t>
      </w:r>
    </w:p>
    <w:p w14:paraId="13254A73"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16. </w:t>
      </w:r>
      <w:r w:rsidRPr="00415331">
        <w:rPr>
          <w:rFonts w:ascii="Calibri" w:hAnsi="Calibri" w:cs="Times New Roman"/>
          <w:noProof/>
          <w:szCs w:val="24"/>
        </w:rPr>
        <w:tab/>
        <w:t>Town M, Oumer HI, Derseh HA, Arage MW, Azeze GG. Factors associated with unintended pregnancy among women attending antenatal. BMC Res Notes [Internet]. 2019;1–6. Available from: https://doi.org/10.1186/s13104-019-4419-5</w:t>
      </w:r>
    </w:p>
    <w:p w14:paraId="18A5DCA5"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17. </w:t>
      </w:r>
      <w:r w:rsidRPr="00415331">
        <w:rPr>
          <w:rFonts w:ascii="Calibri" w:hAnsi="Calibri" w:cs="Times New Roman"/>
          <w:noProof/>
          <w:szCs w:val="24"/>
        </w:rPr>
        <w:tab/>
        <w:t xml:space="preserve">Tebekaw Y, Aemro B, Teller C. Prevalence and determinants of unintended childbirth in Ethiopia. BMC Pregnancy Childbirth. 2014;14(1):1–9. </w:t>
      </w:r>
    </w:p>
    <w:p w14:paraId="2E0E68A1"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18. </w:t>
      </w:r>
      <w:r w:rsidRPr="00415331">
        <w:rPr>
          <w:rFonts w:ascii="Calibri" w:hAnsi="Calibri" w:cs="Times New Roman"/>
          <w:noProof/>
          <w:szCs w:val="24"/>
        </w:rPr>
        <w:tab/>
        <w:t xml:space="preserve">Habte D, Teklu S, Melese T, Magafu MGMD. Correlates of unintended pregnancy in Ethiopia: Results from a national survey. PLoS One. 2013;8(12):1–8. </w:t>
      </w:r>
    </w:p>
    <w:p w14:paraId="79D0B549"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19. </w:t>
      </w:r>
      <w:r w:rsidRPr="00415331">
        <w:rPr>
          <w:rFonts w:ascii="Calibri" w:hAnsi="Calibri" w:cs="Times New Roman"/>
          <w:noProof/>
          <w:szCs w:val="24"/>
        </w:rPr>
        <w:tab/>
        <w:t xml:space="preserve">Gebreamlak W. Magnitude and Factors Influencing Unintended Pregnancy among Pregnant Women Attending Antenatal Care at Felege Hiwot Referral Hospital, Northwest Ethiopia: A Cross-Sectional Study. Sci J Public Heal. 2014;2(4):261. </w:t>
      </w:r>
    </w:p>
    <w:p w14:paraId="56C7B8B0"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20. </w:t>
      </w:r>
      <w:r w:rsidRPr="00415331">
        <w:rPr>
          <w:rFonts w:ascii="Calibri" w:hAnsi="Calibri" w:cs="Times New Roman"/>
          <w:noProof/>
          <w:szCs w:val="24"/>
        </w:rPr>
        <w:tab/>
        <w:t xml:space="preserve">Mulat S, Fekadu M, Abera H, Bekele G, Bedaso A. Prevalence of Unplanned Pregnancy and Associated Factors among Mothers Attending Antenatal Care at Hawassa City Public Hospitals, Hawassa, SNNPR, Ethiopia. J Womens Heal Care. 2017;06(04). </w:t>
      </w:r>
    </w:p>
    <w:p w14:paraId="47052BDA"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21. </w:t>
      </w:r>
      <w:r w:rsidRPr="00415331">
        <w:rPr>
          <w:rFonts w:ascii="Calibri" w:hAnsi="Calibri" w:cs="Times New Roman"/>
          <w:noProof/>
          <w:szCs w:val="24"/>
        </w:rPr>
        <w:tab/>
        <w:t xml:space="preserve">Gite A, Liulseged N, Seyife H. Unintended Pregnancy: Magnitude and Associated Factors among Pregnant Women in Arba Minch Town, Gamo Gofa Zone, Ethiopia, 2015. Reprod Syst Sex Disord. 2016;05(04). </w:t>
      </w:r>
    </w:p>
    <w:p w14:paraId="2C7023F6"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22. </w:t>
      </w:r>
      <w:r w:rsidRPr="00415331">
        <w:rPr>
          <w:rFonts w:ascii="Calibri" w:hAnsi="Calibri" w:cs="Times New Roman"/>
          <w:noProof/>
          <w:szCs w:val="24"/>
        </w:rPr>
        <w:tab/>
        <w:t xml:space="preserve">Kassie T, Geteneh M, Ali A, Tefera W. Magnitude and factors associated with unintended pregnancy among pregnant women in Addis Ababa, Ethiopia. Glob J Med Public Heal. 2017;6(4):15. </w:t>
      </w:r>
    </w:p>
    <w:p w14:paraId="65205F12"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23. </w:t>
      </w:r>
      <w:r w:rsidRPr="00415331">
        <w:rPr>
          <w:rFonts w:ascii="Calibri" w:hAnsi="Calibri" w:cs="Times New Roman"/>
          <w:noProof/>
          <w:szCs w:val="24"/>
        </w:rPr>
        <w:tab/>
        <w:t xml:space="preserve">Faye CM, Speizer IS, Fotso JC, Corroon M, Koumtingue D. Unintended pregnancy: Magnitude and correlates in six urban sites in Senegal. Reprod Health. 2013;10(1):1–10. </w:t>
      </w:r>
    </w:p>
    <w:p w14:paraId="25EC130D"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24. </w:t>
      </w:r>
      <w:r w:rsidRPr="00415331">
        <w:rPr>
          <w:rFonts w:ascii="Calibri" w:hAnsi="Calibri" w:cs="Times New Roman"/>
          <w:noProof/>
          <w:szCs w:val="24"/>
        </w:rPr>
        <w:tab/>
        <w:t xml:space="preserve">Treatment SM, Hepatocellular C, Venous P, Thrombus T, Hatano H, Kobayashi S, et al. </w:t>
      </w:r>
      <w:r w:rsidRPr="00415331">
        <w:rPr>
          <w:rFonts w:ascii="MS Gothic" w:eastAsia="MS Gothic" w:hAnsi="MS Gothic" w:cs="MS Gothic" w:hint="eastAsia"/>
          <w:noProof/>
          <w:szCs w:val="24"/>
        </w:rPr>
        <w:t>畠野</w:t>
      </w:r>
      <w:r w:rsidRPr="00415331">
        <w:rPr>
          <w:rFonts w:ascii="Calibri" w:hAnsi="Calibri" w:cs="Times New Roman"/>
          <w:noProof/>
          <w:szCs w:val="24"/>
        </w:rPr>
        <w:t xml:space="preserve"> </w:t>
      </w:r>
      <w:r w:rsidRPr="00415331">
        <w:rPr>
          <w:rFonts w:ascii="MS Gothic" w:eastAsia="MS Gothic" w:hAnsi="MS Gothic" w:cs="MS Gothic" w:hint="eastAsia"/>
          <w:noProof/>
          <w:szCs w:val="24"/>
        </w:rPr>
        <w:t>尚典＊</w:t>
      </w:r>
      <w:r w:rsidRPr="00415331">
        <w:rPr>
          <w:rFonts w:ascii="Calibri" w:hAnsi="Calibri" w:cs="Times New Roman"/>
          <w:noProof/>
          <w:szCs w:val="24"/>
        </w:rPr>
        <w:t>1</w:t>
      </w:r>
      <w:r w:rsidRPr="00415331">
        <w:rPr>
          <w:rFonts w:ascii="MS Gothic" w:eastAsia="MS Gothic" w:hAnsi="MS Gothic" w:cs="MS Gothic" w:hint="eastAsia"/>
          <w:noProof/>
          <w:szCs w:val="24"/>
        </w:rPr>
        <w:t>小林</w:t>
      </w:r>
      <w:r w:rsidRPr="00415331">
        <w:rPr>
          <w:rFonts w:ascii="Calibri" w:hAnsi="Calibri" w:cs="Times New Roman"/>
          <w:noProof/>
          <w:szCs w:val="24"/>
        </w:rPr>
        <w:t xml:space="preserve"> </w:t>
      </w:r>
      <w:r w:rsidRPr="00415331">
        <w:rPr>
          <w:rFonts w:ascii="MS Gothic" w:eastAsia="MS Gothic" w:hAnsi="MS Gothic" w:cs="MS Gothic" w:hint="eastAsia"/>
          <w:noProof/>
          <w:szCs w:val="24"/>
        </w:rPr>
        <w:t>省吾＊</w:t>
      </w:r>
      <w:r w:rsidRPr="00415331">
        <w:rPr>
          <w:rFonts w:ascii="Calibri" w:hAnsi="Calibri" w:cs="Times New Roman"/>
          <w:noProof/>
          <w:szCs w:val="24"/>
        </w:rPr>
        <w:t>1</w:t>
      </w:r>
      <w:r w:rsidRPr="00415331">
        <w:rPr>
          <w:rFonts w:ascii="MS Gothic" w:eastAsia="MS Gothic" w:hAnsi="MS Gothic" w:cs="MS Gothic" w:hint="eastAsia"/>
          <w:noProof/>
          <w:szCs w:val="24"/>
        </w:rPr>
        <w:t>永野</w:t>
      </w:r>
      <w:r w:rsidRPr="00415331">
        <w:rPr>
          <w:rFonts w:ascii="Calibri" w:hAnsi="Calibri" w:cs="Times New Roman"/>
          <w:noProof/>
          <w:szCs w:val="24"/>
        </w:rPr>
        <w:t xml:space="preserve"> </w:t>
      </w:r>
      <w:r w:rsidRPr="00415331">
        <w:rPr>
          <w:rFonts w:ascii="MS Gothic" w:eastAsia="MS Gothic" w:hAnsi="MS Gothic" w:cs="MS Gothic" w:hint="eastAsia"/>
          <w:noProof/>
          <w:szCs w:val="24"/>
        </w:rPr>
        <w:t>浩昭＊</w:t>
      </w:r>
      <w:r w:rsidRPr="00415331">
        <w:rPr>
          <w:rFonts w:ascii="Calibri" w:hAnsi="Calibri" w:cs="Times New Roman"/>
          <w:noProof/>
          <w:szCs w:val="24"/>
        </w:rPr>
        <w:t>1</w:t>
      </w:r>
      <w:r w:rsidRPr="00415331">
        <w:rPr>
          <w:rFonts w:ascii="MS Gothic" w:eastAsia="MS Gothic" w:hAnsi="MS Gothic" w:cs="MS Gothic" w:hint="eastAsia"/>
          <w:noProof/>
          <w:szCs w:val="24"/>
        </w:rPr>
        <w:t>友國</w:t>
      </w:r>
      <w:r w:rsidRPr="00415331">
        <w:rPr>
          <w:rFonts w:ascii="Calibri" w:hAnsi="Calibri" w:cs="Times New Roman"/>
          <w:noProof/>
          <w:szCs w:val="24"/>
        </w:rPr>
        <w:t xml:space="preserve"> </w:t>
      </w:r>
      <w:r w:rsidRPr="00415331">
        <w:rPr>
          <w:rFonts w:ascii="MS Gothic" w:eastAsia="MS Gothic" w:hAnsi="MS Gothic" w:cs="MS Gothic" w:hint="eastAsia"/>
          <w:noProof/>
          <w:szCs w:val="24"/>
        </w:rPr>
        <w:t>晃＊</w:t>
      </w:r>
      <w:r w:rsidRPr="00415331">
        <w:rPr>
          <w:rFonts w:ascii="Calibri" w:hAnsi="Calibri" w:cs="Times New Roman"/>
          <w:noProof/>
          <w:szCs w:val="24"/>
        </w:rPr>
        <w:t>1</w:t>
      </w:r>
      <w:r w:rsidRPr="00415331">
        <w:rPr>
          <w:rFonts w:ascii="MS Gothic" w:eastAsia="MS Gothic" w:hAnsi="MS Gothic" w:cs="MS Gothic" w:hint="eastAsia"/>
          <w:noProof/>
          <w:szCs w:val="24"/>
        </w:rPr>
        <w:t>富豪</w:t>
      </w:r>
      <w:r w:rsidRPr="00415331">
        <w:rPr>
          <w:rFonts w:ascii="Calibri" w:hAnsi="Calibri" w:cs="Times New Roman"/>
          <w:noProof/>
          <w:szCs w:val="24"/>
        </w:rPr>
        <w:t xml:space="preserve"> </w:t>
      </w:r>
      <w:r w:rsidRPr="00415331">
        <w:rPr>
          <w:rFonts w:ascii="MS Gothic" w:eastAsia="MS Gothic" w:hAnsi="MS Gothic" w:cs="MS Gothic" w:hint="eastAsia"/>
          <w:noProof/>
          <w:szCs w:val="24"/>
        </w:rPr>
        <w:t>慶人＊</w:t>
      </w:r>
      <w:r w:rsidRPr="00415331">
        <w:rPr>
          <w:rFonts w:ascii="Calibri" w:hAnsi="Calibri" w:cs="Times New Roman"/>
          <w:noProof/>
          <w:szCs w:val="24"/>
        </w:rPr>
        <w:t xml:space="preserve">1 </w:t>
      </w:r>
      <w:r w:rsidRPr="00415331">
        <w:rPr>
          <w:rFonts w:ascii="MS Gothic" w:eastAsia="MS Gothic" w:hAnsi="MS Gothic" w:cs="MS Gothic" w:hint="eastAsia"/>
          <w:noProof/>
          <w:szCs w:val="24"/>
        </w:rPr>
        <w:t>村上</w:t>
      </w:r>
      <w:r w:rsidRPr="00415331">
        <w:rPr>
          <w:rFonts w:ascii="Calibri" w:hAnsi="Calibri" w:cs="Times New Roman"/>
          <w:noProof/>
          <w:szCs w:val="24"/>
        </w:rPr>
        <w:t xml:space="preserve"> </w:t>
      </w:r>
      <w:r w:rsidRPr="00415331">
        <w:rPr>
          <w:rFonts w:ascii="MS Gothic" w:eastAsia="MS Gothic" w:hAnsi="MS Gothic" w:cs="MS Gothic" w:hint="eastAsia"/>
          <w:noProof/>
          <w:szCs w:val="24"/>
        </w:rPr>
        <w:t>昌裕＊</w:t>
      </w:r>
      <w:r w:rsidRPr="00415331">
        <w:rPr>
          <w:rFonts w:ascii="Calibri" w:hAnsi="Calibri" w:cs="Times New Roman"/>
          <w:noProof/>
          <w:szCs w:val="24"/>
        </w:rPr>
        <w:t>1</w:t>
      </w:r>
      <w:r w:rsidRPr="00415331">
        <w:rPr>
          <w:rFonts w:ascii="MS Gothic" w:eastAsia="MS Gothic" w:hAnsi="MS Gothic" w:cs="MS Gothic" w:hint="eastAsia"/>
          <w:noProof/>
          <w:szCs w:val="24"/>
        </w:rPr>
        <w:t>丸橋</w:t>
      </w:r>
      <w:r w:rsidRPr="00415331">
        <w:rPr>
          <w:rFonts w:ascii="Calibri" w:hAnsi="Calibri" w:cs="Times New Roman"/>
          <w:noProof/>
          <w:szCs w:val="24"/>
        </w:rPr>
        <w:t xml:space="preserve"> </w:t>
      </w:r>
      <w:r w:rsidRPr="00415331">
        <w:rPr>
          <w:rFonts w:ascii="MS Gothic" w:eastAsia="MS Gothic" w:hAnsi="MS Gothic" w:cs="MS Gothic" w:hint="eastAsia"/>
          <w:noProof/>
          <w:szCs w:val="24"/>
        </w:rPr>
        <w:t>繁＊</w:t>
      </w:r>
      <w:r w:rsidRPr="00415331">
        <w:rPr>
          <w:rFonts w:ascii="Calibri" w:hAnsi="Calibri" w:cs="Times New Roman"/>
          <w:noProof/>
          <w:szCs w:val="24"/>
        </w:rPr>
        <w:t>1</w:t>
      </w:r>
      <w:r w:rsidRPr="00415331">
        <w:rPr>
          <w:rFonts w:ascii="MS Gothic" w:eastAsia="MS Gothic" w:hAnsi="MS Gothic" w:cs="MS Gothic" w:hint="eastAsia"/>
          <w:noProof/>
          <w:szCs w:val="24"/>
        </w:rPr>
        <w:t>江口</w:t>
      </w:r>
      <w:r w:rsidRPr="00415331">
        <w:rPr>
          <w:rFonts w:ascii="Calibri" w:hAnsi="Calibri" w:cs="Times New Roman"/>
          <w:noProof/>
          <w:szCs w:val="24"/>
        </w:rPr>
        <w:t xml:space="preserve"> </w:t>
      </w:r>
      <w:r w:rsidRPr="00415331">
        <w:rPr>
          <w:rFonts w:ascii="MS Gothic" w:eastAsia="MS Gothic" w:hAnsi="MS Gothic" w:cs="MS Gothic" w:hint="eastAsia"/>
          <w:noProof/>
          <w:szCs w:val="24"/>
        </w:rPr>
        <w:t>英利＊</w:t>
      </w:r>
      <w:r w:rsidRPr="00415331">
        <w:rPr>
          <w:rFonts w:ascii="Calibri" w:hAnsi="Calibri" w:cs="Times New Roman"/>
          <w:noProof/>
          <w:szCs w:val="24"/>
        </w:rPr>
        <w:t>1</w:t>
      </w:r>
      <w:r w:rsidRPr="00415331">
        <w:rPr>
          <w:rFonts w:ascii="MS Gothic" w:eastAsia="MS Gothic" w:hAnsi="MS Gothic" w:cs="MS Gothic" w:hint="eastAsia"/>
          <w:noProof/>
          <w:szCs w:val="24"/>
        </w:rPr>
        <w:t>武田</w:t>
      </w:r>
      <w:r w:rsidRPr="00415331">
        <w:rPr>
          <w:rFonts w:ascii="Calibri" w:hAnsi="Calibri" w:cs="Times New Roman"/>
          <w:noProof/>
          <w:szCs w:val="24"/>
        </w:rPr>
        <w:t xml:space="preserve"> </w:t>
      </w:r>
      <w:r w:rsidRPr="00415331">
        <w:rPr>
          <w:rFonts w:ascii="MS Gothic" w:eastAsia="MS Gothic" w:hAnsi="MS Gothic" w:cs="MS Gothic" w:hint="eastAsia"/>
          <w:noProof/>
          <w:szCs w:val="24"/>
        </w:rPr>
        <w:t>裕＊</w:t>
      </w:r>
      <w:r w:rsidRPr="00415331">
        <w:rPr>
          <w:rFonts w:ascii="Calibri" w:hAnsi="Calibri" w:cs="Times New Roman"/>
          <w:noProof/>
          <w:szCs w:val="24"/>
        </w:rPr>
        <w:t>1</w:t>
      </w:r>
      <w:r w:rsidRPr="00415331">
        <w:rPr>
          <w:rFonts w:ascii="MS Gothic" w:eastAsia="MS Gothic" w:hAnsi="MS Gothic" w:cs="MS Gothic" w:hint="eastAsia"/>
          <w:noProof/>
          <w:szCs w:val="24"/>
        </w:rPr>
        <w:t>種村</w:t>
      </w:r>
      <w:r w:rsidRPr="00415331">
        <w:rPr>
          <w:rFonts w:ascii="Calibri" w:hAnsi="Calibri" w:cs="Times New Roman"/>
          <w:noProof/>
          <w:szCs w:val="24"/>
        </w:rPr>
        <w:t xml:space="preserve"> </w:t>
      </w:r>
      <w:r w:rsidRPr="00415331">
        <w:rPr>
          <w:rFonts w:ascii="MS Gothic" w:eastAsia="MS Gothic" w:hAnsi="MS Gothic" w:cs="MS Gothic" w:hint="eastAsia"/>
          <w:noProof/>
          <w:szCs w:val="24"/>
        </w:rPr>
        <w:t>匡弘＊</w:t>
      </w:r>
      <w:r w:rsidRPr="00415331">
        <w:rPr>
          <w:rFonts w:ascii="Calibri" w:hAnsi="Calibri" w:cs="Times New Roman"/>
          <w:noProof/>
          <w:szCs w:val="24"/>
        </w:rPr>
        <w:t xml:space="preserve">1. 2009;1(1):2374–6. </w:t>
      </w:r>
    </w:p>
    <w:p w14:paraId="6CA3A792"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25. </w:t>
      </w:r>
      <w:r w:rsidRPr="00415331">
        <w:rPr>
          <w:rFonts w:ascii="Calibri" w:hAnsi="Calibri" w:cs="Times New Roman"/>
          <w:noProof/>
          <w:szCs w:val="24"/>
        </w:rPr>
        <w:tab/>
        <w:t xml:space="preserve">Goossens J, Van Den Branden Y, Van Der Sluys L, Delbaere I, Van Hecke A, Verhaeghe S, et al. The prevalence of unplanned pregnancy ending in birth, associated factors, and health outcomes. Hum Reprod. 2016;31(12):2821–33. </w:t>
      </w:r>
    </w:p>
    <w:p w14:paraId="5D6081AD"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26. </w:t>
      </w:r>
      <w:r w:rsidRPr="00415331">
        <w:rPr>
          <w:rFonts w:ascii="Calibri" w:hAnsi="Calibri" w:cs="Times New Roman"/>
          <w:noProof/>
          <w:szCs w:val="24"/>
        </w:rPr>
        <w:tab/>
        <w:t>Theme-Filha MM, Baldisserotto ML, Fraga ACSA, Ayers S, Da Gama SGN, Leal MDC. Factors associated with unintended pregnancy in Brazil: Cross-sectional results from the Birth in Brazil National Survey, 2011/2012. Reprod Health [Internet]. 2016;13. Available from: http://dx.doi.org/10.1186/s12978-016-0227-8</w:t>
      </w:r>
    </w:p>
    <w:p w14:paraId="5A5BAA6E"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27. </w:t>
      </w:r>
      <w:r w:rsidRPr="00415331">
        <w:rPr>
          <w:rFonts w:ascii="Calibri" w:hAnsi="Calibri" w:cs="Times New Roman"/>
          <w:noProof/>
          <w:szCs w:val="24"/>
        </w:rPr>
        <w:tab/>
        <w:t xml:space="preserve">Azevêdo AC da C, Araújo TVB de, Valongueiro S, Ludermir AB. Intimate partner violence and unintended pregnancy: prevalence and associated factors. Cad Saude Publica. 2013;29(12):2394–404. </w:t>
      </w:r>
    </w:p>
    <w:p w14:paraId="09A61CF9"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28. </w:t>
      </w:r>
      <w:r w:rsidRPr="00415331">
        <w:rPr>
          <w:rFonts w:ascii="Calibri" w:hAnsi="Calibri" w:cs="Times New Roman"/>
          <w:noProof/>
          <w:szCs w:val="24"/>
        </w:rPr>
        <w:tab/>
        <w:t xml:space="preserve">Ndziessi G, Bitemo M, Bwira Kaboru B. SM Journal of Community Medicine Gr up SM Unintended Pregnancies and Associated Factors among Contraceptive Users: a Study from Referral Hospitals in Brazzaville, Republic of Congo. SM J Community Med. 2016;2(1):1015. </w:t>
      </w:r>
    </w:p>
    <w:p w14:paraId="44B23C39"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29. </w:t>
      </w:r>
      <w:r w:rsidRPr="00415331">
        <w:rPr>
          <w:rFonts w:ascii="Calibri" w:hAnsi="Calibri" w:cs="Times New Roman"/>
          <w:noProof/>
          <w:szCs w:val="24"/>
        </w:rPr>
        <w:tab/>
        <w:t>Dhakal S, Song JS, Shin DE, Lee TH, So AY, Nam EW. Unintended pregnancy and its correlates among currently pregnant women in the Kwango District, Democratic Republic of the Congo. Reprod Health [Internet]. 2016;13(1):1–7. Available from: http://dx.doi.org/10.1186/s12978-016-0195-z</w:t>
      </w:r>
    </w:p>
    <w:p w14:paraId="04BD204A"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30. </w:t>
      </w:r>
      <w:r w:rsidRPr="00415331">
        <w:rPr>
          <w:rFonts w:ascii="Calibri" w:hAnsi="Calibri" w:cs="Times New Roman"/>
          <w:noProof/>
          <w:szCs w:val="24"/>
        </w:rPr>
        <w:tab/>
        <w:t>Maina BW, Mutua MM, Sidze EM. Factors associated with repeat induced abortion in Kenya Global health. BMC Public Health [Internet]. 2015;15(1):1–8. Available from: http://dx.doi.org/10.1186/s12889-015-2400-3</w:t>
      </w:r>
    </w:p>
    <w:p w14:paraId="668C7898"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31. </w:t>
      </w:r>
      <w:r w:rsidRPr="00415331">
        <w:rPr>
          <w:rFonts w:ascii="Calibri" w:hAnsi="Calibri" w:cs="Times New Roman"/>
          <w:noProof/>
          <w:szCs w:val="24"/>
        </w:rPr>
        <w:tab/>
        <w:t xml:space="preserve">Sedgh G, Bankole A, Oye-Adeniran B, Adewole IF, Singh S, Hussain R. Unwanted pregnancy and associated factors among Nigerian women. Int Fam Plan Perspect. 2006;32(4):175–84. </w:t>
      </w:r>
    </w:p>
    <w:p w14:paraId="35FB4486"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32. </w:t>
      </w:r>
      <w:r w:rsidRPr="00415331">
        <w:rPr>
          <w:rFonts w:ascii="Calibri" w:hAnsi="Calibri" w:cs="Times New Roman"/>
          <w:noProof/>
          <w:szCs w:val="24"/>
        </w:rPr>
        <w:tab/>
        <w:t xml:space="preserve">Habib MA, Raynes-Greenow C, Nausheen S, Soofi SB, Sajid M, Bhutta ZA, et al. Prevalence and determinants of unintended pregnancies amongst women attending antenatal clinics in Pakistan. BMC Pregnancy Childbirth. 2017;17(1):1–10. </w:t>
      </w:r>
    </w:p>
    <w:p w14:paraId="03809257"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33. </w:t>
      </w:r>
      <w:r w:rsidRPr="00415331">
        <w:rPr>
          <w:rFonts w:ascii="Calibri" w:hAnsi="Calibri" w:cs="Times New Roman"/>
          <w:noProof/>
          <w:szCs w:val="24"/>
        </w:rPr>
        <w:tab/>
        <w:t xml:space="preserve">Getu Melese K, Gebrie MH, Berta Badi M, Fekadu Mersha W. Unintended Pregnancy in Ethiopia: Community Based Cross-Sectional Study. Obstet Gynecol Int. 2016;2016. </w:t>
      </w:r>
    </w:p>
    <w:p w14:paraId="767AB5EB" w14:textId="77777777" w:rsidR="00415331" w:rsidRPr="00415331" w:rsidRDefault="00415331" w:rsidP="00415331">
      <w:pPr>
        <w:widowControl w:val="0"/>
        <w:autoSpaceDE w:val="0"/>
        <w:autoSpaceDN w:val="0"/>
        <w:adjustRightInd w:val="0"/>
        <w:spacing w:line="240" w:lineRule="auto"/>
        <w:ind w:left="640" w:hanging="640"/>
        <w:rPr>
          <w:rFonts w:ascii="Calibri" w:hAnsi="Calibri" w:cs="Times New Roman"/>
          <w:noProof/>
          <w:szCs w:val="24"/>
        </w:rPr>
      </w:pPr>
      <w:r w:rsidRPr="00415331">
        <w:rPr>
          <w:rFonts w:ascii="Calibri" w:hAnsi="Calibri" w:cs="Times New Roman"/>
          <w:noProof/>
          <w:szCs w:val="24"/>
        </w:rPr>
        <w:t xml:space="preserve">34. </w:t>
      </w:r>
      <w:r w:rsidRPr="00415331">
        <w:rPr>
          <w:rFonts w:ascii="Calibri" w:hAnsi="Calibri" w:cs="Times New Roman"/>
          <w:noProof/>
          <w:szCs w:val="24"/>
        </w:rPr>
        <w:tab/>
        <w:t xml:space="preserve">Salazar M, San Sebastian M. Violence against women and unintended pregnancies in Nicaragua: A population-based multilevel study. BMC Womens Health. 2014;14(1):1–9. </w:t>
      </w:r>
    </w:p>
    <w:p w14:paraId="5CA1FFEA" w14:textId="77777777" w:rsidR="00415331" w:rsidRPr="00415331" w:rsidRDefault="00415331" w:rsidP="00415331">
      <w:pPr>
        <w:widowControl w:val="0"/>
        <w:autoSpaceDE w:val="0"/>
        <w:autoSpaceDN w:val="0"/>
        <w:adjustRightInd w:val="0"/>
        <w:spacing w:line="240" w:lineRule="auto"/>
        <w:ind w:left="640" w:hanging="640"/>
        <w:rPr>
          <w:rFonts w:ascii="Calibri" w:hAnsi="Calibri"/>
          <w:noProof/>
        </w:rPr>
      </w:pPr>
      <w:r w:rsidRPr="00415331">
        <w:rPr>
          <w:rFonts w:ascii="Calibri" w:hAnsi="Calibri" w:cs="Times New Roman"/>
          <w:noProof/>
          <w:szCs w:val="24"/>
        </w:rPr>
        <w:t xml:space="preserve">35. </w:t>
      </w:r>
      <w:r w:rsidRPr="00415331">
        <w:rPr>
          <w:rFonts w:ascii="Calibri" w:hAnsi="Calibri" w:cs="Times New Roman"/>
          <w:noProof/>
          <w:szCs w:val="24"/>
        </w:rPr>
        <w:tab/>
        <w:t xml:space="preserve">Surkan PJ, Strobino DM, Mehra S, Shamim AA, Rashid M, Wu LSF, et al. Unintended pregnancy is a risk factor for depressive symptoms among socio-economically disadvantaged women in rural Bangladesh. BMC Pregnancy Childbirth. 2018;18(1):1–13. </w:t>
      </w:r>
    </w:p>
    <w:p w14:paraId="1B449C9A" w14:textId="37096D0B" w:rsidR="00913F00" w:rsidRPr="00913F00" w:rsidRDefault="00415331" w:rsidP="007438E5">
      <w:r>
        <w:fldChar w:fldCharType="end"/>
      </w:r>
    </w:p>
    <w:p w14:paraId="6B48E923" w14:textId="77777777" w:rsidR="0038665C" w:rsidRPr="005331F1" w:rsidRDefault="0038665C" w:rsidP="00A012BD">
      <w:pPr>
        <w:autoSpaceDE w:val="0"/>
        <w:autoSpaceDN w:val="0"/>
        <w:adjustRightInd w:val="0"/>
        <w:spacing w:after="0" w:line="360" w:lineRule="auto"/>
        <w:jc w:val="both"/>
        <w:rPr>
          <w:rFonts w:ascii="Times New Roman" w:hAnsi="Times New Roman" w:cs="Times New Roman"/>
          <w:color w:val="000000" w:themeColor="text1"/>
          <w:sz w:val="24"/>
          <w:szCs w:val="24"/>
          <w:shd w:val="clear" w:color="auto" w:fill="FFFFFF"/>
        </w:rPr>
      </w:pPr>
    </w:p>
    <w:p w14:paraId="6724C725" w14:textId="77777777" w:rsidR="00315EAC" w:rsidRPr="005331F1" w:rsidRDefault="00315EAC" w:rsidP="00A012BD">
      <w:pPr>
        <w:autoSpaceDE w:val="0"/>
        <w:autoSpaceDN w:val="0"/>
        <w:adjustRightInd w:val="0"/>
        <w:spacing w:after="0" w:line="360" w:lineRule="auto"/>
        <w:jc w:val="both"/>
        <w:rPr>
          <w:rStyle w:val="A3"/>
          <w:rFonts w:ascii="Times New Roman" w:hAnsi="Times New Roman" w:cs="Times New Roman"/>
          <w:color w:val="000000" w:themeColor="text1"/>
          <w:sz w:val="24"/>
          <w:szCs w:val="24"/>
        </w:rPr>
      </w:pPr>
    </w:p>
    <w:p w14:paraId="08F8B1C8" w14:textId="77777777" w:rsidR="00A012BD" w:rsidRPr="005331F1" w:rsidRDefault="00A012BD" w:rsidP="00A012BD">
      <w:pPr>
        <w:autoSpaceDE w:val="0"/>
        <w:autoSpaceDN w:val="0"/>
        <w:adjustRightInd w:val="0"/>
        <w:spacing w:after="0" w:line="360" w:lineRule="auto"/>
        <w:jc w:val="both"/>
        <w:rPr>
          <w:rFonts w:ascii="Times New Roman" w:hAnsi="Times New Roman" w:cs="Times New Roman"/>
          <w:sz w:val="20"/>
          <w:szCs w:val="24"/>
        </w:rPr>
      </w:pPr>
    </w:p>
    <w:p w14:paraId="47C9093E" w14:textId="77777777" w:rsidR="00A012BD" w:rsidRPr="005331F1" w:rsidRDefault="00A012BD" w:rsidP="00A012BD">
      <w:pPr>
        <w:autoSpaceDE w:val="0"/>
        <w:autoSpaceDN w:val="0"/>
        <w:adjustRightInd w:val="0"/>
        <w:spacing w:after="0" w:line="360" w:lineRule="auto"/>
        <w:jc w:val="both"/>
        <w:rPr>
          <w:rFonts w:ascii="Times New Roman" w:hAnsi="Times New Roman" w:cs="Times New Roman"/>
          <w:i/>
          <w:color w:val="000000" w:themeColor="text1"/>
          <w:sz w:val="24"/>
          <w:szCs w:val="24"/>
        </w:rPr>
      </w:pPr>
    </w:p>
    <w:p w14:paraId="06746339" w14:textId="77777777" w:rsidR="00A012BD" w:rsidRPr="005331F1" w:rsidRDefault="00A012BD" w:rsidP="00EB4370">
      <w:pPr>
        <w:spacing w:after="0" w:line="360" w:lineRule="auto"/>
        <w:jc w:val="both"/>
        <w:rPr>
          <w:rFonts w:ascii="Times New Roman" w:hAnsi="Times New Roman" w:cs="Times New Roman"/>
          <w:b/>
          <w:color w:val="000000" w:themeColor="text1"/>
          <w:sz w:val="28"/>
          <w:szCs w:val="28"/>
        </w:rPr>
      </w:pPr>
    </w:p>
    <w:p w14:paraId="3A0F3110" w14:textId="77777777" w:rsidR="00A012BD" w:rsidRPr="005331F1" w:rsidRDefault="00A012BD" w:rsidP="00EB4370">
      <w:pPr>
        <w:spacing w:after="0" w:line="360" w:lineRule="auto"/>
        <w:jc w:val="both"/>
        <w:rPr>
          <w:rFonts w:ascii="Times New Roman" w:hAnsi="Times New Roman" w:cs="Times New Roman"/>
          <w:b/>
          <w:color w:val="000000" w:themeColor="text1"/>
          <w:sz w:val="28"/>
          <w:szCs w:val="28"/>
        </w:rPr>
      </w:pPr>
    </w:p>
    <w:p w14:paraId="73DA04DB" w14:textId="77777777" w:rsidR="00A012BD" w:rsidRPr="005331F1" w:rsidRDefault="00A012BD" w:rsidP="00EB4370">
      <w:pPr>
        <w:spacing w:after="0" w:line="360" w:lineRule="auto"/>
        <w:jc w:val="both"/>
        <w:rPr>
          <w:rFonts w:ascii="Times New Roman" w:hAnsi="Times New Roman" w:cs="Times New Roman"/>
          <w:b/>
          <w:color w:val="000000" w:themeColor="text1"/>
          <w:sz w:val="28"/>
          <w:szCs w:val="28"/>
        </w:rPr>
      </w:pPr>
    </w:p>
    <w:p w14:paraId="0DF941CB" w14:textId="77777777" w:rsidR="00B242A2" w:rsidRPr="005331F1" w:rsidRDefault="00B242A2" w:rsidP="00EB4370">
      <w:pPr>
        <w:spacing w:after="0" w:line="360" w:lineRule="auto"/>
        <w:jc w:val="both"/>
        <w:rPr>
          <w:rFonts w:ascii="Times New Roman" w:hAnsi="Times New Roman" w:cs="Times New Roman"/>
          <w:b/>
          <w:color w:val="000000" w:themeColor="text1"/>
          <w:sz w:val="28"/>
          <w:szCs w:val="28"/>
        </w:rPr>
      </w:pPr>
    </w:p>
    <w:p w14:paraId="2E5DC284" w14:textId="77777777" w:rsidR="00A012BD" w:rsidRPr="005331F1" w:rsidRDefault="00A012BD" w:rsidP="00EB4370">
      <w:pPr>
        <w:spacing w:after="0" w:line="360" w:lineRule="auto"/>
        <w:jc w:val="both"/>
        <w:rPr>
          <w:rFonts w:ascii="Times New Roman" w:hAnsi="Times New Roman" w:cs="Times New Roman"/>
          <w:b/>
          <w:color w:val="000000" w:themeColor="text1"/>
          <w:sz w:val="28"/>
          <w:szCs w:val="28"/>
        </w:rPr>
      </w:pPr>
    </w:p>
    <w:p w14:paraId="5DFC1D84" w14:textId="77777777" w:rsidR="00A012BD" w:rsidRPr="005331F1" w:rsidRDefault="00A012BD" w:rsidP="00EB4370">
      <w:pPr>
        <w:spacing w:after="0" w:line="360" w:lineRule="auto"/>
        <w:jc w:val="both"/>
        <w:rPr>
          <w:rFonts w:ascii="Times New Roman" w:hAnsi="Times New Roman" w:cs="Times New Roman"/>
          <w:b/>
          <w:color w:val="000000" w:themeColor="text1"/>
          <w:sz w:val="28"/>
          <w:szCs w:val="28"/>
        </w:rPr>
      </w:pPr>
    </w:p>
    <w:p w14:paraId="2C052972" w14:textId="77777777" w:rsidR="00B65E43" w:rsidRPr="005331F1" w:rsidRDefault="00B65E43" w:rsidP="00EB4370">
      <w:pPr>
        <w:spacing w:after="0" w:line="360" w:lineRule="auto"/>
        <w:jc w:val="both"/>
        <w:rPr>
          <w:rFonts w:ascii="Times New Roman" w:hAnsi="Times New Roman" w:cs="Times New Roman"/>
          <w:b/>
          <w:color w:val="000000" w:themeColor="text1"/>
          <w:sz w:val="28"/>
          <w:szCs w:val="28"/>
        </w:rPr>
      </w:pPr>
    </w:p>
    <w:p w14:paraId="5D13C1BF" w14:textId="77777777" w:rsidR="00C97A71" w:rsidRPr="005331F1" w:rsidRDefault="00C97A71" w:rsidP="00EB4370">
      <w:pPr>
        <w:spacing w:after="0" w:line="360" w:lineRule="auto"/>
        <w:jc w:val="both"/>
        <w:rPr>
          <w:rFonts w:ascii="Times New Roman" w:hAnsi="Times New Roman" w:cs="Times New Roman"/>
          <w:b/>
          <w:color w:val="000000" w:themeColor="text1"/>
          <w:sz w:val="28"/>
          <w:szCs w:val="28"/>
        </w:rPr>
      </w:pPr>
    </w:p>
    <w:p w14:paraId="4E83251D" w14:textId="77777777" w:rsidR="00C41BEA" w:rsidRPr="00655180" w:rsidRDefault="00C41BEA" w:rsidP="00655180">
      <w:pPr>
        <w:rPr>
          <w:rFonts w:ascii="Times New Roman" w:hAnsi="Times New Roman" w:cs="Times New Roman"/>
        </w:rPr>
      </w:pPr>
    </w:p>
    <w:sectPr w:rsidR="00C41BEA" w:rsidRPr="00655180" w:rsidSect="005F407C">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489A0AC" w15:done="0"/>
  <w15:commentEx w15:paraId="2E3ABDB7" w15:done="0"/>
  <w15:commentEx w15:paraId="11C8E69E" w15:done="0"/>
  <w15:commentEx w15:paraId="7BDB20BC" w15:done="0"/>
  <w15:commentEx w15:paraId="50C072D3" w15:done="0"/>
  <w15:commentEx w15:paraId="59C90AC3" w15:done="0"/>
  <w15:commentEx w15:paraId="335C7BE4" w15:done="0"/>
  <w15:commentEx w15:paraId="5138BA29" w15:done="0"/>
  <w15:commentEx w15:paraId="3221177B" w15:done="0"/>
  <w15:commentEx w15:paraId="0121AC8E" w15:done="0"/>
  <w15:commentEx w15:paraId="05CD49D9" w15:done="0"/>
  <w15:commentEx w15:paraId="6B992C49" w15:done="0"/>
  <w15:commentEx w15:paraId="27E3E92B" w15:done="0"/>
  <w15:commentEx w15:paraId="2413713D" w15:done="0"/>
  <w15:commentEx w15:paraId="43898F1E" w15:done="0"/>
  <w15:commentEx w15:paraId="7F0E226E" w15:done="0"/>
  <w15:commentEx w15:paraId="0D2D4510" w15:done="0"/>
  <w15:commentEx w15:paraId="28357C26" w15:done="0"/>
  <w15:commentEx w15:paraId="2C04BCE6" w15:done="0"/>
  <w15:commentEx w15:paraId="430B2BDF" w15:done="0"/>
  <w15:commentEx w15:paraId="2D2576E6" w15:done="0"/>
  <w15:commentEx w15:paraId="0AFF94FC" w15:done="0"/>
  <w15:commentEx w15:paraId="5685A893" w15:done="0"/>
  <w15:commentEx w15:paraId="485BD983" w15:done="0"/>
  <w15:commentEx w15:paraId="0A70E5CE" w15:done="0"/>
  <w15:commentEx w15:paraId="4598DB82" w15:done="0"/>
  <w15:commentEx w15:paraId="10528B57" w15:done="0"/>
  <w15:commentEx w15:paraId="59F3DE3E" w15:done="0"/>
  <w15:commentEx w15:paraId="3029625B" w15:done="0"/>
  <w15:commentEx w15:paraId="3816FC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01FCC0" w14:textId="77777777" w:rsidR="00DE109F" w:rsidRDefault="00DE109F" w:rsidP="006B27DE">
      <w:pPr>
        <w:spacing w:after="0" w:line="240" w:lineRule="auto"/>
      </w:pPr>
      <w:r>
        <w:separator/>
      </w:r>
    </w:p>
  </w:endnote>
  <w:endnote w:type="continuationSeparator" w:id="0">
    <w:p w14:paraId="19552C9D" w14:textId="77777777" w:rsidR="00DE109F" w:rsidRDefault="00DE109F" w:rsidP="006B2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MinionPro-Regular">
    <w:altName w:val="MS Mincho"/>
    <w:panose1 w:val="00000000000000000000"/>
    <w:charset w:val="A1"/>
    <w:family w:val="roman"/>
    <w:notTrueType/>
    <w:pitch w:val="default"/>
    <w:sig w:usb0="00000083" w:usb1="08070000" w:usb2="00000010" w:usb3="00000000" w:csb0="00020009" w:csb1="00000000"/>
  </w:font>
  <w:font w:name="LiberationSerif">
    <w:altName w:val="MS Mincho"/>
    <w:panose1 w:val="00000000000000000000"/>
    <w:charset w:val="80"/>
    <w:family w:val="auto"/>
    <w:notTrueType/>
    <w:pitch w:val="default"/>
    <w:sig w:usb0="00000000" w:usb1="08070000" w:usb2="00000010" w:usb3="00000000" w:csb0="00020000" w:csb1="00000000"/>
  </w:font>
  <w:font w:name="Cambria,Bold">
    <w:altName w:val="Yu Gothic"/>
    <w:charset w:val="80"/>
    <w:family w:val="auto"/>
    <w:pitch w:val="default"/>
    <w:sig w:usb0="00000003" w:usb1="08070000" w:usb2="00000010" w:usb3="00000000" w:csb0="00020001" w:csb1="00000000"/>
  </w:font>
  <w:font w:name="MinionMath-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BA36CD" w14:textId="77777777" w:rsidR="003453FF" w:rsidRDefault="003453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8213103"/>
      <w:docPartObj>
        <w:docPartGallery w:val="Page Numbers (Bottom of Page)"/>
        <w:docPartUnique/>
      </w:docPartObj>
    </w:sdtPr>
    <w:sdtEndPr>
      <w:rPr>
        <w:noProof/>
      </w:rPr>
    </w:sdtEndPr>
    <w:sdtContent>
      <w:bookmarkStart w:id="18" w:name="_GoBack" w:displacedByCustomXml="prev"/>
      <w:bookmarkEnd w:id="18" w:displacedByCustomXml="prev"/>
      <w:p w14:paraId="7F00FBF9" w14:textId="2BD6F755" w:rsidR="003453FF" w:rsidRDefault="003453FF">
        <w:pPr>
          <w:pStyle w:val="Footer"/>
          <w:jc w:val="right"/>
        </w:pPr>
        <w:r>
          <w:fldChar w:fldCharType="begin"/>
        </w:r>
        <w:r>
          <w:instrText xml:space="preserve"> PAGE   \* MERGEFORMAT </w:instrText>
        </w:r>
        <w:r>
          <w:fldChar w:fldCharType="separate"/>
        </w:r>
        <w:r w:rsidR="00DE109F">
          <w:rPr>
            <w:noProof/>
          </w:rPr>
          <w:t>1</w:t>
        </w:r>
        <w:r>
          <w:rPr>
            <w:noProof/>
          </w:rPr>
          <w:fldChar w:fldCharType="end"/>
        </w:r>
      </w:p>
    </w:sdtContent>
  </w:sdt>
  <w:p w14:paraId="4A88EA71" w14:textId="3521BBB1" w:rsidR="007B2DAC" w:rsidRDefault="007B2DA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7D19C" w14:textId="77777777" w:rsidR="003453FF" w:rsidRDefault="003453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47D194" w14:textId="77777777" w:rsidR="00DE109F" w:rsidRDefault="00DE109F" w:rsidP="006B27DE">
      <w:pPr>
        <w:spacing w:after="0" w:line="240" w:lineRule="auto"/>
      </w:pPr>
      <w:r>
        <w:separator/>
      </w:r>
    </w:p>
  </w:footnote>
  <w:footnote w:type="continuationSeparator" w:id="0">
    <w:p w14:paraId="2823DB9B" w14:textId="77777777" w:rsidR="00DE109F" w:rsidRDefault="00DE109F" w:rsidP="006B27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68A56" w14:textId="77777777" w:rsidR="003453FF" w:rsidRDefault="003453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61F448" w14:textId="77777777" w:rsidR="003453FF" w:rsidRDefault="003453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7661C" w14:textId="77777777" w:rsidR="003453FF" w:rsidRDefault="003453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654C"/>
    <w:multiLevelType w:val="hybridMultilevel"/>
    <w:tmpl w:val="57F83312"/>
    <w:lvl w:ilvl="0" w:tplc="447A475E">
      <w:start w:val="1"/>
      <w:numFmt w:val="decimalZero"/>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4FC76C7"/>
    <w:multiLevelType w:val="hybridMultilevel"/>
    <w:tmpl w:val="0FEACA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230BB5"/>
    <w:multiLevelType w:val="hybridMultilevel"/>
    <w:tmpl w:val="921823FC"/>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2A00B9"/>
    <w:multiLevelType w:val="hybridMultilevel"/>
    <w:tmpl w:val="0B3094F2"/>
    <w:lvl w:ilvl="0" w:tplc="045C7B5C">
      <w:start w:val="1"/>
      <w:numFmt w:val="decimal"/>
      <w:lvlText w:val="0%1"/>
      <w:lvlJc w:val="left"/>
      <w:pPr>
        <w:ind w:left="-630" w:hanging="360"/>
      </w:pPr>
      <w:rPr>
        <w:rFonts w:hint="default"/>
        <w:b w:val="0"/>
      </w:rPr>
    </w:lvl>
    <w:lvl w:ilvl="1" w:tplc="04090019" w:tentative="1">
      <w:start w:val="1"/>
      <w:numFmt w:val="lowerLetter"/>
      <w:lvlText w:val="%2."/>
      <w:lvlJc w:val="left"/>
      <w:pPr>
        <w:ind w:left="90" w:hanging="360"/>
      </w:pPr>
    </w:lvl>
    <w:lvl w:ilvl="2" w:tplc="0409001B" w:tentative="1">
      <w:start w:val="1"/>
      <w:numFmt w:val="lowerRoman"/>
      <w:lvlText w:val="%3."/>
      <w:lvlJc w:val="right"/>
      <w:pPr>
        <w:ind w:left="810" w:hanging="180"/>
      </w:pPr>
    </w:lvl>
    <w:lvl w:ilvl="3" w:tplc="0409000F" w:tentative="1">
      <w:start w:val="1"/>
      <w:numFmt w:val="decimal"/>
      <w:lvlText w:val="%4."/>
      <w:lvlJc w:val="left"/>
      <w:pPr>
        <w:ind w:left="1530" w:hanging="360"/>
      </w:pPr>
    </w:lvl>
    <w:lvl w:ilvl="4" w:tplc="04090019" w:tentative="1">
      <w:start w:val="1"/>
      <w:numFmt w:val="lowerLetter"/>
      <w:lvlText w:val="%5."/>
      <w:lvlJc w:val="left"/>
      <w:pPr>
        <w:ind w:left="2250" w:hanging="360"/>
      </w:pPr>
    </w:lvl>
    <w:lvl w:ilvl="5" w:tplc="0409001B" w:tentative="1">
      <w:start w:val="1"/>
      <w:numFmt w:val="lowerRoman"/>
      <w:lvlText w:val="%6."/>
      <w:lvlJc w:val="right"/>
      <w:pPr>
        <w:ind w:left="2970" w:hanging="180"/>
      </w:pPr>
    </w:lvl>
    <w:lvl w:ilvl="6" w:tplc="0409000F" w:tentative="1">
      <w:start w:val="1"/>
      <w:numFmt w:val="decimal"/>
      <w:lvlText w:val="%7."/>
      <w:lvlJc w:val="left"/>
      <w:pPr>
        <w:ind w:left="3690" w:hanging="360"/>
      </w:pPr>
    </w:lvl>
    <w:lvl w:ilvl="7" w:tplc="04090019" w:tentative="1">
      <w:start w:val="1"/>
      <w:numFmt w:val="lowerLetter"/>
      <w:lvlText w:val="%8."/>
      <w:lvlJc w:val="left"/>
      <w:pPr>
        <w:ind w:left="4410" w:hanging="360"/>
      </w:pPr>
    </w:lvl>
    <w:lvl w:ilvl="8" w:tplc="0409001B" w:tentative="1">
      <w:start w:val="1"/>
      <w:numFmt w:val="lowerRoman"/>
      <w:lvlText w:val="%9."/>
      <w:lvlJc w:val="right"/>
      <w:pPr>
        <w:ind w:left="5130" w:hanging="180"/>
      </w:pPr>
    </w:lvl>
  </w:abstractNum>
  <w:abstractNum w:abstractNumId="4">
    <w:nsid w:val="085A1F80"/>
    <w:multiLevelType w:val="hybridMultilevel"/>
    <w:tmpl w:val="EEAE5230"/>
    <w:lvl w:ilvl="0" w:tplc="71E24E5E">
      <w:start w:val="1"/>
      <w:numFmt w:val="decimalZero"/>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0A951BE8"/>
    <w:multiLevelType w:val="hybridMultilevel"/>
    <w:tmpl w:val="9D7E705C"/>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B240909"/>
    <w:multiLevelType w:val="hybridMultilevel"/>
    <w:tmpl w:val="21062C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3449FA"/>
    <w:multiLevelType w:val="hybridMultilevel"/>
    <w:tmpl w:val="6ECAA384"/>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99D42D6"/>
    <w:multiLevelType w:val="hybridMultilevel"/>
    <w:tmpl w:val="7B1EAA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3F6B9C"/>
    <w:multiLevelType w:val="hybridMultilevel"/>
    <w:tmpl w:val="0D7473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09D6785"/>
    <w:multiLevelType w:val="hybridMultilevel"/>
    <w:tmpl w:val="5284E6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2F412F5"/>
    <w:multiLevelType w:val="hybridMultilevel"/>
    <w:tmpl w:val="A8EC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BB4B80"/>
    <w:multiLevelType w:val="hybridMultilevel"/>
    <w:tmpl w:val="092A0322"/>
    <w:lvl w:ilvl="0" w:tplc="1EF2A0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5E4389"/>
    <w:multiLevelType w:val="hybridMultilevel"/>
    <w:tmpl w:val="67BC0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5F1725"/>
    <w:multiLevelType w:val="hybridMultilevel"/>
    <w:tmpl w:val="F63261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1EA19F2"/>
    <w:multiLevelType w:val="hybridMultilevel"/>
    <w:tmpl w:val="A880A2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32C66B5"/>
    <w:multiLevelType w:val="hybridMultilevel"/>
    <w:tmpl w:val="52260F30"/>
    <w:lvl w:ilvl="0" w:tplc="E2B61FEA">
      <w:start w:val="1"/>
      <w:numFmt w:val="decimalZero"/>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34F55E96"/>
    <w:multiLevelType w:val="hybridMultilevel"/>
    <w:tmpl w:val="CC6870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9436C9"/>
    <w:multiLevelType w:val="hybridMultilevel"/>
    <w:tmpl w:val="029C752E"/>
    <w:lvl w:ilvl="0" w:tplc="B446954A">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nsid w:val="39F95459"/>
    <w:multiLevelType w:val="hybridMultilevel"/>
    <w:tmpl w:val="2D0CA29A"/>
    <w:lvl w:ilvl="0" w:tplc="86AACF78">
      <w:start w:val="1"/>
      <w:numFmt w:val="decimalZero"/>
      <w:lvlText w:val="%1"/>
      <w:lvlJc w:val="left"/>
      <w:pPr>
        <w:ind w:left="360" w:hanging="360"/>
      </w:pPr>
      <w:rPr>
        <w:rFonts w:asciiTheme="minorHAnsi" w:eastAsiaTheme="minorHAnsi" w:hAnsiTheme="minorHAnsi" w:cstheme="minorBidi"/>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CCF0477"/>
    <w:multiLevelType w:val="hybridMultilevel"/>
    <w:tmpl w:val="D8EC95E8"/>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CDC7D1E"/>
    <w:multiLevelType w:val="hybridMultilevel"/>
    <w:tmpl w:val="64687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DC97E6D"/>
    <w:multiLevelType w:val="hybridMultilevel"/>
    <w:tmpl w:val="F5EC12F8"/>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7717FE3"/>
    <w:multiLevelType w:val="hybridMultilevel"/>
    <w:tmpl w:val="D35AC522"/>
    <w:lvl w:ilvl="0" w:tplc="045C7B5C">
      <w:start w:val="1"/>
      <w:numFmt w:val="decimal"/>
      <w:lvlText w:val="0%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A727F6"/>
    <w:multiLevelType w:val="hybridMultilevel"/>
    <w:tmpl w:val="84EAA63A"/>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4E222AAE"/>
    <w:multiLevelType w:val="hybridMultilevel"/>
    <w:tmpl w:val="FDD4368C"/>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4EF97A06"/>
    <w:multiLevelType w:val="hybridMultilevel"/>
    <w:tmpl w:val="64C09148"/>
    <w:lvl w:ilvl="0" w:tplc="045C7B5C">
      <w:start w:val="1"/>
      <w:numFmt w:val="decimal"/>
      <w:lvlText w:val="0%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50202C56"/>
    <w:multiLevelType w:val="hybridMultilevel"/>
    <w:tmpl w:val="26C6DEEE"/>
    <w:lvl w:ilvl="0" w:tplc="045C7B5C">
      <w:start w:val="1"/>
      <w:numFmt w:val="decimal"/>
      <w:lvlText w:val="0%1"/>
      <w:lvlJc w:val="left"/>
      <w:pPr>
        <w:ind w:left="990" w:hanging="360"/>
      </w:pPr>
      <w:rPr>
        <w:rFonts w:hint="default"/>
        <w:b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nsid w:val="54E52A31"/>
    <w:multiLevelType w:val="hybridMultilevel"/>
    <w:tmpl w:val="57EEE210"/>
    <w:lvl w:ilvl="0" w:tplc="4FA029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5F84181"/>
    <w:multiLevelType w:val="hybridMultilevel"/>
    <w:tmpl w:val="6946FB64"/>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nsid w:val="593162A3"/>
    <w:multiLevelType w:val="hybridMultilevel"/>
    <w:tmpl w:val="9E161DAC"/>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2216833"/>
    <w:multiLevelType w:val="hybridMultilevel"/>
    <w:tmpl w:val="B38EFD70"/>
    <w:lvl w:ilvl="0" w:tplc="03EA5F70">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34383E"/>
    <w:multiLevelType w:val="hybridMultilevel"/>
    <w:tmpl w:val="A054269C"/>
    <w:lvl w:ilvl="0" w:tplc="045C7B5C">
      <w:start w:val="1"/>
      <w:numFmt w:val="decimal"/>
      <w:lvlText w:val="0%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2D31442"/>
    <w:multiLevelType w:val="hybridMultilevel"/>
    <w:tmpl w:val="8FDC7B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A870B5"/>
    <w:multiLevelType w:val="hybridMultilevel"/>
    <w:tmpl w:val="0B3094F2"/>
    <w:lvl w:ilvl="0" w:tplc="045C7B5C">
      <w:start w:val="1"/>
      <w:numFmt w:val="decimal"/>
      <w:lvlText w:val="0%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5">
    <w:nsid w:val="691C325A"/>
    <w:multiLevelType w:val="hybridMultilevel"/>
    <w:tmpl w:val="4B6A97D4"/>
    <w:lvl w:ilvl="0" w:tplc="5C4A093A">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B6C5AA1"/>
    <w:multiLevelType w:val="hybridMultilevel"/>
    <w:tmpl w:val="5C963D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962CC1"/>
    <w:multiLevelType w:val="hybridMultilevel"/>
    <w:tmpl w:val="6AF6B9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950447B"/>
    <w:multiLevelType w:val="hybridMultilevel"/>
    <w:tmpl w:val="D506ED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7B62C6"/>
    <w:multiLevelType w:val="hybridMultilevel"/>
    <w:tmpl w:val="11042600"/>
    <w:lvl w:ilvl="0" w:tplc="045C7B5C">
      <w:start w:val="1"/>
      <w:numFmt w:val="decimal"/>
      <w:lvlText w:val="0%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1"/>
  </w:num>
  <w:num w:numId="2">
    <w:abstractNumId w:val="21"/>
  </w:num>
  <w:num w:numId="3">
    <w:abstractNumId w:val="18"/>
  </w:num>
  <w:num w:numId="4">
    <w:abstractNumId w:val="3"/>
  </w:num>
  <w:num w:numId="5">
    <w:abstractNumId w:val="34"/>
  </w:num>
  <w:num w:numId="6">
    <w:abstractNumId w:val="27"/>
  </w:num>
  <w:num w:numId="7">
    <w:abstractNumId w:val="23"/>
  </w:num>
  <w:num w:numId="8">
    <w:abstractNumId w:val="32"/>
  </w:num>
  <w:num w:numId="9">
    <w:abstractNumId w:val="22"/>
  </w:num>
  <w:num w:numId="10">
    <w:abstractNumId w:val="24"/>
  </w:num>
  <w:num w:numId="11">
    <w:abstractNumId w:val="7"/>
  </w:num>
  <w:num w:numId="12">
    <w:abstractNumId w:val="26"/>
  </w:num>
  <w:num w:numId="13">
    <w:abstractNumId w:val="39"/>
  </w:num>
  <w:num w:numId="14">
    <w:abstractNumId w:val="4"/>
  </w:num>
  <w:num w:numId="15">
    <w:abstractNumId w:val="35"/>
  </w:num>
  <w:num w:numId="16">
    <w:abstractNumId w:val="16"/>
  </w:num>
  <w:num w:numId="17">
    <w:abstractNumId w:val="5"/>
  </w:num>
  <w:num w:numId="18">
    <w:abstractNumId w:val="37"/>
  </w:num>
  <w:num w:numId="19">
    <w:abstractNumId w:val="19"/>
  </w:num>
  <w:num w:numId="20">
    <w:abstractNumId w:val="2"/>
  </w:num>
  <w:num w:numId="21">
    <w:abstractNumId w:val="0"/>
  </w:num>
  <w:num w:numId="22">
    <w:abstractNumId w:val="28"/>
  </w:num>
  <w:num w:numId="23">
    <w:abstractNumId w:val="25"/>
  </w:num>
  <w:num w:numId="24">
    <w:abstractNumId w:val="30"/>
  </w:num>
  <w:num w:numId="25">
    <w:abstractNumId w:val="20"/>
  </w:num>
  <w:num w:numId="26">
    <w:abstractNumId w:val="31"/>
  </w:num>
  <w:num w:numId="27">
    <w:abstractNumId w:val="1"/>
  </w:num>
  <w:num w:numId="28">
    <w:abstractNumId w:val="10"/>
  </w:num>
  <w:num w:numId="29">
    <w:abstractNumId w:val="12"/>
  </w:num>
  <w:num w:numId="30">
    <w:abstractNumId w:val="15"/>
  </w:num>
  <w:num w:numId="31">
    <w:abstractNumId w:val="33"/>
  </w:num>
  <w:num w:numId="32">
    <w:abstractNumId w:val="17"/>
  </w:num>
  <w:num w:numId="33">
    <w:abstractNumId w:val="6"/>
  </w:num>
  <w:num w:numId="34">
    <w:abstractNumId w:val="13"/>
  </w:num>
  <w:num w:numId="35">
    <w:abstractNumId w:val="38"/>
  </w:num>
  <w:num w:numId="36">
    <w:abstractNumId w:val="14"/>
  </w:num>
  <w:num w:numId="37">
    <w:abstractNumId w:val="29"/>
  </w:num>
  <w:num w:numId="38">
    <w:abstractNumId w:val="8"/>
  </w:num>
  <w:num w:numId="39">
    <w:abstractNumId w:val="9"/>
  </w:num>
  <w:num w:numId="40">
    <w:abstractNumId w:val="3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Gizachew Taddesse AKALU">
    <w15:presenceInfo w15:providerId="Windows Live" w15:userId="b7d1b0b568e423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yNDY1MjA0MDIyMDNR0lEKTi0uzszPAykwrAUA3wtwLSwAAAA="/>
  </w:docVars>
  <w:rsids>
    <w:rsidRoot w:val="005A5AC6"/>
    <w:rsid w:val="00006751"/>
    <w:rsid w:val="00007BFC"/>
    <w:rsid w:val="00007E0A"/>
    <w:rsid w:val="00015F5A"/>
    <w:rsid w:val="00032F5C"/>
    <w:rsid w:val="0003434B"/>
    <w:rsid w:val="0003628C"/>
    <w:rsid w:val="00042984"/>
    <w:rsid w:val="000559A1"/>
    <w:rsid w:val="000709D8"/>
    <w:rsid w:val="000718B4"/>
    <w:rsid w:val="00082E79"/>
    <w:rsid w:val="00087881"/>
    <w:rsid w:val="000948F8"/>
    <w:rsid w:val="000970A7"/>
    <w:rsid w:val="000A1E44"/>
    <w:rsid w:val="000A7759"/>
    <w:rsid w:val="000A7CA2"/>
    <w:rsid w:val="000B4A3E"/>
    <w:rsid w:val="000B53A3"/>
    <w:rsid w:val="000C0652"/>
    <w:rsid w:val="000C1583"/>
    <w:rsid w:val="000C558E"/>
    <w:rsid w:val="000C585F"/>
    <w:rsid w:val="000C6951"/>
    <w:rsid w:val="000C7C99"/>
    <w:rsid w:val="000E03B6"/>
    <w:rsid w:val="000E16D5"/>
    <w:rsid w:val="000F1115"/>
    <w:rsid w:val="000F2539"/>
    <w:rsid w:val="000F4052"/>
    <w:rsid w:val="000F457E"/>
    <w:rsid w:val="000F6726"/>
    <w:rsid w:val="00102A77"/>
    <w:rsid w:val="00104376"/>
    <w:rsid w:val="001045DD"/>
    <w:rsid w:val="00104B4F"/>
    <w:rsid w:val="00104DDF"/>
    <w:rsid w:val="00105E9C"/>
    <w:rsid w:val="001122CE"/>
    <w:rsid w:val="0011239F"/>
    <w:rsid w:val="00120266"/>
    <w:rsid w:val="001209D4"/>
    <w:rsid w:val="001241CD"/>
    <w:rsid w:val="00127D1B"/>
    <w:rsid w:val="00130CE7"/>
    <w:rsid w:val="00134A90"/>
    <w:rsid w:val="0013527F"/>
    <w:rsid w:val="00136E67"/>
    <w:rsid w:val="001408A1"/>
    <w:rsid w:val="00145F40"/>
    <w:rsid w:val="00145FB2"/>
    <w:rsid w:val="001537CA"/>
    <w:rsid w:val="00154C60"/>
    <w:rsid w:val="0016420C"/>
    <w:rsid w:val="00167634"/>
    <w:rsid w:val="00180054"/>
    <w:rsid w:val="00183762"/>
    <w:rsid w:val="001867FE"/>
    <w:rsid w:val="001931C2"/>
    <w:rsid w:val="0019356F"/>
    <w:rsid w:val="001A04B9"/>
    <w:rsid w:val="001A3706"/>
    <w:rsid w:val="001A47D2"/>
    <w:rsid w:val="001A649E"/>
    <w:rsid w:val="001A7A5D"/>
    <w:rsid w:val="001B01F0"/>
    <w:rsid w:val="001B497C"/>
    <w:rsid w:val="001B499D"/>
    <w:rsid w:val="001C2154"/>
    <w:rsid w:val="001C6183"/>
    <w:rsid w:val="001D4927"/>
    <w:rsid w:val="001D6F2F"/>
    <w:rsid w:val="001F3919"/>
    <w:rsid w:val="002004FA"/>
    <w:rsid w:val="002332D4"/>
    <w:rsid w:val="00233B26"/>
    <w:rsid w:val="0023468E"/>
    <w:rsid w:val="002429B4"/>
    <w:rsid w:val="00244135"/>
    <w:rsid w:val="00245FD6"/>
    <w:rsid w:val="00247D7D"/>
    <w:rsid w:val="00254846"/>
    <w:rsid w:val="0025709E"/>
    <w:rsid w:val="00257FE0"/>
    <w:rsid w:val="0026206D"/>
    <w:rsid w:val="0027032C"/>
    <w:rsid w:val="00271BC7"/>
    <w:rsid w:val="002816EA"/>
    <w:rsid w:val="00282097"/>
    <w:rsid w:val="0028274F"/>
    <w:rsid w:val="002830FE"/>
    <w:rsid w:val="00283831"/>
    <w:rsid w:val="0028502E"/>
    <w:rsid w:val="002916BB"/>
    <w:rsid w:val="00292FB7"/>
    <w:rsid w:val="002951BB"/>
    <w:rsid w:val="002959A7"/>
    <w:rsid w:val="00295B30"/>
    <w:rsid w:val="002A16AC"/>
    <w:rsid w:val="002B15AF"/>
    <w:rsid w:val="002B1D9D"/>
    <w:rsid w:val="002B27F9"/>
    <w:rsid w:val="002B2893"/>
    <w:rsid w:val="002B315C"/>
    <w:rsid w:val="002C4434"/>
    <w:rsid w:val="002C747B"/>
    <w:rsid w:val="002D21CA"/>
    <w:rsid w:val="002D2D61"/>
    <w:rsid w:val="002E5173"/>
    <w:rsid w:val="002F173C"/>
    <w:rsid w:val="002F6431"/>
    <w:rsid w:val="00301424"/>
    <w:rsid w:val="0031037C"/>
    <w:rsid w:val="00315EAC"/>
    <w:rsid w:val="003175F3"/>
    <w:rsid w:val="00321CBA"/>
    <w:rsid w:val="00332000"/>
    <w:rsid w:val="00332174"/>
    <w:rsid w:val="00344316"/>
    <w:rsid w:val="003453FF"/>
    <w:rsid w:val="00346BBE"/>
    <w:rsid w:val="0035527D"/>
    <w:rsid w:val="00363906"/>
    <w:rsid w:val="00364EB1"/>
    <w:rsid w:val="00365C92"/>
    <w:rsid w:val="00374883"/>
    <w:rsid w:val="0038665C"/>
    <w:rsid w:val="003B0254"/>
    <w:rsid w:val="003C31C8"/>
    <w:rsid w:val="003C5F22"/>
    <w:rsid w:val="003C7AC7"/>
    <w:rsid w:val="003D57B7"/>
    <w:rsid w:val="003D5EEF"/>
    <w:rsid w:val="003D5F8A"/>
    <w:rsid w:val="003E7437"/>
    <w:rsid w:val="003F0248"/>
    <w:rsid w:val="003F23BB"/>
    <w:rsid w:val="003F6992"/>
    <w:rsid w:val="003F764A"/>
    <w:rsid w:val="00401E27"/>
    <w:rsid w:val="00413817"/>
    <w:rsid w:val="00415331"/>
    <w:rsid w:val="004466AD"/>
    <w:rsid w:val="00446FE8"/>
    <w:rsid w:val="00451E0B"/>
    <w:rsid w:val="004604AF"/>
    <w:rsid w:val="0046466B"/>
    <w:rsid w:val="0046768F"/>
    <w:rsid w:val="0047399D"/>
    <w:rsid w:val="004870F0"/>
    <w:rsid w:val="00490D60"/>
    <w:rsid w:val="00492D38"/>
    <w:rsid w:val="0049380D"/>
    <w:rsid w:val="004B062A"/>
    <w:rsid w:val="004B4CE7"/>
    <w:rsid w:val="004C19A2"/>
    <w:rsid w:val="004C2A95"/>
    <w:rsid w:val="004C360F"/>
    <w:rsid w:val="004C4ACD"/>
    <w:rsid w:val="004D054B"/>
    <w:rsid w:val="004D6F39"/>
    <w:rsid w:val="004E3160"/>
    <w:rsid w:val="004E4975"/>
    <w:rsid w:val="004F0F87"/>
    <w:rsid w:val="004F12AC"/>
    <w:rsid w:val="004F1BF3"/>
    <w:rsid w:val="004F6403"/>
    <w:rsid w:val="005000AA"/>
    <w:rsid w:val="0051298D"/>
    <w:rsid w:val="00521B31"/>
    <w:rsid w:val="00523742"/>
    <w:rsid w:val="005331F1"/>
    <w:rsid w:val="00540716"/>
    <w:rsid w:val="005447C6"/>
    <w:rsid w:val="005505AA"/>
    <w:rsid w:val="005540E0"/>
    <w:rsid w:val="0058232F"/>
    <w:rsid w:val="0059206D"/>
    <w:rsid w:val="00592C82"/>
    <w:rsid w:val="00596BCD"/>
    <w:rsid w:val="005A091E"/>
    <w:rsid w:val="005A2703"/>
    <w:rsid w:val="005A5AC6"/>
    <w:rsid w:val="005C08F0"/>
    <w:rsid w:val="005C58D5"/>
    <w:rsid w:val="005C73F2"/>
    <w:rsid w:val="005D0355"/>
    <w:rsid w:val="005D092B"/>
    <w:rsid w:val="005D2FCE"/>
    <w:rsid w:val="005D4437"/>
    <w:rsid w:val="005D5629"/>
    <w:rsid w:val="005E16C1"/>
    <w:rsid w:val="005E26B0"/>
    <w:rsid w:val="005F0BAD"/>
    <w:rsid w:val="005F407C"/>
    <w:rsid w:val="005F4FB5"/>
    <w:rsid w:val="0060514F"/>
    <w:rsid w:val="00611583"/>
    <w:rsid w:val="00611EEF"/>
    <w:rsid w:val="0061464D"/>
    <w:rsid w:val="0062077D"/>
    <w:rsid w:val="00626660"/>
    <w:rsid w:val="006267BF"/>
    <w:rsid w:val="00632D42"/>
    <w:rsid w:val="00635525"/>
    <w:rsid w:val="00635B9F"/>
    <w:rsid w:val="00636A1F"/>
    <w:rsid w:val="006450A3"/>
    <w:rsid w:val="00655180"/>
    <w:rsid w:val="006618B4"/>
    <w:rsid w:val="00671499"/>
    <w:rsid w:val="00680821"/>
    <w:rsid w:val="00690E0D"/>
    <w:rsid w:val="00695B16"/>
    <w:rsid w:val="006A1D00"/>
    <w:rsid w:val="006A2513"/>
    <w:rsid w:val="006A2792"/>
    <w:rsid w:val="006A3380"/>
    <w:rsid w:val="006A63AA"/>
    <w:rsid w:val="006B27DE"/>
    <w:rsid w:val="006C46A9"/>
    <w:rsid w:val="006C4908"/>
    <w:rsid w:val="006C68A1"/>
    <w:rsid w:val="006C68D2"/>
    <w:rsid w:val="006D7A42"/>
    <w:rsid w:val="006E5013"/>
    <w:rsid w:val="006E5164"/>
    <w:rsid w:val="006F1B78"/>
    <w:rsid w:val="006F4E14"/>
    <w:rsid w:val="00703649"/>
    <w:rsid w:val="0071321C"/>
    <w:rsid w:val="0071539F"/>
    <w:rsid w:val="00715604"/>
    <w:rsid w:val="00717F7A"/>
    <w:rsid w:val="0073401D"/>
    <w:rsid w:val="007438E5"/>
    <w:rsid w:val="00757FDD"/>
    <w:rsid w:val="00765C96"/>
    <w:rsid w:val="0076762B"/>
    <w:rsid w:val="0077315C"/>
    <w:rsid w:val="007737F3"/>
    <w:rsid w:val="00774A18"/>
    <w:rsid w:val="00775C64"/>
    <w:rsid w:val="00781FEB"/>
    <w:rsid w:val="007A1D7C"/>
    <w:rsid w:val="007A644E"/>
    <w:rsid w:val="007B2DAC"/>
    <w:rsid w:val="007B5B41"/>
    <w:rsid w:val="007C07F7"/>
    <w:rsid w:val="007C11FF"/>
    <w:rsid w:val="007C1B56"/>
    <w:rsid w:val="007C3588"/>
    <w:rsid w:val="007D2EE9"/>
    <w:rsid w:val="007D65F3"/>
    <w:rsid w:val="007D677E"/>
    <w:rsid w:val="007F0146"/>
    <w:rsid w:val="007F214C"/>
    <w:rsid w:val="008000FA"/>
    <w:rsid w:val="0081712B"/>
    <w:rsid w:val="008215BF"/>
    <w:rsid w:val="008273CD"/>
    <w:rsid w:val="00831710"/>
    <w:rsid w:val="00833CD1"/>
    <w:rsid w:val="00835547"/>
    <w:rsid w:val="00837B99"/>
    <w:rsid w:val="0084033B"/>
    <w:rsid w:val="008415D8"/>
    <w:rsid w:val="00842F2C"/>
    <w:rsid w:val="008515CC"/>
    <w:rsid w:val="00860C61"/>
    <w:rsid w:val="008665FC"/>
    <w:rsid w:val="00880D6B"/>
    <w:rsid w:val="00891ED2"/>
    <w:rsid w:val="00896F66"/>
    <w:rsid w:val="008A4622"/>
    <w:rsid w:val="008A56C6"/>
    <w:rsid w:val="008B1F37"/>
    <w:rsid w:val="008B4B2D"/>
    <w:rsid w:val="008B6D7E"/>
    <w:rsid w:val="008C220B"/>
    <w:rsid w:val="008F01A7"/>
    <w:rsid w:val="00913F00"/>
    <w:rsid w:val="00915350"/>
    <w:rsid w:val="009253AE"/>
    <w:rsid w:val="00925989"/>
    <w:rsid w:val="00925F6A"/>
    <w:rsid w:val="00942669"/>
    <w:rsid w:val="00942749"/>
    <w:rsid w:val="009452F9"/>
    <w:rsid w:val="009462BF"/>
    <w:rsid w:val="00946E6A"/>
    <w:rsid w:val="00955124"/>
    <w:rsid w:val="00956FB2"/>
    <w:rsid w:val="00965CBB"/>
    <w:rsid w:val="009736A5"/>
    <w:rsid w:val="009924EB"/>
    <w:rsid w:val="00996411"/>
    <w:rsid w:val="009A2892"/>
    <w:rsid w:val="009A2A46"/>
    <w:rsid w:val="009A30A2"/>
    <w:rsid w:val="009A5C3E"/>
    <w:rsid w:val="009A66A7"/>
    <w:rsid w:val="009B1229"/>
    <w:rsid w:val="009B12EB"/>
    <w:rsid w:val="009B4E25"/>
    <w:rsid w:val="009B73E0"/>
    <w:rsid w:val="009B7EFA"/>
    <w:rsid w:val="009C6025"/>
    <w:rsid w:val="009D08E8"/>
    <w:rsid w:val="009E0552"/>
    <w:rsid w:val="009E2AC2"/>
    <w:rsid w:val="009E3D07"/>
    <w:rsid w:val="009E5037"/>
    <w:rsid w:val="009E51F0"/>
    <w:rsid w:val="009F0E7D"/>
    <w:rsid w:val="00A012BD"/>
    <w:rsid w:val="00A04963"/>
    <w:rsid w:val="00A05EEE"/>
    <w:rsid w:val="00A12C08"/>
    <w:rsid w:val="00A22D1E"/>
    <w:rsid w:val="00A25DB4"/>
    <w:rsid w:val="00A354F2"/>
    <w:rsid w:val="00A41671"/>
    <w:rsid w:val="00A44FAE"/>
    <w:rsid w:val="00A46A50"/>
    <w:rsid w:val="00A5383C"/>
    <w:rsid w:val="00A6367B"/>
    <w:rsid w:val="00A71BE9"/>
    <w:rsid w:val="00A819E3"/>
    <w:rsid w:val="00A96ADA"/>
    <w:rsid w:val="00A96C34"/>
    <w:rsid w:val="00A97483"/>
    <w:rsid w:val="00AA1474"/>
    <w:rsid w:val="00AB0CA9"/>
    <w:rsid w:val="00AB2D6E"/>
    <w:rsid w:val="00AC05AD"/>
    <w:rsid w:val="00AC1547"/>
    <w:rsid w:val="00AD0A40"/>
    <w:rsid w:val="00AD645B"/>
    <w:rsid w:val="00AE3156"/>
    <w:rsid w:val="00AE5BA4"/>
    <w:rsid w:val="00AF2092"/>
    <w:rsid w:val="00AF4DD4"/>
    <w:rsid w:val="00AF52F0"/>
    <w:rsid w:val="00B064C6"/>
    <w:rsid w:val="00B118C0"/>
    <w:rsid w:val="00B12FD4"/>
    <w:rsid w:val="00B242A2"/>
    <w:rsid w:val="00B37FF7"/>
    <w:rsid w:val="00B40D09"/>
    <w:rsid w:val="00B46B3E"/>
    <w:rsid w:val="00B55CA8"/>
    <w:rsid w:val="00B65E43"/>
    <w:rsid w:val="00B65F02"/>
    <w:rsid w:val="00B74A5B"/>
    <w:rsid w:val="00B805CA"/>
    <w:rsid w:val="00B8305D"/>
    <w:rsid w:val="00B83F3C"/>
    <w:rsid w:val="00B92F5C"/>
    <w:rsid w:val="00B95746"/>
    <w:rsid w:val="00BA5640"/>
    <w:rsid w:val="00BB2847"/>
    <w:rsid w:val="00BC7356"/>
    <w:rsid w:val="00BD070D"/>
    <w:rsid w:val="00BD239D"/>
    <w:rsid w:val="00BD6E7A"/>
    <w:rsid w:val="00BE216E"/>
    <w:rsid w:val="00BF46B6"/>
    <w:rsid w:val="00C127C1"/>
    <w:rsid w:val="00C16F15"/>
    <w:rsid w:val="00C23C0E"/>
    <w:rsid w:val="00C41BEA"/>
    <w:rsid w:val="00C46A5D"/>
    <w:rsid w:val="00C4731D"/>
    <w:rsid w:val="00C543FC"/>
    <w:rsid w:val="00C64F8E"/>
    <w:rsid w:val="00C660DC"/>
    <w:rsid w:val="00C70FCF"/>
    <w:rsid w:val="00C71845"/>
    <w:rsid w:val="00C75F34"/>
    <w:rsid w:val="00C86A43"/>
    <w:rsid w:val="00C92735"/>
    <w:rsid w:val="00C9659A"/>
    <w:rsid w:val="00C9684D"/>
    <w:rsid w:val="00C97A71"/>
    <w:rsid w:val="00CA4573"/>
    <w:rsid w:val="00CB61AC"/>
    <w:rsid w:val="00CC567F"/>
    <w:rsid w:val="00CC5814"/>
    <w:rsid w:val="00CC5E34"/>
    <w:rsid w:val="00CD56BA"/>
    <w:rsid w:val="00CD777F"/>
    <w:rsid w:val="00CE2335"/>
    <w:rsid w:val="00CE4274"/>
    <w:rsid w:val="00CE45E7"/>
    <w:rsid w:val="00CE7F30"/>
    <w:rsid w:val="00CF1052"/>
    <w:rsid w:val="00D01B0D"/>
    <w:rsid w:val="00D04712"/>
    <w:rsid w:val="00D0627C"/>
    <w:rsid w:val="00D115FF"/>
    <w:rsid w:val="00D16F95"/>
    <w:rsid w:val="00D20B42"/>
    <w:rsid w:val="00D22628"/>
    <w:rsid w:val="00D2263B"/>
    <w:rsid w:val="00D470E2"/>
    <w:rsid w:val="00D51202"/>
    <w:rsid w:val="00D52371"/>
    <w:rsid w:val="00D52BBE"/>
    <w:rsid w:val="00D619BE"/>
    <w:rsid w:val="00D641DC"/>
    <w:rsid w:val="00D64BFA"/>
    <w:rsid w:val="00D80B9C"/>
    <w:rsid w:val="00D92D56"/>
    <w:rsid w:val="00D94995"/>
    <w:rsid w:val="00D97754"/>
    <w:rsid w:val="00DC1F9B"/>
    <w:rsid w:val="00DC358D"/>
    <w:rsid w:val="00DD1079"/>
    <w:rsid w:val="00DD5582"/>
    <w:rsid w:val="00DE109F"/>
    <w:rsid w:val="00DE2C46"/>
    <w:rsid w:val="00DE53CE"/>
    <w:rsid w:val="00E008D7"/>
    <w:rsid w:val="00E119F0"/>
    <w:rsid w:val="00E13234"/>
    <w:rsid w:val="00E30B21"/>
    <w:rsid w:val="00E36FD6"/>
    <w:rsid w:val="00E37A88"/>
    <w:rsid w:val="00E50856"/>
    <w:rsid w:val="00E62CB1"/>
    <w:rsid w:val="00E71489"/>
    <w:rsid w:val="00E74567"/>
    <w:rsid w:val="00E77B8B"/>
    <w:rsid w:val="00E802DF"/>
    <w:rsid w:val="00E82937"/>
    <w:rsid w:val="00E878A8"/>
    <w:rsid w:val="00EA0652"/>
    <w:rsid w:val="00EA069D"/>
    <w:rsid w:val="00EB037F"/>
    <w:rsid w:val="00EB4370"/>
    <w:rsid w:val="00EB72B0"/>
    <w:rsid w:val="00ED645F"/>
    <w:rsid w:val="00EE4645"/>
    <w:rsid w:val="00EE6FBA"/>
    <w:rsid w:val="00EF04B5"/>
    <w:rsid w:val="00EF57D8"/>
    <w:rsid w:val="00EF67BB"/>
    <w:rsid w:val="00EF67D3"/>
    <w:rsid w:val="00F0798E"/>
    <w:rsid w:val="00F11EC6"/>
    <w:rsid w:val="00F30A51"/>
    <w:rsid w:val="00F35CAC"/>
    <w:rsid w:val="00F402DC"/>
    <w:rsid w:val="00F5194F"/>
    <w:rsid w:val="00F66A7A"/>
    <w:rsid w:val="00F742D4"/>
    <w:rsid w:val="00F754A7"/>
    <w:rsid w:val="00F923B7"/>
    <w:rsid w:val="00FA1782"/>
    <w:rsid w:val="00FA7997"/>
    <w:rsid w:val="00FB1F9B"/>
    <w:rsid w:val="00FB50C2"/>
    <w:rsid w:val="00FB6635"/>
    <w:rsid w:val="00FD272C"/>
    <w:rsid w:val="00FD4070"/>
    <w:rsid w:val="00FD472C"/>
    <w:rsid w:val="00FD6F31"/>
    <w:rsid w:val="00FE56B2"/>
    <w:rsid w:val="00FE6923"/>
    <w:rsid w:val="00FF0439"/>
    <w:rsid w:val="00FF5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4366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64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20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8209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AC6"/>
    <w:pPr>
      <w:ind w:left="720"/>
      <w:contextualSpacing/>
    </w:pPr>
  </w:style>
  <w:style w:type="table" w:styleId="TableGrid">
    <w:name w:val="Table Grid"/>
    <w:basedOn w:val="TableNormal"/>
    <w:uiPriority w:val="59"/>
    <w:rsid w:val="00EB43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B4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370"/>
    <w:rPr>
      <w:rFonts w:ascii="Tahoma" w:hAnsi="Tahoma" w:cs="Tahoma"/>
      <w:sz w:val="16"/>
      <w:szCs w:val="16"/>
    </w:rPr>
  </w:style>
  <w:style w:type="character" w:customStyle="1" w:styleId="A1">
    <w:name w:val="A1"/>
    <w:uiPriority w:val="99"/>
    <w:rsid w:val="00104B4F"/>
    <w:rPr>
      <w:color w:val="000000"/>
      <w:sz w:val="14"/>
      <w:szCs w:val="14"/>
    </w:rPr>
  </w:style>
  <w:style w:type="character" w:customStyle="1" w:styleId="A3">
    <w:name w:val="A3"/>
    <w:uiPriority w:val="99"/>
    <w:rsid w:val="005A091E"/>
    <w:rPr>
      <w:rFonts w:cs="Minion Pro"/>
      <w:color w:val="000000"/>
      <w:sz w:val="18"/>
      <w:szCs w:val="18"/>
    </w:rPr>
  </w:style>
  <w:style w:type="character" w:styleId="Hyperlink">
    <w:name w:val="Hyperlink"/>
    <w:basedOn w:val="DefaultParagraphFont"/>
    <w:uiPriority w:val="99"/>
    <w:unhideWhenUsed/>
    <w:rsid w:val="00C41BEA"/>
    <w:rPr>
      <w:color w:val="0000FF"/>
      <w:u w:val="single"/>
    </w:rPr>
  </w:style>
  <w:style w:type="character" w:styleId="Emphasis">
    <w:name w:val="Emphasis"/>
    <w:basedOn w:val="DefaultParagraphFont"/>
    <w:uiPriority w:val="20"/>
    <w:qFormat/>
    <w:rsid w:val="00C41BEA"/>
    <w:rPr>
      <w:i/>
      <w:iCs/>
    </w:rPr>
  </w:style>
  <w:style w:type="paragraph" w:styleId="Header">
    <w:name w:val="header"/>
    <w:basedOn w:val="Normal"/>
    <w:link w:val="HeaderChar"/>
    <w:uiPriority w:val="99"/>
    <w:unhideWhenUsed/>
    <w:rsid w:val="006B2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7DE"/>
  </w:style>
  <w:style w:type="paragraph" w:styleId="Footer">
    <w:name w:val="footer"/>
    <w:basedOn w:val="Normal"/>
    <w:link w:val="FooterChar"/>
    <w:uiPriority w:val="99"/>
    <w:unhideWhenUsed/>
    <w:rsid w:val="006B2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7DE"/>
  </w:style>
  <w:style w:type="paragraph" w:styleId="TOC3">
    <w:name w:val="toc 3"/>
    <w:basedOn w:val="Normal"/>
    <w:next w:val="Normal"/>
    <w:autoRedefine/>
    <w:uiPriority w:val="39"/>
    <w:unhideWhenUsed/>
    <w:rsid w:val="00837B99"/>
    <w:pPr>
      <w:ind w:left="440"/>
    </w:pPr>
    <w:rPr>
      <w:rFonts w:ascii="Calibri" w:eastAsia="Calibri" w:hAnsi="Calibri" w:cs="Times New Roman"/>
    </w:rPr>
  </w:style>
  <w:style w:type="character" w:styleId="CommentReference">
    <w:name w:val="annotation reference"/>
    <w:basedOn w:val="DefaultParagraphFont"/>
    <w:uiPriority w:val="99"/>
    <w:semiHidden/>
    <w:unhideWhenUsed/>
    <w:rsid w:val="00C92735"/>
    <w:rPr>
      <w:sz w:val="16"/>
      <w:szCs w:val="16"/>
    </w:rPr>
  </w:style>
  <w:style w:type="paragraph" w:styleId="CommentText">
    <w:name w:val="annotation text"/>
    <w:basedOn w:val="Normal"/>
    <w:link w:val="CommentTextChar"/>
    <w:uiPriority w:val="99"/>
    <w:unhideWhenUsed/>
    <w:rsid w:val="00C92735"/>
    <w:pPr>
      <w:spacing w:line="240" w:lineRule="auto"/>
    </w:pPr>
    <w:rPr>
      <w:sz w:val="20"/>
      <w:szCs w:val="20"/>
    </w:rPr>
  </w:style>
  <w:style w:type="character" w:customStyle="1" w:styleId="CommentTextChar">
    <w:name w:val="Comment Text Char"/>
    <w:basedOn w:val="DefaultParagraphFont"/>
    <w:link w:val="CommentText"/>
    <w:uiPriority w:val="99"/>
    <w:rsid w:val="00C92735"/>
    <w:rPr>
      <w:sz w:val="20"/>
      <w:szCs w:val="20"/>
    </w:rPr>
  </w:style>
  <w:style w:type="paragraph" w:styleId="CommentSubject">
    <w:name w:val="annotation subject"/>
    <w:basedOn w:val="CommentText"/>
    <w:next w:val="CommentText"/>
    <w:link w:val="CommentSubjectChar"/>
    <w:uiPriority w:val="99"/>
    <w:semiHidden/>
    <w:unhideWhenUsed/>
    <w:rsid w:val="00C92735"/>
    <w:rPr>
      <w:b/>
      <w:bCs/>
    </w:rPr>
  </w:style>
  <w:style w:type="character" w:customStyle="1" w:styleId="CommentSubjectChar">
    <w:name w:val="Comment Subject Char"/>
    <w:basedOn w:val="CommentTextChar"/>
    <w:link w:val="CommentSubject"/>
    <w:uiPriority w:val="99"/>
    <w:semiHidden/>
    <w:rsid w:val="00C92735"/>
    <w:rPr>
      <w:b/>
      <w:bCs/>
      <w:sz w:val="20"/>
      <w:szCs w:val="20"/>
    </w:rPr>
  </w:style>
  <w:style w:type="character" w:customStyle="1" w:styleId="Heading1Char">
    <w:name w:val="Heading 1 Char"/>
    <w:basedOn w:val="DefaultParagraphFont"/>
    <w:link w:val="Heading1"/>
    <w:uiPriority w:val="9"/>
    <w:rsid w:val="00ED645F"/>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ED645F"/>
    <w:pPr>
      <w:spacing w:after="0" w:line="240" w:lineRule="auto"/>
    </w:pPr>
  </w:style>
  <w:style w:type="character" w:customStyle="1" w:styleId="Heading2Char">
    <w:name w:val="Heading 2 Char"/>
    <w:basedOn w:val="DefaultParagraphFont"/>
    <w:link w:val="Heading2"/>
    <w:uiPriority w:val="9"/>
    <w:rsid w:val="002820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82097"/>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61158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611583"/>
    <w:pPr>
      <w:spacing w:after="100"/>
    </w:pPr>
  </w:style>
  <w:style w:type="paragraph" w:styleId="TOC2">
    <w:name w:val="toc 2"/>
    <w:basedOn w:val="Normal"/>
    <w:next w:val="Normal"/>
    <w:autoRedefine/>
    <w:uiPriority w:val="39"/>
    <w:unhideWhenUsed/>
    <w:rsid w:val="00611583"/>
    <w:pPr>
      <w:spacing w:after="100"/>
      <w:ind w:left="220"/>
    </w:pPr>
  </w:style>
  <w:style w:type="character" w:customStyle="1" w:styleId="NoSpacingChar">
    <w:name w:val="No Spacing Char"/>
    <w:basedOn w:val="DefaultParagraphFont"/>
    <w:link w:val="NoSpacing"/>
    <w:uiPriority w:val="1"/>
    <w:rsid w:val="00EB72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D64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8209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8209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5AC6"/>
    <w:pPr>
      <w:ind w:left="720"/>
      <w:contextualSpacing/>
    </w:pPr>
  </w:style>
  <w:style w:type="table" w:styleId="TableGrid">
    <w:name w:val="Table Grid"/>
    <w:basedOn w:val="TableNormal"/>
    <w:uiPriority w:val="59"/>
    <w:rsid w:val="00EB43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B4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370"/>
    <w:rPr>
      <w:rFonts w:ascii="Tahoma" w:hAnsi="Tahoma" w:cs="Tahoma"/>
      <w:sz w:val="16"/>
      <w:szCs w:val="16"/>
    </w:rPr>
  </w:style>
  <w:style w:type="character" w:customStyle="1" w:styleId="A1">
    <w:name w:val="A1"/>
    <w:uiPriority w:val="99"/>
    <w:rsid w:val="00104B4F"/>
    <w:rPr>
      <w:color w:val="000000"/>
      <w:sz w:val="14"/>
      <w:szCs w:val="14"/>
    </w:rPr>
  </w:style>
  <w:style w:type="character" w:customStyle="1" w:styleId="A3">
    <w:name w:val="A3"/>
    <w:uiPriority w:val="99"/>
    <w:rsid w:val="005A091E"/>
    <w:rPr>
      <w:rFonts w:cs="Minion Pro"/>
      <w:color w:val="000000"/>
      <w:sz w:val="18"/>
      <w:szCs w:val="18"/>
    </w:rPr>
  </w:style>
  <w:style w:type="character" w:styleId="Hyperlink">
    <w:name w:val="Hyperlink"/>
    <w:basedOn w:val="DefaultParagraphFont"/>
    <w:uiPriority w:val="99"/>
    <w:unhideWhenUsed/>
    <w:rsid w:val="00C41BEA"/>
    <w:rPr>
      <w:color w:val="0000FF"/>
      <w:u w:val="single"/>
    </w:rPr>
  </w:style>
  <w:style w:type="character" w:styleId="Emphasis">
    <w:name w:val="Emphasis"/>
    <w:basedOn w:val="DefaultParagraphFont"/>
    <w:uiPriority w:val="20"/>
    <w:qFormat/>
    <w:rsid w:val="00C41BEA"/>
    <w:rPr>
      <w:i/>
      <w:iCs/>
    </w:rPr>
  </w:style>
  <w:style w:type="paragraph" w:styleId="Header">
    <w:name w:val="header"/>
    <w:basedOn w:val="Normal"/>
    <w:link w:val="HeaderChar"/>
    <w:uiPriority w:val="99"/>
    <w:unhideWhenUsed/>
    <w:rsid w:val="006B27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7DE"/>
  </w:style>
  <w:style w:type="paragraph" w:styleId="Footer">
    <w:name w:val="footer"/>
    <w:basedOn w:val="Normal"/>
    <w:link w:val="FooterChar"/>
    <w:uiPriority w:val="99"/>
    <w:unhideWhenUsed/>
    <w:rsid w:val="006B27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7DE"/>
  </w:style>
  <w:style w:type="paragraph" w:styleId="TOC3">
    <w:name w:val="toc 3"/>
    <w:basedOn w:val="Normal"/>
    <w:next w:val="Normal"/>
    <w:autoRedefine/>
    <w:uiPriority w:val="39"/>
    <w:unhideWhenUsed/>
    <w:rsid w:val="00837B99"/>
    <w:pPr>
      <w:ind w:left="440"/>
    </w:pPr>
    <w:rPr>
      <w:rFonts w:ascii="Calibri" w:eastAsia="Calibri" w:hAnsi="Calibri" w:cs="Times New Roman"/>
    </w:rPr>
  </w:style>
  <w:style w:type="character" w:styleId="CommentReference">
    <w:name w:val="annotation reference"/>
    <w:basedOn w:val="DefaultParagraphFont"/>
    <w:uiPriority w:val="99"/>
    <w:semiHidden/>
    <w:unhideWhenUsed/>
    <w:rsid w:val="00C92735"/>
    <w:rPr>
      <w:sz w:val="16"/>
      <w:szCs w:val="16"/>
    </w:rPr>
  </w:style>
  <w:style w:type="paragraph" w:styleId="CommentText">
    <w:name w:val="annotation text"/>
    <w:basedOn w:val="Normal"/>
    <w:link w:val="CommentTextChar"/>
    <w:uiPriority w:val="99"/>
    <w:unhideWhenUsed/>
    <w:rsid w:val="00C92735"/>
    <w:pPr>
      <w:spacing w:line="240" w:lineRule="auto"/>
    </w:pPr>
    <w:rPr>
      <w:sz w:val="20"/>
      <w:szCs w:val="20"/>
    </w:rPr>
  </w:style>
  <w:style w:type="character" w:customStyle="1" w:styleId="CommentTextChar">
    <w:name w:val="Comment Text Char"/>
    <w:basedOn w:val="DefaultParagraphFont"/>
    <w:link w:val="CommentText"/>
    <w:uiPriority w:val="99"/>
    <w:rsid w:val="00C92735"/>
    <w:rPr>
      <w:sz w:val="20"/>
      <w:szCs w:val="20"/>
    </w:rPr>
  </w:style>
  <w:style w:type="paragraph" w:styleId="CommentSubject">
    <w:name w:val="annotation subject"/>
    <w:basedOn w:val="CommentText"/>
    <w:next w:val="CommentText"/>
    <w:link w:val="CommentSubjectChar"/>
    <w:uiPriority w:val="99"/>
    <w:semiHidden/>
    <w:unhideWhenUsed/>
    <w:rsid w:val="00C92735"/>
    <w:rPr>
      <w:b/>
      <w:bCs/>
    </w:rPr>
  </w:style>
  <w:style w:type="character" w:customStyle="1" w:styleId="CommentSubjectChar">
    <w:name w:val="Comment Subject Char"/>
    <w:basedOn w:val="CommentTextChar"/>
    <w:link w:val="CommentSubject"/>
    <w:uiPriority w:val="99"/>
    <w:semiHidden/>
    <w:rsid w:val="00C92735"/>
    <w:rPr>
      <w:b/>
      <w:bCs/>
      <w:sz w:val="20"/>
      <w:szCs w:val="20"/>
    </w:rPr>
  </w:style>
  <w:style w:type="character" w:customStyle="1" w:styleId="Heading1Char">
    <w:name w:val="Heading 1 Char"/>
    <w:basedOn w:val="DefaultParagraphFont"/>
    <w:link w:val="Heading1"/>
    <w:uiPriority w:val="9"/>
    <w:rsid w:val="00ED645F"/>
    <w:rPr>
      <w:rFonts w:asciiTheme="majorHAnsi" w:eastAsiaTheme="majorEastAsia" w:hAnsiTheme="majorHAnsi" w:cstheme="majorBidi"/>
      <w:b/>
      <w:bCs/>
      <w:color w:val="365F91" w:themeColor="accent1" w:themeShade="BF"/>
      <w:sz w:val="28"/>
      <w:szCs w:val="28"/>
    </w:rPr>
  </w:style>
  <w:style w:type="paragraph" w:styleId="NoSpacing">
    <w:name w:val="No Spacing"/>
    <w:link w:val="NoSpacingChar"/>
    <w:uiPriority w:val="1"/>
    <w:qFormat/>
    <w:rsid w:val="00ED645F"/>
    <w:pPr>
      <w:spacing w:after="0" w:line="240" w:lineRule="auto"/>
    </w:pPr>
  </w:style>
  <w:style w:type="character" w:customStyle="1" w:styleId="Heading2Char">
    <w:name w:val="Heading 2 Char"/>
    <w:basedOn w:val="DefaultParagraphFont"/>
    <w:link w:val="Heading2"/>
    <w:uiPriority w:val="9"/>
    <w:rsid w:val="0028209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82097"/>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611583"/>
    <w:pPr>
      <w:spacing w:before="240" w:line="259" w:lineRule="auto"/>
      <w:outlineLvl w:val="9"/>
    </w:pPr>
    <w:rPr>
      <w:b w:val="0"/>
      <w:bCs w:val="0"/>
      <w:sz w:val="32"/>
      <w:szCs w:val="32"/>
    </w:rPr>
  </w:style>
  <w:style w:type="paragraph" w:styleId="TOC1">
    <w:name w:val="toc 1"/>
    <w:basedOn w:val="Normal"/>
    <w:next w:val="Normal"/>
    <w:autoRedefine/>
    <w:uiPriority w:val="39"/>
    <w:unhideWhenUsed/>
    <w:rsid w:val="00611583"/>
    <w:pPr>
      <w:spacing w:after="100"/>
    </w:pPr>
  </w:style>
  <w:style w:type="paragraph" w:styleId="TOC2">
    <w:name w:val="toc 2"/>
    <w:basedOn w:val="Normal"/>
    <w:next w:val="Normal"/>
    <w:autoRedefine/>
    <w:uiPriority w:val="39"/>
    <w:unhideWhenUsed/>
    <w:rsid w:val="00611583"/>
    <w:pPr>
      <w:spacing w:after="100"/>
      <w:ind w:left="220"/>
    </w:pPr>
  </w:style>
  <w:style w:type="character" w:customStyle="1" w:styleId="NoSpacingChar">
    <w:name w:val="No Spacing Char"/>
    <w:basedOn w:val="DefaultParagraphFont"/>
    <w:link w:val="NoSpacing"/>
    <w:uiPriority w:val="1"/>
    <w:rsid w:val="00EB7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360453">
      <w:bodyDiv w:val="1"/>
      <w:marLeft w:val="0"/>
      <w:marRight w:val="0"/>
      <w:marTop w:val="0"/>
      <w:marBottom w:val="0"/>
      <w:divBdr>
        <w:top w:val="none" w:sz="0" w:space="0" w:color="auto"/>
        <w:left w:val="none" w:sz="0" w:space="0" w:color="auto"/>
        <w:bottom w:val="none" w:sz="0" w:space="0" w:color="auto"/>
        <w:right w:val="none" w:sz="0" w:space="0" w:color="auto"/>
      </w:divBdr>
    </w:div>
    <w:div w:id="710494808">
      <w:bodyDiv w:val="1"/>
      <w:marLeft w:val="0"/>
      <w:marRight w:val="0"/>
      <w:marTop w:val="0"/>
      <w:marBottom w:val="0"/>
      <w:divBdr>
        <w:top w:val="none" w:sz="0" w:space="0" w:color="auto"/>
        <w:left w:val="none" w:sz="0" w:space="0" w:color="auto"/>
        <w:bottom w:val="none" w:sz="0" w:space="0" w:color="auto"/>
        <w:right w:val="none" w:sz="0" w:space="0" w:color="auto"/>
      </w:divBdr>
    </w:div>
    <w:div w:id="1068921847">
      <w:bodyDiv w:val="1"/>
      <w:marLeft w:val="0"/>
      <w:marRight w:val="0"/>
      <w:marTop w:val="0"/>
      <w:marBottom w:val="0"/>
      <w:divBdr>
        <w:top w:val="none" w:sz="0" w:space="0" w:color="auto"/>
        <w:left w:val="none" w:sz="0" w:space="0" w:color="auto"/>
        <w:bottom w:val="none" w:sz="0" w:space="0" w:color="auto"/>
        <w:right w:val="none" w:sz="0" w:space="0" w:color="auto"/>
      </w:divBdr>
    </w:div>
    <w:div w:id="1409185879">
      <w:bodyDiv w:val="1"/>
      <w:marLeft w:val="0"/>
      <w:marRight w:val="0"/>
      <w:marTop w:val="0"/>
      <w:marBottom w:val="0"/>
      <w:divBdr>
        <w:top w:val="none" w:sz="0" w:space="0" w:color="auto"/>
        <w:left w:val="none" w:sz="0" w:space="0" w:color="auto"/>
        <w:bottom w:val="none" w:sz="0" w:space="0" w:color="auto"/>
        <w:right w:val="none" w:sz="0" w:space="0" w:color="auto"/>
      </w:divBdr>
    </w:div>
    <w:div w:id="1660189719">
      <w:bodyDiv w:val="1"/>
      <w:marLeft w:val="0"/>
      <w:marRight w:val="0"/>
      <w:marTop w:val="0"/>
      <w:marBottom w:val="0"/>
      <w:divBdr>
        <w:top w:val="none" w:sz="0" w:space="0" w:color="auto"/>
        <w:left w:val="none" w:sz="0" w:space="0" w:color="auto"/>
        <w:bottom w:val="none" w:sz="0" w:space="0" w:color="auto"/>
        <w:right w:val="none" w:sz="0" w:space="0" w:color="auto"/>
      </w:divBdr>
    </w:div>
    <w:div w:id="1663461947">
      <w:bodyDiv w:val="1"/>
      <w:marLeft w:val="0"/>
      <w:marRight w:val="0"/>
      <w:marTop w:val="0"/>
      <w:marBottom w:val="0"/>
      <w:divBdr>
        <w:top w:val="none" w:sz="0" w:space="0" w:color="auto"/>
        <w:left w:val="none" w:sz="0" w:space="0" w:color="auto"/>
        <w:bottom w:val="none" w:sz="0" w:space="0" w:color="auto"/>
        <w:right w:val="none" w:sz="0" w:space="0" w:color="auto"/>
      </w:divBdr>
    </w:div>
    <w:div w:id="185526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eader" Target="header3.xml"/><Relationship Id="rId23" Type="http://schemas.microsoft.com/office/2011/relationships/people" Target="people.xml"/><Relationship Id="rId10" Type="http://schemas.openxmlformats.org/officeDocument/2006/relationships/image" Target="media/image2.png"/><Relationship Id="rId19" Type="http://schemas.openxmlformats.org/officeDocument/2006/relationships/chart" Target="charts/chart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1-80D3-493C-84F5-93410B9478D1}"/>
              </c:ext>
            </c:extLst>
          </c:dPt>
          <c:dPt>
            <c:idx val="1"/>
            <c:bubble3D val="0"/>
            <c:spPr>
              <a:solidFill>
                <a:schemeClr val="accent2"/>
              </a:solidFill>
              <a:ln>
                <a:noFill/>
              </a:ln>
              <a:effectLst>
                <a:outerShdw blurRad="317500" algn="ctr" rotWithShape="0">
                  <a:prstClr val="black">
                    <a:alpha val="25000"/>
                  </a:prstClr>
                </a:outerShdw>
              </a:effectLst>
            </c:spPr>
            <c:extLst xmlns:c16r2="http://schemas.microsoft.com/office/drawing/2015/06/chart">
              <c:ext xmlns:c16="http://schemas.microsoft.com/office/drawing/2014/chart" uri="{C3380CC4-5D6E-409C-BE32-E72D297353CC}">
                <c16:uniqueId val="{00000003-80D3-493C-84F5-93410B9478D1}"/>
              </c:ext>
            </c:extLst>
          </c:dPt>
          <c:dLbls>
            <c:dLbl>
              <c:idx val="0"/>
              <c:tx>
                <c:rich>
                  <a:bodyPr/>
                  <a:lstStyle/>
                  <a:p>
                    <a:r>
                      <a:rPr lang="en-US" baseline="0"/>
                      <a:t>50.3%</a:t>
                    </a:r>
                  </a:p>
                </c:rich>
              </c:tx>
              <c:dLblPos val="inEnd"/>
              <c:showLegendKey val="0"/>
              <c:showVal val="1"/>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80D3-493C-84F5-93410B9478D1}"/>
                </c:ext>
              </c:extLst>
            </c:dLbl>
            <c:dLbl>
              <c:idx val="1"/>
              <c:tx>
                <c:rich>
                  <a:bodyPr rot="60000" spcFirstLastPara="1" vertOverflow="ellipsis" wrap="square" lIns="38100" tIns="19050" rIns="38100" bIns="19050" anchor="ctr" anchorCtr="0">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r>
                      <a:rPr lang="en-US"/>
                      <a:t>49.7%</a:t>
                    </a:r>
                  </a:p>
                </c:rich>
              </c:tx>
              <c:spPr>
                <a:noFill/>
                <a:ln>
                  <a:noFill/>
                </a:ln>
                <a:effectLst/>
              </c:spPr>
              <c:dLblPos val="inEnd"/>
              <c:showLegendKey val="0"/>
              <c:showVal val="0"/>
              <c:showCatName val="0"/>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80D3-493C-84F5-93410B9478D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Sheet1!$D$70:$D$71</c:f>
              <c:strCache>
                <c:ptCount val="2"/>
                <c:pt idx="0">
                  <c:v>Unitended </c:v>
                </c:pt>
                <c:pt idx="1">
                  <c:v>Intended</c:v>
                </c:pt>
              </c:strCache>
            </c:strRef>
          </c:cat>
          <c:val>
            <c:numRef>
              <c:f>Sheet1!$E$70:$E$71</c:f>
              <c:numCache>
                <c:formatCode>0%</c:formatCode>
                <c:ptCount val="2"/>
                <c:pt idx="0" formatCode="0.00%">
                  <c:v>0.49700000000000022</c:v>
                </c:pt>
                <c:pt idx="1">
                  <c:v>0.503</c:v>
                </c:pt>
              </c:numCache>
            </c:numRef>
          </c:val>
          <c:extLst xmlns:c16r2="http://schemas.microsoft.com/office/drawing/2015/06/chart">
            <c:ext xmlns:c16="http://schemas.microsoft.com/office/drawing/2014/chart" uri="{C3380CC4-5D6E-409C-BE32-E72D297353CC}">
              <c16:uniqueId val="{00000004-80D3-493C-84F5-93410B9478D1}"/>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ysClr val="windowText" lastClr="000000"/>
                </a:solidFill>
                <a:effectLst/>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Reason</a:t>
            </a:r>
            <a:r>
              <a:rPr lang="en-US" sz="1200" baseline="0">
                <a:solidFill>
                  <a:sysClr val="windowText" lastClr="000000"/>
                </a:solidFill>
                <a:latin typeface="Times New Roman" panose="02020603050405020304" pitchFamily="18" charset="0"/>
                <a:cs typeface="Times New Roman" panose="02020603050405020304" pitchFamily="18" charset="0"/>
              </a:rPr>
              <a:t> for not using family planning</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spPr>
            <a:solidFill>
              <a:schemeClr val="accent3">
                <a:lumMod val="75000"/>
              </a:schemeClr>
            </a:soli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Sheet2!$P$5:$P$13</c:f>
              <c:strCache>
                <c:ptCount val="9"/>
                <c:pt idx="0">
                  <c:v>Lack of protection </c:v>
                </c:pt>
                <c:pt idx="1">
                  <c:v>Fear of side effect </c:v>
                </c:pt>
                <c:pt idx="2">
                  <c:v>Contraceptive failure </c:v>
                </c:pt>
                <c:pt idx="3">
                  <c:v>Can’t get contraceptive </c:v>
                </c:pt>
                <c:pt idx="4">
                  <c:v>Don’t know how to get Fp </c:v>
                </c:pt>
                <c:pt idx="5">
                  <c:v>Husband wouldn’t alow</c:v>
                </c:pt>
                <c:pt idx="6">
                  <c:v>Health related </c:v>
                </c:pt>
                <c:pt idx="7">
                  <c:v>No reason</c:v>
                </c:pt>
                <c:pt idx="8">
                  <c:v>Went to menopause </c:v>
                </c:pt>
              </c:strCache>
            </c:strRef>
          </c:cat>
          <c:val>
            <c:numRef>
              <c:f>Sheet2!$Q$5:$Q$13</c:f>
              <c:numCache>
                <c:formatCode>0.00%</c:formatCode>
                <c:ptCount val="9"/>
                <c:pt idx="0" formatCode="0%">
                  <c:v>3.0000000000000002E-2</c:v>
                </c:pt>
                <c:pt idx="1">
                  <c:v>0.19500000000000001</c:v>
                </c:pt>
                <c:pt idx="2">
                  <c:v>0.13400000000000001</c:v>
                </c:pt>
                <c:pt idx="3">
                  <c:v>4.3000000000000003E-2</c:v>
                </c:pt>
                <c:pt idx="4">
                  <c:v>0.13500000000000001</c:v>
                </c:pt>
                <c:pt idx="5" formatCode="0%">
                  <c:v>0.28000000000000008</c:v>
                </c:pt>
                <c:pt idx="6">
                  <c:v>4.3000000000000003E-2</c:v>
                </c:pt>
                <c:pt idx="7">
                  <c:v>0.115</c:v>
                </c:pt>
                <c:pt idx="8">
                  <c:v>2.5000000000000001E-2</c:v>
                </c:pt>
              </c:numCache>
            </c:numRef>
          </c:val>
          <c:extLst xmlns:c16r2="http://schemas.microsoft.com/office/drawing/2015/06/chart">
            <c:ext xmlns:c16="http://schemas.microsoft.com/office/drawing/2014/chart" uri="{C3380CC4-5D6E-409C-BE32-E72D297353CC}">
              <c16:uniqueId val="{00000000-381C-4C34-B7F7-F72DB833EC95}"/>
            </c:ext>
          </c:extLst>
        </c:ser>
        <c:dLbls>
          <c:showLegendKey val="0"/>
          <c:showVal val="1"/>
          <c:showCatName val="0"/>
          <c:showSerName val="0"/>
          <c:showPercent val="0"/>
          <c:showBubbleSize val="0"/>
        </c:dLbls>
        <c:gapWidth val="41"/>
        <c:axId val="242470272"/>
        <c:axId val="141976704"/>
      </c:barChart>
      <c:catAx>
        <c:axId val="2424702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effectLst/>
                <a:latin typeface="Times New Roman" panose="02020603050405020304" pitchFamily="18" charset="0"/>
                <a:ea typeface="+mn-ea"/>
                <a:cs typeface="Times New Roman" panose="02020603050405020304" pitchFamily="18" charset="0"/>
              </a:defRPr>
            </a:pPr>
            <a:endParaRPr lang="en-US"/>
          </a:p>
        </c:txPr>
        <c:crossAx val="141976704"/>
        <c:crosses val="autoZero"/>
        <c:auto val="1"/>
        <c:lblAlgn val="ctr"/>
        <c:lblOffset val="100"/>
        <c:noMultiLvlLbl val="0"/>
      </c:catAx>
      <c:valAx>
        <c:axId val="141976704"/>
        <c:scaling>
          <c:orientation val="minMax"/>
        </c:scaling>
        <c:delete val="1"/>
        <c:axPos val="l"/>
        <c:numFmt formatCode="0%" sourceLinked="1"/>
        <c:majorTickMark val="none"/>
        <c:minorTickMark val="none"/>
        <c:tickLblPos val="none"/>
        <c:crossAx val="242470272"/>
        <c:crosses val="autoZero"/>
        <c:crossBetween val="between"/>
      </c:valAx>
      <c:spPr>
        <a:noFill/>
        <a:ln>
          <a:noFill/>
        </a:ln>
        <a:effectLst/>
      </c:spPr>
    </c:plotArea>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Sheet1!$D$27:$D$34</c:f>
              <c:strCache>
                <c:ptCount val="8"/>
                <c:pt idx="0">
                  <c:v>Side effect fears of FP</c:v>
                </c:pt>
                <c:pt idx="1">
                  <c:v>Don’t know how to get to use FP</c:v>
                </c:pt>
                <c:pt idx="2">
                  <c:v>Not allowed to use contraceptive/ husband preference</c:v>
                </c:pt>
                <c:pt idx="3">
                  <c:v>Health related problem </c:v>
                </c:pt>
                <c:pt idx="4">
                  <c:v>Have no reason </c:v>
                </c:pt>
                <c:pt idx="5">
                  <c:v>Religious reasons or views or belief not to use FP</c:v>
                </c:pt>
                <c:pt idx="6">
                  <c:v>Want to have child</c:v>
                </c:pt>
                <c:pt idx="7">
                  <c:v>Went to menopause</c:v>
                </c:pt>
              </c:strCache>
            </c:strRef>
          </c:cat>
          <c:val>
            <c:numRef>
              <c:f>Sheet1!$E$27:$E$34</c:f>
              <c:numCache>
                <c:formatCode>0.00%</c:formatCode>
                <c:ptCount val="8"/>
                <c:pt idx="0">
                  <c:v>0.114</c:v>
                </c:pt>
                <c:pt idx="1">
                  <c:v>6.8000000000000019E-2</c:v>
                </c:pt>
                <c:pt idx="2">
                  <c:v>0.114</c:v>
                </c:pt>
                <c:pt idx="3">
                  <c:v>4.5000000000000012E-2</c:v>
                </c:pt>
                <c:pt idx="4" formatCode="0%">
                  <c:v>0.17</c:v>
                </c:pt>
                <c:pt idx="5">
                  <c:v>0.15900000000000011</c:v>
                </c:pt>
                <c:pt idx="6">
                  <c:v>0.22700000000000001</c:v>
                </c:pt>
                <c:pt idx="7">
                  <c:v>0.10299999999999998</c:v>
                </c:pt>
              </c:numCache>
            </c:numRef>
          </c:val>
          <c:extLst xmlns:c16r2="http://schemas.microsoft.com/office/drawing/2015/06/chart">
            <c:ext xmlns:c16="http://schemas.microsoft.com/office/drawing/2014/chart" uri="{C3380CC4-5D6E-409C-BE32-E72D297353CC}">
              <c16:uniqueId val="{00000000-6076-457F-8DAB-A6002717062E}"/>
            </c:ext>
          </c:extLst>
        </c:ser>
        <c:dLbls>
          <c:showLegendKey val="0"/>
          <c:showVal val="1"/>
          <c:showCatName val="0"/>
          <c:showSerName val="0"/>
          <c:showPercent val="0"/>
          <c:showBubbleSize val="0"/>
        </c:dLbls>
        <c:gapWidth val="182"/>
        <c:axId val="188710912"/>
        <c:axId val="188713600"/>
      </c:barChart>
      <c:catAx>
        <c:axId val="188710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88713600"/>
        <c:crosses val="autoZero"/>
        <c:auto val="1"/>
        <c:lblAlgn val="ctr"/>
        <c:lblOffset val="100"/>
        <c:noMultiLvlLbl val="0"/>
      </c:catAx>
      <c:valAx>
        <c:axId val="188713600"/>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8871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Minion Pro"/>
    <w:panose1 w:val="00000000000000000000"/>
    <w:charset w:val="00"/>
    <w:family w:val="roman"/>
    <w:notTrueType/>
    <w:pitch w:val="default"/>
    <w:sig w:usb0="00000003" w:usb1="00000000" w:usb2="00000000" w:usb3="00000000" w:csb0="00000001" w:csb1="00000000"/>
  </w:font>
  <w:font w:name="MinionPro-Regular">
    <w:altName w:val="MS Mincho"/>
    <w:panose1 w:val="00000000000000000000"/>
    <w:charset w:val="A1"/>
    <w:family w:val="roman"/>
    <w:notTrueType/>
    <w:pitch w:val="default"/>
    <w:sig w:usb0="00000083" w:usb1="08070000" w:usb2="00000010" w:usb3="00000000" w:csb0="00020009" w:csb1="00000000"/>
  </w:font>
  <w:font w:name="LiberationSerif">
    <w:altName w:val="MS Mincho"/>
    <w:panose1 w:val="00000000000000000000"/>
    <w:charset w:val="80"/>
    <w:family w:val="auto"/>
    <w:notTrueType/>
    <w:pitch w:val="default"/>
    <w:sig w:usb0="00000000" w:usb1="08070000" w:usb2="00000010" w:usb3="00000000" w:csb0="00020000" w:csb1="00000000"/>
  </w:font>
  <w:font w:name="Cambria,Bold">
    <w:altName w:val="Yu Gothic"/>
    <w:charset w:val="80"/>
    <w:family w:val="auto"/>
    <w:pitch w:val="default"/>
    <w:sig w:usb0="00000003" w:usb1="08070000" w:usb2="00000010" w:usb3="00000000" w:csb0="00020001" w:csb1="00000000"/>
  </w:font>
  <w:font w:name="MinionMath-Regular">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B5D"/>
    <w:rsid w:val="005F2B5D"/>
    <w:rsid w:val="009C7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1B4121C2534393B2072C7054115665">
    <w:name w:val="7C1B4121C2534393B2072C7054115665"/>
    <w:rsid w:val="005F2B5D"/>
  </w:style>
  <w:style w:type="paragraph" w:customStyle="1" w:styleId="F84BBF4749AD4444BA1313952C66A453">
    <w:name w:val="F84BBF4749AD4444BA1313952C66A453"/>
    <w:rsid w:val="005F2B5D"/>
  </w:style>
  <w:style w:type="paragraph" w:customStyle="1" w:styleId="A629C8E5DE4A4CB18AA838BF1FE710BB">
    <w:name w:val="A629C8E5DE4A4CB18AA838BF1FE710BB"/>
    <w:rsid w:val="005F2B5D"/>
  </w:style>
  <w:style w:type="paragraph" w:customStyle="1" w:styleId="C1F1F21253754719AB076644FD5F3D06">
    <w:name w:val="C1F1F21253754719AB076644FD5F3D06"/>
    <w:rsid w:val="005F2B5D"/>
  </w:style>
  <w:style w:type="paragraph" w:customStyle="1" w:styleId="7F0882CBCB59446984BCE6766BC801FD">
    <w:name w:val="7F0882CBCB59446984BCE6766BC801FD"/>
    <w:rsid w:val="005F2B5D"/>
  </w:style>
  <w:style w:type="paragraph" w:customStyle="1" w:styleId="415E9A0EF5CF4B5B9458E030F6E37620">
    <w:name w:val="415E9A0EF5CF4B5B9458E030F6E37620"/>
    <w:rsid w:val="005F2B5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1B4121C2534393B2072C7054115665">
    <w:name w:val="7C1B4121C2534393B2072C7054115665"/>
    <w:rsid w:val="005F2B5D"/>
  </w:style>
  <w:style w:type="paragraph" w:customStyle="1" w:styleId="F84BBF4749AD4444BA1313952C66A453">
    <w:name w:val="F84BBF4749AD4444BA1313952C66A453"/>
    <w:rsid w:val="005F2B5D"/>
  </w:style>
  <w:style w:type="paragraph" w:customStyle="1" w:styleId="A629C8E5DE4A4CB18AA838BF1FE710BB">
    <w:name w:val="A629C8E5DE4A4CB18AA838BF1FE710BB"/>
    <w:rsid w:val="005F2B5D"/>
  </w:style>
  <w:style w:type="paragraph" w:customStyle="1" w:styleId="C1F1F21253754719AB076644FD5F3D06">
    <w:name w:val="C1F1F21253754719AB076644FD5F3D06"/>
    <w:rsid w:val="005F2B5D"/>
  </w:style>
  <w:style w:type="paragraph" w:customStyle="1" w:styleId="7F0882CBCB59446984BCE6766BC801FD">
    <w:name w:val="7F0882CBCB59446984BCE6766BC801FD"/>
    <w:rsid w:val="005F2B5D"/>
  </w:style>
  <w:style w:type="paragraph" w:customStyle="1" w:styleId="415E9A0EF5CF4B5B9458E030F6E37620">
    <w:name w:val="415E9A0EF5CF4B5B9458E030F6E37620"/>
    <w:rsid w:val="005F2B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7F225-7FA7-491D-A7FD-FF8D1ADC1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38</Pages>
  <Words>28510</Words>
  <Characters>162507</Characters>
  <Application>Microsoft Office Word</Application>
  <DocSecurity>0</DocSecurity>
  <Lines>1354</Lines>
  <Paragraphs>381</Paragraphs>
  <ScaleCrop>false</ScaleCrop>
  <HeadingPairs>
    <vt:vector size="4" baseType="variant">
      <vt:variant>
        <vt:lpstr>Title</vt:lpstr>
      </vt:variant>
      <vt:variant>
        <vt:i4>1</vt:i4>
      </vt:variant>
      <vt:variant>
        <vt:lpstr>Headings</vt:lpstr>
      </vt:variant>
      <vt:variant>
        <vt:i4>41</vt:i4>
      </vt:variant>
    </vt:vector>
  </HeadingPairs>
  <TitlesOfParts>
    <vt:vector size="42" baseType="lpstr">
      <vt:lpstr/>
      <vt:lpstr>Abstract  </vt:lpstr>
      <vt:lpstr>    1.1. Background</vt:lpstr>
      <vt:lpstr>    1.2 Statement of the problem </vt:lpstr>
      <vt:lpstr/>
      <vt:lpstr/>
      <vt:lpstr>4. METHODS AND MATEERIALS</vt:lpstr>
      <vt:lpstr>    4.1 Study area and period </vt:lpstr>
      <vt:lpstr>    4.3 Population  </vt:lpstr>
      <vt:lpstr>        4.3.1 Source population </vt:lpstr>
      <vt:lpstr>        4.3.2. Study population </vt:lpstr>
      <vt:lpstr>    4.4. Sample size and sampling techniques </vt:lpstr>
      <vt:lpstr>        4.4.1 Sampling size</vt:lpstr>
      <vt:lpstr>    4.5 Data collection method and instrument </vt:lpstr>
      <vt:lpstr>    4.6. Study Variables </vt:lpstr>
      <vt:lpstr>        4.6.1. Dependent Variables  </vt:lpstr>
      <vt:lpstr>        4.6.2. Independent Variables </vt:lpstr>
      <vt:lpstr>    4.7. Quality Control</vt:lpstr>
      <vt:lpstr>    4.8. Data processing and analysis 		</vt:lpstr>
      <vt:lpstr>    4.9. Operative definitions</vt:lpstr>
      <vt:lpstr>    4.10. Ethical Consideration </vt:lpstr>
      <vt:lpstr>    4.11. Data presentation and dissemination of the result</vt:lpstr>
      <vt:lpstr>5. Result </vt:lpstr>
      <vt:lpstr>    5.1 Socio demographic factors</vt:lpstr>
      <vt:lpstr>    Table 1: Socio Demographic characteristics of pregnant women at SPHMMC attending</vt:lpstr>
      <vt:lpstr>    5.2 Reproductive history of participants</vt:lpstr>
      <vt:lpstr>    5.3 Magnitude of unintended pregnancy </vt:lpstr>
      <vt:lpstr>    5.4 Current pregnancy history of participant</vt:lpstr>
      <vt:lpstr>    </vt:lpstr>
      <vt:lpstr>    5.5 specific information regarding family planning services </vt:lpstr>
      <vt:lpstr>    5.5 Pregnancy status and family planning </vt:lpstr>
      <vt:lpstr>    5.6 Current unintended and history of unintended pregnancy </vt:lpstr>
      <vt:lpstr>    Factor associated with unintended pregnancy </vt:lpstr>
      <vt:lpstr>    Multi variable analysis </vt:lpstr>
      <vt:lpstr/>
      <vt:lpstr/>
      <vt:lpstr/>
      <vt:lpstr/>
      <vt:lpstr/>
      <vt:lpstr/>
      <vt:lpstr/>
      <vt:lpstr>Discussion</vt:lpstr>
    </vt:vector>
  </TitlesOfParts>
  <Company>home</Company>
  <LinksUpToDate>false</LinksUpToDate>
  <CharactersWithSpaces>190636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efgh</cp:lastModifiedBy>
  <cp:revision>24</cp:revision>
  <dcterms:created xsi:type="dcterms:W3CDTF">2020-08-24T10:59:00Z</dcterms:created>
  <dcterms:modified xsi:type="dcterms:W3CDTF">2020-09-23T21:33:00Z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26e59237-d42a-3f5a-b920-22e0c3b05967</vt:lpwstr>
  </property>
  <property fmtid="{D5CDD505-2E9C-101B-9397-08002B2CF9AE}" pid="24" name="Mendeley Citation Style_1">
    <vt:lpwstr>http://www.zotero.org/styles/vancouver</vt:lpwstr>
  </property>
</Properties>
</file>